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66F5C" w14:textId="77777777" w:rsidR="00D93267" w:rsidRDefault="00D93267" w:rsidP="00D93267">
      <w:pPr>
        <w:pBdr>
          <w:top w:val="single" w:sz="4" w:space="1" w:color="auto"/>
          <w:left w:val="single" w:sz="4" w:space="4" w:color="auto"/>
          <w:bottom w:val="single" w:sz="4" w:space="1" w:color="auto"/>
          <w:right w:val="single" w:sz="4" w:space="4" w:color="auto"/>
        </w:pBdr>
        <w:jc w:val="center"/>
        <w:rPr>
          <w:rFonts w:ascii="Garamond" w:hAnsi="Garamond"/>
          <w:b/>
          <w:sz w:val="28"/>
          <w:szCs w:val="28"/>
        </w:rPr>
      </w:pPr>
      <w:r w:rsidRPr="001F5C4F">
        <w:rPr>
          <w:rFonts w:ascii="Garamond" w:hAnsi="Garamond"/>
          <w:b/>
          <w:sz w:val="28"/>
          <w:szCs w:val="28"/>
        </w:rPr>
        <w:t>ICAP</w:t>
      </w:r>
      <w:r>
        <w:rPr>
          <w:rFonts w:ascii="Garamond" w:hAnsi="Garamond"/>
          <w:b/>
          <w:sz w:val="28"/>
          <w:szCs w:val="28"/>
        </w:rPr>
        <w:t xml:space="preserve"> – </w:t>
      </w:r>
      <w:r w:rsidRPr="001F5C4F">
        <w:rPr>
          <w:rFonts w:ascii="Garamond" w:hAnsi="Garamond"/>
          <w:b/>
          <w:sz w:val="28"/>
          <w:szCs w:val="28"/>
        </w:rPr>
        <w:t xml:space="preserve">Columbia </w:t>
      </w:r>
      <w:r>
        <w:rPr>
          <w:rFonts w:ascii="Garamond" w:hAnsi="Garamond"/>
          <w:b/>
          <w:sz w:val="28"/>
          <w:szCs w:val="28"/>
        </w:rPr>
        <w:t>University</w:t>
      </w:r>
    </w:p>
    <w:p w14:paraId="2C9B1C67" w14:textId="77777777" w:rsidR="00D93267" w:rsidRPr="001F5C4F" w:rsidRDefault="00D93267" w:rsidP="00D93267">
      <w:pPr>
        <w:pBdr>
          <w:top w:val="single" w:sz="4" w:space="1" w:color="auto"/>
          <w:left w:val="single" w:sz="4" w:space="4" w:color="auto"/>
          <w:bottom w:val="single" w:sz="4" w:space="1" w:color="auto"/>
          <w:right w:val="single" w:sz="4" w:space="4" w:color="auto"/>
        </w:pBdr>
        <w:jc w:val="center"/>
        <w:rPr>
          <w:rFonts w:ascii="Garamond" w:hAnsi="Garamond"/>
          <w:b/>
          <w:sz w:val="28"/>
          <w:szCs w:val="28"/>
        </w:rPr>
      </w:pPr>
      <w:r w:rsidRPr="001F5C4F">
        <w:rPr>
          <w:rFonts w:ascii="Garamond" w:hAnsi="Garamond"/>
          <w:b/>
          <w:sz w:val="28"/>
          <w:szCs w:val="28"/>
        </w:rPr>
        <w:t>Côte d’Ivoire</w:t>
      </w:r>
      <w:r>
        <w:rPr>
          <w:rFonts w:ascii="Garamond" w:hAnsi="Garamond"/>
          <w:b/>
          <w:sz w:val="28"/>
          <w:szCs w:val="28"/>
        </w:rPr>
        <w:t xml:space="preserve"> office</w:t>
      </w:r>
    </w:p>
    <w:p w14:paraId="559D582F" w14:textId="77777777" w:rsidR="00D93267" w:rsidRPr="001F5C4F" w:rsidRDefault="00D93267" w:rsidP="00D93267">
      <w:pPr>
        <w:pBdr>
          <w:top w:val="single" w:sz="4" w:space="1" w:color="auto"/>
          <w:left w:val="single" w:sz="4" w:space="4" w:color="auto"/>
          <w:bottom w:val="single" w:sz="4" w:space="1" w:color="auto"/>
          <w:right w:val="single" w:sz="4" w:space="4" w:color="auto"/>
        </w:pBdr>
        <w:jc w:val="center"/>
        <w:rPr>
          <w:rFonts w:ascii="Garamond" w:hAnsi="Garamond"/>
          <w:b/>
          <w:sz w:val="28"/>
          <w:szCs w:val="28"/>
        </w:rPr>
      </w:pPr>
      <w:r w:rsidRPr="001F5C4F">
        <w:rPr>
          <w:rFonts w:ascii="Garamond" w:hAnsi="Garamond"/>
          <w:b/>
          <w:sz w:val="28"/>
          <w:szCs w:val="28"/>
        </w:rPr>
        <w:t>SCOPE OF WORK</w:t>
      </w:r>
    </w:p>
    <w:p w14:paraId="104CE8D4" w14:textId="77777777" w:rsidR="00D93267" w:rsidRPr="001F5C4F" w:rsidRDefault="00D93267" w:rsidP="00D93267">
      <w:pPr>
        <w:jc w:val="both"/>
        <w:rPr>
          <w:rFonts w:ascii="Garamond" w:hAnsi="Garamond"/>
          <w:b/>
          <w:sz w:val="28"/>
          <w:szCs w:val="28"/>
          <w:u w:val="single"/>
        </w:rPr>
      </w:pPr>
    </w:p>
    <w:p w14:paraId="718CDA1D" w14:textId="77777777" w:rsidR="006F5807" w:rsidRPr="00616EB0" w:rsidRDefault="006F5807" w:rsidP="006F5807">
      <w:pPr>
        <w:jc w:val="both"/>
        <w:rPr>
          <w:rFonts w:ascii="Garamond" w:hAnsi="Garamond"/>
          <w:b/>
          <w:sz w:val="28"/>
          <w:szCs w:val="28"/>
          <w:u w:val="single"/>
        </w:rPr>
      </w:pPr>
    </w:p>
    <w:p w14:paraId="43988737" w14:textId="77777777" w:rsidR="006F5807" w:rsidRPr="00A66813" w:rsidRDefault="006F5807" w:rsidP="006F5807">
      <w:pPr>
        <w:jc w:val="both"/>
        <w:rPr>
          <w:rFonts w:ascii="Garamond" w:hAnsi="Garamond"/>
          <w:b/>
          <w:sz w:val="28"/>
          <w:szCs w:val="28"/>
          <w:lang w:val="en-GB"/>
        </w:rPr>
      </w:pPr>
    </w:p>
    <w:p w14:paraId="4D882C69" w14:textId="77777777" w:rsidR="000332D2" w:rsidRPr="00616EB0" w:rsidRDefault="006F5807" w:rsidP="000332D2">
      <w:pPr>
        <w:spacing w:after="240" w:line="192" w:lineRule="atLeast"/>
        <w:jc w:val="both"/>
        <w:rPr>
          <w:rFonts w:ascii="Garamond" w:hAnsi="Garamond"/>
          <w:b/>
          <w:bCs/>
          <w:sz w:val="28"/>
          <w:szCs w:val="28"/>
          <w:lang w:val="en-GB"/>
        </w:rPr>
      </w:pPr>
      <w:r w:rsidRPr="00616EB0">
        <w:rPr>
          <w:rFonts w:ascii="Garamond" w:hAnsi="Garamond"/>
          <w:b/>
          <w:sz w:val="28"/>
          <w:szCs w:val="28"/>
        </w:rPr>
        <w:t>Pos</w:t>
      </w:r>
      <w:r w:rsidR="004B3594" w:rsidRPr="00616EB0">
        <w:rPr>
          <w:rFonts w:ascii="Garamond" w:hAnsi="Garamond"/>
          <w:b/>
          <w:sz w:val="28"/>
          <w:szCs w:val="28"/>
        </w:rPr>
        <w:t>i</w:t>
      </w:r>
      <w:r w:rsidRPr="00616EB0">
        <w:rPr>
          <w:rFonts w:ascii="Garamond" w:hAnsi="Garamond"/>
          <w:b/>
          <w:sz w:val="28"/>
          <w:szCs w:val="28"/>
        </w:rPr>
        <w:t>t</w:t>
      </w:r>
      <w:r w:rsidR="004B3594" w:rsidRPr="00616EB0">
        <w:rPr>
          <w:rFonts w:ascii="Garamond" w:hAnsi="Garamond"/>
          <w:b/>
          <w:sz w:val="28"/>
          <w:szCs w:val="28"/>
        </w:rPr>
        <w:t>ion</w:t>
      </w:r>
      <w:r w:rsidR="000332D2" w:rsidRPr="00616EB0">
        <w:rPr>
          <w:rFonts w:ascii="Garamond" w:hAnsi="Garamond"/>
          <w:b/>
          <w:sz w:val="28"/>
          <w:szCs w:val="28"/>
        </w:rPr>
        <w:t xml:space="preserve">: </w:t>
      </w:r>
      <w:r w:rsidR="002F45F2">
        <w:rPr>
          <w:rFonts w:ascii="Garamond" w:hAnsi="Garamond"/>
          <w:b/>
          <w:sz w:val="28"/>
          <w:szCs w:val="28"/>
        </w:rPr>
        <w:t xml:space="preserve">Technical </w:t>
      </w:r>
      <w:r w:rsidR="002F45F2">
        <w:rPr>
          <w:rFonts w:ascii="Garamond" w:hAnsi="Garamond"/>
          <w:b/>
          <w:bCs/>
          <w:sz w:val="28"/>
          <w:szCs w:val="28"/>
        </w:rPr>
        <w:t>Director</w:t>
      </w:r>
    </w:p>
    <w:p w14:paraId="7C1C9367" w14:textId="49DC68CE" w:rsidR="004B3594" w:rsidRPr="005574E9" w:rsidRDefault="00905AD8" w:rsidP="006F5807">
      <w:pPr>
        <w:jc w:val="both"/>
        <w:rPr>
          <w:rFonts w:ascii="Garamond" w:hAnsi="Garamond"/>
          <w:b/>
        </w:rPr>
      </w:pPr>
      <w:proofErr w:type="spellStart"/>
      <w:r>
        <w:rPr>
          <w:rFonts w:ascii="Garamond" w:hAnsi="Garamond"/>
          <w:b/>
          <w:bCs/>
          <w:sz w:val="28"/>
          <w:szCs w:val="28"/>
        </w:rPr>
        <w:t>Superviseur</w:t>
      </w:r>
      <w:proofErr w:type="spellEnd"/>
      <w:r w:rsidR="004B3594" w:rsidRPr="00616EB0">
        <w:rPr>
          <w:rFonts w:ascii="Garamond" w:hAnsi="Garamond"/>
          <w:b/>
          <w:bCs/>
          <w:sz w:val="28"/>
          <w:szCs w:val="28"/>
        </w:rPr>
        <w:t xml:space="preserve">: </w:t>
      </w:r>
      <w:r w:rsidR="003A0256">
        <w:rPr>
          <w:rFonts w:ascii="Garamond" w:hAnsi="Garamond"/>
          <w:bCs/>
          <w:sz w:val="28"/>
          <w:szCs w:val="28"/>
        </w:rPr>
        <w:t>Country Director</w:t>
      </w:r>
    </w:p>
    <w:p w14:paraId="6F4FDFC2" w14:textId="77777777" w:rsidR="006F5807" w:rsidRPr="00616EB0" w:rsidRDefault="006F5807" w:rsidP="006F5807">
      <w:pPr>
        <w:jc w:val="both"/>
        <w:rPr>
          <w:rFonts w:ascii="Garamond" w:hAnsi="Garamond"/>
          <w:b/>
          <w:bCs/>
          <w:sz w:val="28"/>
          <w:szCs w:val="28"/>
        </w:rPr>
      </w:pPr>
    </w:p>
    <w:p w14:paraId="664813BB" w14:textId="73BFACDB" w:rsidR="006F5807" w:rsidRPr="00304B87" w:rsidRDefault="00905AD8" w:rsidP="006F5807">
      <w:pPr>
        <w:jc w:val="both"/>
        <w:rPr>
          <w:rFonts w:ascii="Garamond" w:hAnsi="Garamond"/>
          <w:b/>
          <w:bCs/>
          <w:sz w:val="28"/>
          <w:szCs w:val="28"/>
          <w:lang w:val="fr-FR"/>
        </w:rPr>
      </w:pPr>
      <w:r w:rsidRPr="00304B87">
        <w:rPr>
          <w:rFonts w:ascii="Garamond" w:hAnsi="Garamond"/>
          <w:b/>
          <w:sz w:val="28"/>
          <w:szCs w:val="28"/>
          <w:lang w:val="fr-FR"/>
        </w:rPr>
        <w:t>Lieu d’affectation</w:t>
      </w:r>
      <w:r w:rsidR="006F5807" w:rsidRPr="00304B87">
        <w:rPr>
          <w:rFonts w:ascii="Garamond" w:hAnsi="Garamond"/>
          <w:b/>
          <w:sz w:val="28"/>
          <w:szCs w:val="28"/>
          <w:lang w:val="fr-FR"/>
        </w:rPr>
        <w:t xml:space="preserve">: </w:t>
      </w:r>
      <w:r w:rsidR="006F5807" w:rsidRPr="00304B87">
        <w:rPr>
          <w:rFonts w:ascii="Garamond" w:hAnsi="Garamond"/>
          <w:sz w:val="28"/>
          <w:szCs w:val="28"/>
          <w:lang w:val="fr-FR"/>
        </w:rPr>
        <w:t xml:space="preserve">Abidjan </w:t>
      </w:r>
    </w:p>
    <w:p w14:paraId="1D5FDF91" w14:textId="77777777" w:rsidR="00905AD8" w:rsidRPr="00304B87" w:rsidRDefault="00905AD8" w:rsidP="00905AD8">
      <w:pPr>
        <w:widowControl w:val="0"/>
        <w:jc w:val="both"/>
        <w:rPr>
          <w:rFonts w:ascii="Garamond" w:hAnsi="Garamond"/>
          <w:b/>
          <w:bCs/>
          <w:u w:val="single"/>
          <w:lang w:val="fr-FR"/>
        </w:rPr>
      </w:pPr>
    </w:p>
    <w:p w14:paraId="2B2E2769" w14:textId="599DFF81" w:rsidR="00905AD8" w:rsidRPr="00304B87" w:rsidRDefault="00905AD8" w:rsidP="00905AD8">
      <w:pPr>
        <w:widowControl w:val="0"/>
        <w:jc w:val="both"/>
        <w:rPr>
          <w:rFonts w:ascii="Garamond" w:hAnsi="Garamond"/>
          <w:b/>
          <w:bCs/>
          <w:sz w:val="28"/>
          <w:szCs w:val="28"/>
          <w:u w:val="single"/>
          <w:lang w:val="fr-FR"/>
        </w:rPr>
      </w:pPr>
      <w:r w:rsidRPr="00304B87">
        <w:rPr>
          <w:rFonts w:ascii="Garamond" w:hAnsi="Garamond"/>
          <w:b/>
          <w:bCs/>
          <w:sz w:val="28"/>
          <w:szCs w:val="28"/>
          <w:u w:val="single"/>
          <w:lang w:val="fr-FR"/>
        </w:rPr>
        <w:t xml:space="preserve">Qualifications/Exigences Professionnelles </w:t>
      </w:r>
    </w:p>
    <w:p w14:paraId="783E4E78" w14:textId="77777777" w:rsidR="00905AD8" w:rsidRPr="00905AD8" w:rsidRDefault="00905AD8" w:rsidP="00905AD8">
      <w:pPr>
        <w:numPr>
          <w:ilvl w:val="0"/>
          <w:numId w:val="21"/>
        </w:numPr>
        <w:jc w:val="both"/>
        <w:rPr>
          <w:rFonts w:ascii="Garamond" w:hAnsi="Garamond"/>
          <w:lang w:val="fr-FR"/>
        </w:rPr>
      </w:pPr>
      <w:r w:rsidRPr="00905AD8">
        <w:rPr>
          <w:rFonts w:ascii="Garamond" w:hAnsi="Garamond"/>
          <w:lang w:val="fr-FR"/>
        </w:rPr>
        <w:t>Diplôme de médecine, maîtrise ou équivalent en santé publique</w:t>
      </w:r>
    </w:p>
    <w:p w14:paraId="09555ADE" w14:textId="66B597E1" w:rsidR="00905AD8" w:rsidRPr="00905AD8" w:rsidRDefault="00905AD8" w:rsidP="00905AD8">
      <w:pPr>
        <w:numPr>
          <w:ilvl w:val="0"/>
          <w:numId w:val="21"/>
        </w:numPr>
        <w:jc w:val="both"/>
        <w:rPr>
          <w:rFonts w:ascii="Garamond" w:hAnsi="Garamond"/>
          <w:lang w:val="fr-FR"/>
        </w:rPr>
      </w:pPr>
      <w:r w:rsidRPr="00905AD8">
        <w:rPr>
          <w:rFonts w:ascii="Garamond" w:hAnsi="Garamond"/>
          <w:lang w:val="fr-FR"/>
        </w:rPr>
        <w:t>5 ans et plus d'expérience dans la fourniture de soins et de traitements cliniques du VIH</w:t>
      </w:r>
    </w:p>
    <w:p w14:paraId="2A8BB836" w14:textId="446B46E0" w:rsidR="00905AD8" w:rsidRPr="00905AD8" w:rsidRDefault="00905AD8" w:rsidP="00905AD8">
      <w:pPr>
        <w:numPr>
          <w:ilvl w:val="0"/>
          <w:numId w:val="21"/>
        </w:numPr>
        <w:jc w:val="both"/>
        <w:rPr>
          <w:rFonts w:ascii="Garamond" w:hAnsi="Garamond"/>
          <w:lang w:val="fr-FR"/>
        </w:rPr>
      </w:pPr>
      <w:r w:rsidRPr="00905AD8">
        <w:rPr>
          <w:rFonts w:ascii="Garamond" w:hAnsi="Garamond"/>
          <w:lang w:val="fr-FR"/>
        </w:rPr>
        <w:t>Au moins 3 ans d'expérience dans la gestion de programmes de santé dans des environnements à ressources limitées</w:t>
      </w:r>
    </w:p>
    <w:p w14:paraId="4D26C6FC" w14:textId="0334CABC" w:rsidR="00905AD8" w:rsidRPr="00905AD8" w:rsidRDefault="00905AD8" w:rsidP="00905AD8">
      <w:pPr>
        <w:numPr>
          <w:ilvl w:val="0"/>
          <w:numId w:val="21"/>
        </w:numPr>
        <w:jc w:val="both"/>
        <w:rPr>
          <w:rFonts w:ascii="Garamond" w:hAnsi="Garamond"/>
          <w:lang w:val="fr-FR"/>
        </w:rPr>
      </w:pPr>
      <w:r w:rsidRPr="00905AD8">
        <w:rPr>
          <w:rFonts w:ascii="Garamond" w:hAnsi="Garamond"/>
          <w:lang w:val="fr-FR"/>
        </w:rPr>
        <w:t>Expérience dans la formation, la supervision et le mentorat d'autres cliniciens</w:t>
      </w:r>
    </w:p>
    <w:p w14:paraId="63AC8371" w14:textId="3DE8B826" w:rsidR="00905AD8" w:rsidRPr="00905AD8" w:rsidRDefault="00905AD8" w:rsidP="00905AD8">
      <w:pPr>
        <w:numPr>
          <w:ilvl w:val="0"/>
          <w:numId w:val="21"/>
        </w:numPr>
        <w:jc w:val="both"/>
        <w:rPr>
          <w:rFonts w:ascii="Garamond" w:hAnsi="Garamond"/>
          <w:lang w:val="fr-FR"/>
        </w:rPr>
      </w:pPr>
      <w:r w:rsidRPr="00905AD8">
        <w:rPr>
          <w:rFonts w:ascii="Garamond" w:hAnsi="Garamond"/>
          <w:lang w:val="fr-FR"/>
        </w:rPr>
        <w:t>Expérience de travail en collaboration avec les partenaires des gouvernements locaux</w:t>
      </w:r>
    </w:p>
    <w:p w14:paraId="6C3B7458" w14:textId="6279A09D" w:rsidR="00905AD8" w:rsidRPr="00905AD8" w:rsidRDefault="00905AD8" w:rsidP="00905AD8">
      <w:pPr>
        <w:numPr>
          <w:ilvl w:val="0"/>
          <w:numId w:val="21"/>
        </w:numPr>
        <w:jc w:val="both"/>
        <w:rPr>
          <w:rFonts w:ascii="Garamond" w:hAnsi="Garamond"/>
          <w:lang w:val="fr-FR"/>
        </w:rPr>
      </w:pPr>
      <w:r w:rsidRPr="00905AD8">
        <w:rPr>
          <w:rFonts w:ascii="Garamond" w:hAnsi="Garamond"/>
          <w:lang w:val="fr-FR"/>
        </w:rPr>
        <w:t>Excellentes aptitudes à la communication orale et écrite</w:t>
      </w:r>
    </w:p>
    <w:p w14:paraId="3FEB3C32" w14:textId="5F7F66C8" w:rsidR="00905AD8" w:rsidRPr="00905AD8" w:rsidRDefault="00905AD8" w:rsidP="00905AD8">
      <w:pPr>
        <w:numPr>
          <w:ilvl w:val="0"/>
          <w:numId w:val="21"/>
        </w:numPr>
        <w:jc w:val="both"/>
        <w:rPr>
          <w:rFonts w:ascii="Garamond" w:hAnsi="Garamond"/>
          <w:lang w:val="fr-FR"/>
        </w:rPr>
      </w:pPr>
      <w:r w:rsidRPr="00905AD8">
        <w:rPr>
          <w:rFonts w:ascii="Garamond" w:hAnsi="Garamond"/>
          <w:lang w:val="fr-FR"/>
        </w:rPr>
        <w:t xml:space="preserve">Capacité à travailler de sa propre initiative et à respecter le délai </w:t>
      </w:r>
    </w:p>
    <w:p w14:paraId="3E71171E" w14:textId="77C7BE76" w:rsidR="00905AD8" w:rsidRPr="00905AD8" w:rsidRDefault="00905AD8" w:rsidP="00905AD8">
      <w:pPr>
        <w:numPr>
          <w:ilvl w:val="0"/>
          <w:numId w:val="21"/>
        </w:numPr>
        <w:jc w:val="both"/>
        <w:rPr>
          <w:rFonts w:ascii="Garamond" w:hAnsi="Garamond"/>
          <w:lang w:val="fr-FR"/>
        </w:rPr>
      </w:pPr>
      <w:r w:rsidRPr="00905AD8">
        <w:rPr>
          <w:rFonts w:ascii="Garamond" w:hAnsi="Garamond"/>
          <w:lang w:val="fr-FR"/>
        </w:rPr>
        <w:t>Capacité d'analyse des situations et ouverture à l'innovation</w:t>
      </w:r>
    </w:p>
    <w:p w14:paraId="1390A248" w14:textId="47748EDB" w:rsidR="00905AD8" w:rsidRPr="00905AD8" w:rsidRDefault="00905AD8" w:rsidP="00905AD8">
      <w:pPr>
        <w:numPr>
          <w:ilvl w:val="0"/>
          <w:numId w:val="21"/>
        </w:numPr>
        <w:jc w:val="both"/>
        <w:rPr>
          <w:rFonts w:ascii="Garamond" w:hAnsi="Garamond"/>
          <w:lang w:val="fr-FR"/>
        </w:rPr>
      </w:pPr>
      <w:r w:rsidRPr="00905AD8">
        <w:rPr>
          <w:rFonts w:ascii="Garamond" w:hAnsi="Garamond"/>
          <w:lang w:val="fr-FR"/>
        </w:rPr>
        <w:t>Maîtriser parfaitement le français et l'anglais</w:t>
      </w:r>
    </w:p>
    <w:p w14:paraId="2EAE6977" w14:textId="5C1E0FD6" w:rsidR="00905AD8" w:rsidRPr="00905AD8" w:rsidRDefault="00905AD8" w:rsidP="00905AD8">
      <w:pPr>
        <w:numPr>
          <w:ilvl w:val="0"/>
          <w:numId w:val="21"/>
        </w:numPr>
        <w:jc w:val="both"/>
        <w:rPr>
          <w:rFonts w:ascii="Garamond" w:hAnsi="Garamond"/>
          <w:lang w:val="fr-FR"/>
        </w:rPr>
      </w:pPr>
      <w:proofErr w:type="spellStart"/>
      <w:r w:rsidRPr="00905AD8">
        <w:rPr>
          <w:rFonts w:ascii="Garamond" w:hAnsi="Garamond"/>
          <w:lang w:val="fr-FR"/>
        </w:rPr>
        <w:t>Etre</w:t>
      </w:r>
      <w:proofErr w:type="spellEnd"/>
      <w:r w:rsidRPr="00905AD8">
        <w:rPr>
          <w:rFonts w:ascii="Garamond" w:hAnsi="Garamond"/>
          <w:lang w:val="fr-FR"/>
        </w:rPr>
        <w:t xml:space="preserve"> capable d'établir des priorités et d'accomplir des tâches</w:t>
      </w:r>
    </w:p>
    <w:p w14:paraId="7410D4BE" w14:textId="5D844EF6" w:rsidR="00905AD8" w:rsidRPr="00905AD8" w:rsidRDefault="00905AD8" w:rsidP="00905AD8">
      <w:pPr>
        <w:numPr>
          <w:ilvl w:val="0"/>
          <w:numId w:val="21"/>
        </w:numPr>
        <w:jc w:val="both"/>
        <w:rPr>
          <w:rFonts w:ascii="Garamond" w:hAnsi="Garamond"/>
          <w:lang w:val="fr-FR"/>
        </w:rPr>
      </w:pPr>
      <w:r w:rsidRPr="00905AD8">
        <w:rPr>
          <w:rFonts w:ascii="Garamond" w:hAnsi="Garamond"/>
          <w:lang w:val="fr-FR"/>
        </w:rPr>
        <w:t>Capacité à respecter des règles strictes en matière de confidentialité professionnelle et de VIH/SIDA</w:t>
      </w:r>
    </w:p>
    <w:p w14:paraId="44BE670C" w14:textId="29F659BB" w:rsidR="00905AD8" w:rsidRPr="00905AD8" w:rsidRDefault="00905AD8" w:rsidP="00905AD8">
      <w:pPr>
        <w:numPr>
          <w:ilvl w:val="0"/>
          <w:numId w:val="21"/>
        </w:numPr>
        <w:jc w:val="both"/>
        <w:rPr>
          <w:rFonts w:ascii="Garamond" w:hAnsi="Garamond"/>
          <w:lang w:val="fr-FR"/>
        </w:rPr>
      </w:pPr>
      <w:r w:rsidRPr="00905AD8">
        <w:rPr>
          <w:rFonts w:ascii="Garamond" w:hAnsi="Garamond"/>
          <w:lang w:val="fr-FR"/>
        </w:rPr>
        <w:t>Capacité à travailler dans un environnement multiculturel</w:t>
      </w:r>
    </w:p>
    <w:p w14:paraId="35855C20" w14:textId="77777777" w:rsidR="00D93267" w:rsidRPr="00905AD8" w:rsidRDefault="00D93267" w:rsidP="00D93267">
      <w:pPr>
        <w:pStyle w:val="Titre3"/>
        <w:jc w:val="both"/>
        <w:rPr>
          <w:rFonts w:ascii="Garamond" w:hAnsi="Garamond"/>
          <w:b w:val="0"/>
          <w:sz w:val="28"/>
          <w:szCs w:val="28"/>
          <w:u w:val="single"/>
        </w:rPr>
      </w:pPr>
      <w:r w:rsidRPr="00905AD8">
        <w:rPr>
          <w:rFonts w:ascii="Garamond" w:hAnsi="Garamond"/>
          <w:sz w:val="28"/>
          <w:szCs w:val="28"/>
          <w:u w:val="single"/>
        </w:rPr>
        <w:t xml:space="preserve">Overall Objectives for the post / Resume du </w:t>
      </w:r>
      <w:proofErr w:type="gramStart"/>
      <w:r w:rsidRPr="00905AD8">
        <w:rPr>
          <w:rFonts w:ascii="Garamond" w:hAnsi="Garamond"/>
          <w:sz w:val="28"/>
          <w:szCs w:val="28"/>
          <w:u w:val="single"/>
        </w:rPr>
        <w:t>poste</w:t>
      </w:r>
      <w:proofErr w:type="gramEnd"/>
    </w:p>
    <w:p w14:paraId="67E1C751" w14:textId="77777777" w:rsidR="00905AD8" w:rsidRPr="00905AD8" w:rsidRDefault="00905AD8" w:rsidP="00905AD8">
      <w:pPr>
        <w:spacing w:after="240" w:line="192" w:lineRule="atLeast"/>
        <w:jc w:val="both"/>
        <w:rPr>
          <w:rFonts w:ascii="Garamond" w:hAnsi="Garamond"/>
          <w:lang w:val="fr-FR"/>
        </w:rPr>
      </w:pPr>
      <w:r w:rsidRPr="00905AD8">
        <w:rPr>
          <w:rFonts w:ascii="Garamond" w:hAnsi="Garamond"/>
          <w:lang w:val="fr-FR"/>
        </w:rPr>
        <w:t xml:space="preserve">ICAP, un leader mondial de la santé situé au sein de l'Ecole Publique de Santé de Columbia </w:t>
      </w:r>
      <w:proofErr w:type="spellStart"/>
      <w:r w:rsidRPr="00905AD8">
        <w:rPr>
          <w:rFonts w:ascii="Garamond" w:hAnsi="Garamond"/>
          <w:lang w:val="fr-FR"/>
        </w:rPr>
        <w:t>University</w:t>
      </w:r>
      <w:proofErr w:type="spellEnd"/>
      <w:r w:rsidRPr="00905AD8">
        <w:rPr>
          <w:rFonts w:ascii="Garamond" w:hAnsi="Garamond"/>
          <w:lang w:val="fr-FR"/>
        </w:rPr>
        <w:t xml:space="preserve"> à New York, soutient le ministère de la Santé et de l'Hygiène publique (MSHP) de Côte d'Ivoire afin d'étendre rapidement des services complets de lutte contre le VIH/SIDA et de réduire la morbidité et la mortalité liées au VIH/SIDA, en fournissant un soutien technique.</w:t>
      </w:r>
    </w:p>
    <w:p w14:paraId="77D8B763" w14:textId="69ABD2F6" w:rsidR="000554B6" w:rsidRPr="00905AD8" w:rsidRDefault="00905AD8" w:rsidP="00905AD8">
      <w:pPr>
        <w:spacing w:after="240" w:line="192" w:lineRule="atLeast"/>
        <w:jc w:val="both"/>
        <w:rPr>
          <w:rFonts w:ascii="Garamond" w:hAnsi="Garamond"/>
          <w:lang w:val="fr-FR"/>
        </w:rPr>
      </w:pPr>
      <w:r w:rsidRPr="00905AD8">
        <w:rPr>
          <w:rFonts w:ascii="Garamond" w:hAnsi="Garamond"/>
          <w:lang w:val="fr-FR"/>
        </w:rPr>
        <w:t xml:space="preserve"> Le directeur technique devrait faire partie du MSHP pour améliorer la fourniture de services de soins et de traitement de bonne qualité aux personnes vivant avec le VIH/SIDA dans les régions soutenues par l'ICAP. Il/elle assurera la direction clinique générale et l'assistance technique du programme ICAP-Côte d'Ivoire. Il/elle supervisera tout le personnel clinique, établira des systèmes efficaces pour assurer la haute qualité des services de soins et de traitement du VIH dans les sites soutenus, établira des systèmes efficaces pour assurer l'appropriation par l'équipe de gestion du district. Il assurera notamment la formation clinique, le mentorat, la planification et la coordination du programme, en étroite collaboration avec l'unité d'information stratégique de l'ICAP. Une fonction supplémentaire consistera à fournir </w:t>
      </w:r>
      <w:r w:rsidRPr="00905AD8">
        <w:rPr>
          <w:rFonts w:ascii="Garamond" w:hAnsi="Garamond"/>
          <w:lang w:val="fr-FR"/>
        </w:rPr>
        <w:lastRenderedPageBreak/>
        <w:t>un soutien technique au MSHP pour affiner les directives et protocoles cliniques nationaux pour les services de soins et de traitement du VIH/SIDA.</w:t>
      </w:r>
    </w:p>
    <w:p w14:paraId="18CD9352" w14:textId="77777777" w:rsidR="00304B87" w:rsidRPr="00304B87" w:rsidRDefault="00304B87" w:rsidP="00304B87">
      <w:pPr>
        <w:pStyle w:val="Paragraphedeliste"/>
        <w:widowControl w:val="0"/>
        <w:ind w:left="0"/>
        <w:contextualSpacing w:val="0"/>
        <w:jc w:val="both"/>
        <w:rPr>
          <w:rFonts w:ascii="Garamond" w:hAnsi="Garamond"/>
          <w:b/>
          <w:sz w:val="28"/>
          <w:szCs w:val="28"/>
          <w:u w:val="single"/>
        </w:rPr>
      </w:pPr>
      <w:proofErr w:type="spellStart"/>
      <w:r w:rsidRPr="00304B87">
        <w:rPr>
          <w:rFonts w:ascii="Garamond" w:hAnsi="Garamond"/>
          <w:b/>
          <w:sz w:val="28"/>
          <w:szCs w:val="28"/>
          <w:u w:val="single"/>
        </w:rPr>
        <w:t>Principales</w:t>
      </w:r>
      <w:proofErr w:type="spellEnd"/>
      <w:r w:rsidRPr="00304B87">
        <w:rPr>
          <w:rFonts w:ascii="Garamond" w:hAnsi="Garamond"/>
          <w:b/>
          <w:sz w:val="28"/>
          <w:szCs w:val="28"/>
          <w:u w:val="single"/>
        </w:rPr>
        <w:t xml:space="preserve"> </w:t>
      </w:r>
      <w:proofErr w:type="spellStart"/>
      <w:r w:rsidRPr="00304B87">
        <w:rPr>
          <w:rFonts w:ascii="Garamond" w:hAnsi="Garamond"/>
          <w:b/>
          <w:sz w:val="28"/>
          <w:szCs w:val="28"/>
          <w:u w:val="single"/>
        </w:rPr>
        <w:t>tâches</w:t>
      </w:r>
      <w:proofErr w:type="spellEnd"/>
      <w:r w:rsidRPr="00304B87">
        <w:rPr>
          <w:rFonts w:ascii="Garamond" w:hAnsi="Garamond"/>
          <w:b/>
          <w:sz w:val="28"/>
          <w:szCs w:val="28"/>
          <w:u w:val="single"/>
        </w:rPr>
        <w:t xml:space="preserve"> et </w:t>
      </w:r>
      <w:proofErr w:type="spellStart"/>
      <w:r w:rsidRPr="00304B87">
        <w:rPr>
          <w:rFonts w:ascii="Garamond" w:hAnsi="Garamond"/>
          <w:b/>
          <w:sz w:val="28"/>
          <w:szCs w:val="28"/>
          <w:u w:val="single"/>
        </w:rPr>
        <w:t>Responsabilités</w:t>
      </w:r>
      <w:proofErr w:type="spellEnd"/>
    </w:p>
    <w:p w14:paraId="38B7DF0A" w14:textId="77777777" w:rsidR="000332D2" w:rsidRPr="00F01072" w:rsidRDefault="000332D2" w:rsidP="007F6132">
      <w:pPr>
        <w:jc w:val="both"/>
        <w:rPr>
          <w:rFonts w:ascii="Garamond" w:hAnsi="Garamond"/>
          <w:b/>
          <w:sz w:val="28"/>
          <w:szCs w:val="28"/>
          <w:u w:val="single"/>
          <w:lang w:val="fr-FR"/>
        </w:rPr>
      </w:pPr>
    </w:p>
    <w:p w14:paraId="16EBF6E3" w14:textId="77777777" w:rsidR="00F01072" w:rsidRPr="00F01072" w:rsidRDefault="00F01072" w:rsidP="00F01072">
      <w:pPr>
        <w:pStyle w:val="Paragraphedeliste"/>
        <w:numPr>
          <w:ilvl w:val="0"/>
          <w:numId w:val="23"/>
        </w:numPr>
        <w:jc w:val="both"/>
        <w:rPr>
          <w:rFonts w:ascii="Garamond" w:hAnsi="Garamond"/>
          <w:lang w:val="fr-FR"/>
        </w:rPr>
      </w:pPr>
      <w:r w:rsidRPr="00F01072">
        <w:rPr>
          <w:rFonts w:ascii="Garamond" w:hAnsi="Garamond"/>
          <w:lang w:val="fr-FR"/>
        </w:rPr>
        <w:t>Évaluer, préparer et planifier / soutenir le démarrage des services VIH sur les sites, en collaboration avec les équipes de district</w:t>
      </w:r>
    </w:p>
    <w:p w14:paraId="756B0D65" w14:textId="7E5FF0CA" w:rsidR="00F01072" w:rsidRPr="00F01072" w:rsidRDefault="00F01072" w:rsidP="00F01072">
      <w:pPr>
        <w:pStyle w:val="Paragraphedeliste"/>
        <w:numPr>
          <w:ilvl w:val="0"/>
          <w:numId w:val="23"/>
        </w:numPr>
        <w:jc w:val="both"/>
        <w:rPr>
          <w:rFonts w:ascii="Garamond" w:hAnsi="Garamond"/>
          <w:lang w:val="fr-FR"/>
        </w:rPr>
      </w:pPr>
      <w:r w:rsidRPr="00F01072">
        <w:rPr>
          <w:rFonts w:ascii="Garamond" w:hAnsi="Garamond"/>
          <w:lang w:val="fr-FR"/>
        </w:rPr>
        <w:t>Collaborer avec les bureaux de santé locaux et le personnel des sites soutenus par ICAP pour identifier les besoins des sites et garantir la fourniture de l'aide en temps voulu</w:t>
      </w:r>
    </w:p>
    <w:p w14:paraId="26EDDEF8" w14:textId="4DBFCE24" w:rsidR="00F01072" w:rsidRPr="00F01072" w:rsidRDefault="00F01072" w:rsidP="00F01072">
      <w:pPr>
        <w:pStyle w:val="Paragraphedeliste"/>
        <w:numPr>
          <w:ilvl w:val="0"/>
          <w:numId w:val="23"/>
        </w:numPr>
        <w:jc w:val="both"/>
        <w:rPr>
          <w:rFonts w:ascii="Garamond" w:hAnsi="Garamond"/>
          <w:lang w:val="fr-FR"/>
        </w:rPr>
      </w:pPr>
      <w:r w:rsidRPr="00F01072">
        <w:rPr>
          <w:rFonts w:ascii="Garamond" w:hAnsi="Garamond"/>
          <w:lang w:val="fr-FR"/>
        </w:rPr>
        <w:t>Former et diffuser l'utilisation de l'espace de travail de l'unité clinique (</w:t>
      </w:r>
      <w:r>
        <w:rPr>
          <w:rFonts w:ascii="Garamond" w:hAnsi="Garamond"/>
          <w:lang w:val="fr-FR"/>
        </w:rPr>
        <w:t>I Connect</w:t>
      </w:r>
      <w:r w:rsidRPr="00F01072">
        <w:rPr>
          <w:rFonts w:ascii="Garamond" w:hAnsi="Garamond"/>
          <w:lang w:val="fr-FR"/>
        </w:rPr>
        <w:t>) à tout le personnel de ICAP</w:t>
      </w:r>
      <w:r>
        <w:rPr>
          <w:rFonts w:ascii="Garamond" w:hAnsi="Garamond"/>
          <w:lang w:val="fr-FR"/>
        </w:rPr>
        <w:t xml:space="preserve"> Côte d’Ivoire</w:t>
      </w:r>
    </w:p>
    <w:p w14:paraId="0E8F8C90" w14:textId="2983374D" w:rsidR="00F01072" w:rsidRPr="00F01072" w:rsidRDefault="00F01072" w:rsidP="00F01072">
      <w:pPr>
        <w:pStyle w:val="Paragraphedeliste"/>
        <w:numPr>
          <w:ilvl w:val="0"/>
          <w:numId w:val="23"/>
        </w:numPr>
        <w:jc w:val="both"/>
        <w:rPr>
          <w:rFonts w:ascii="Garamond" w:hAnsi="Garamond"/>
          <w:lang w:val="fr-FR"/>
        </w:rPr>
      </w:pPr>
      <w:r w:rsidRPr="00F01072">
        <w:rPr>
          <w:rFonts w:ascii="Garamond" w:hAnsi="Garamond"/>
          <w:lang w:val="fr-FR"/>
        </w:rPr>
        <w:t>Effectuer une analyse des flux de patients et, si nécessaire, concevoir des systèmes de planification des patients</w:t>
      </w:r>
    </w:p>
    <w:p w14:paraId="34103A31" w14:textId="67A2F086" w:rsidR="00F01072" w:rsidRPr="00F01072" w:rsidRDefault="00F01072" w:rsidP="00F01072">
      <w:pPr>
        <w:pStyle w:val="Paragraphedeliste"/>
        <w:numPr>
          <w:ilvl w:val="0"/>
          <w:numId w:val="23"/>
        </w:numPr>
        <w:jc w:val="both"/>
        <w:rPr>
          <w:rFonts w:ascii="Garamond" w:hAnsi="Garamond"/>
          <w:lang w:val="fr-FR"/>
        </w:rPr>
      </w:pPr>
      <w:r w:rsidRPr="00F01072">
        <w:rPr>
          <w:rFonts w:ascii="Garamond" w:hAnsi="Garamond"/>
          <w:lang w:val="fr-FR"/>
        </w:rPr>
        <w:t>Coordonner les activités de l'équipe technique (prévention, soins et traitement, observance, laboratoire et pharmacie)</w:t>
      </w:r>
    </w:p>
    <w:p w14:paraId="6D954762" w14:textId="7D1E4D91" w:rsidR="00F01072" w:rsidRPr="00F01072" w:rsidRDefault="00F01072" w:rsidP="00F01072">
      <w:pPr>
        <w:pStyle w:val="Paragraphedeliste"/>
        <w:numPr>
          <w:ilvl w:val="0"/>
          <w:numId w:val="23"/>
        </w:numPr>
        <w:jc w:val="both"/>
        <w:rPr>
          <w:rFonts w:ascii="Garamond" w:hAnsi="Garamond"/>
        </w:rPr>
      </w:pPr>
      <w:proofErr w:type="spellStart"/>
      <w:r w:rsidRPr="00F01072">
        <w:rPr>
          <w:rFonts w:ascii="Garamond" w:hAnsi="Garamond"/>
        </w:rPr>
        <w:t>Superviser</w:t>
      </w:r>
      <w:proofErr w:type="spellEnd"/>
      <w:r w:rsidRPr="00F01072">
        <w:rPr>
          <w:rFonts w:ascii="Garamond" w:hAnsi="Garamond"/>
        </w:rPr>
        <w:t xml:space="preserve"> </w:t>
      </w:r>
      <w:proofErr w:type="spellStart"/>
      <w:r w:rsidRPr="00F01072">
        <w:rPr>
          <w:rFonts w:ascii="Garamond" w:hAnsi="Garamond"/>
        </w:rPr>
        <w:t>l'installation</w:t>
      </w:r>
      <w:proofErr w:type="spellEnd"/>
      <w:r w:rsidRPr="00F01072">
        <w:rPr>
          <w:rFonts w:ascii="Garamond" w:hAnsi="Garamond"/>
        </w:rPr>
        <w:t xml:space="preserve"> des </w:t>
      </w:r>
      <w:proofErr w:type="spellStart"/>
      <w:r w:rsidRPr="00F01072">
        <w:rPr>
          <w:rFonts w:ascii="Garamond" w:hAnsi="Garamond"/>
        </w:rPr>
        <w:t>equip</w:t>
      </w:r>
      <w:r>
        <w:rPr>
          <w:rFonts w:ascii="Garamond" w:hAnsi="Garamond"/>
        </w:rPr>
        <w:t>e</w:t>
      </w:r>
      <w:r w:rsidRPr="00F01072">
        <w:rPr>
          <w:rFonts w:ascii="Garamond" w:hAnsi="Garamond"/>
        </w:rPr>
        <w:t>s</w:t>
      </w:r>
      <w:proofErr w:type="spellEnd"/>
      <w:r w:rsidRPr="00F01072">
        <w:rPr>
          <w:rFonts w:ascii="Garamond" w:hAnsi="Garamond"/>
        </w:rPr>
        <w:t xml:space="preserve"> </w:t>
      </w:r>
      <w:proofErr w:type="spellStart"/>
      <w:r w:rsidRPr="00F01072">
        <w:rPr>
          <w:rFonts w:ascii="Garamond" w:hAnsi="Garamond"/>
        </w:rPr>
        <w:t>regionales</w:t>
      </w:r>
      <w:proofErr w:type="spellEnd"/>
      <w:r w:rsidRPr="00F01072">
        <w:rPr>
          <w:rFonts w:ascii="Garamond" w:hAnsi="Garamond"/>
        </w:rPr>
        <w:t xml:space="preserve"> </w:t>
      </w:r>
    </w:p>
    <w:p w14:paraId="12E075C9" w14:textId="145C518D" w:rsidR="00F01072" w:rsidRPr="00F01072" w:rsidRDefault="00F01072" w:rsidP="00F01072">
      <w:pPr>
        <w:pStyle w:val="Paragraphedeliste"/>
        <w:numPr>
          <w:ilvl w:val="0"/>
          <w:numId w:val="23"/>
        </w:numPr>
        <w:jc w:val="both"/>
        <w:rPr>
          <w:rFonts w:ascii="Garamond" w:hAnsi="Garamond"/>
          <w:lang w:val="fr-FR"/>
        </w:rPr>
      </w:pPr>
      <w:r w:rsidRPr="00F01072">
        <w:rPr>
          <w:rFonts w:ascii="Garamond" w:hAnsi="Garamond"/>
          <w:lang w:val="fr-FR"/>
        </w:rPr>
        <w:t>Coordonner et superviser la formation des prestataires de soins, y compris les membres des équipes cadre de district</w:t>
      </w:r>
    </w:p>
    <w:p w14:paraId="48136B2C" w14:textId="0E92C0C5" w:rsidR="00F01072" w:rsidRPr="00F01072" w:rsidRDefault="00F01072" w:rsidP="00F01072">
      <w:pPr>
        <w:pStyle w:val="Paragraphedeliste"/>
        <w:numPr>
          <w:ilvl w:val="0"/>
          <w:numId w:val="23"/>
        </w:numPr>
        <w:jc w:val="both"/>
        <w:rPr>
          <w:rFonts w:ascii="Garamond" w:hAnsi="Garamond"/>
          <w:lang w:val="fr-FR"/>
        </w:rPr>
      </w:pPr>
      <w:r w:rsidRPr="00F01072">
        <w:rPr>
          <w:rFonts w:ascii="Garamond" w:hAnsi="Garamond"/>
          <w:lang w:val="fr-FR"/>
        </w:rPr>
        <w:t xml:space="preserve">Apporter une assistance technique aux </w:t>
      </w:r>
      <w:proofErr w:type="spellStart"/>
      <w:r w:rsidRPr="00F01072">
        <w:rPr>
          <w:rFonts w:ascii="Garamond" w:hAnsi="Garamond"/>
          <w:lang w:val="fr-FR"/>
        </w:rPr>
        <w:t>equipes</w:t>
      </w:r>
      <w:proofErr w:type="spellEnd"/>
      <w:r w:rsidRPr="00F01072">
        <w:rPr>
          <w:rFonts w:ascii="Garamond" w:hAnsi="Garamond"/>
          <w:lang w:val="fr-FR"/>
        </w:rPr>
        <w:t xml:space="preserve"> cadres de districts et aux </w:t>
      </w:r>
      <w:proofErr w:type="spellStart"/>
      <w:r w:rsidRPr="00F01072">
        <w:rPr>
          <w:rFonts w:ascii="Garamond" w:hAnsi="Garamond"/>
          <w:lang w:val="fr-FR"/>
        </w:rPr>
        <w:t>equipes</w:t>
      </w:r>
      <w:proofErr w:type="spellEnd"/>
      <w:r w:rsidRPr="00F01072">
        <w:rPr>
          <w:rFonts w:ascii="Garamond" w:hAnsi="Garamond"/>
          <w:lang w:val="fr-FR"/>
        </w:rPr>
        <w:t xml:space="preserve"> </w:t>
      </w:r>
      <w:proofErr w:type="spellStart"/>
      <w:r w:rsidRPr="00F01072">
        <w:rPr>
          <w:rFonts w:ascii="Garamond" w:hAnsi="Garamond"/>
          <w:lang w:val="fr-FR"/>
        </w:rPr>
        <w:t>regionales</w:t>
      </w:r>
      <w:proofErr w:type="spellEnd"/>
      <w:r w:rsidRPr="00F01072">
        <w:rPr>
          <w:rFonts w:ascii="Garamond" w:hAnsi="Garamond"/>
          <w:lang w:val="fr-FR"/>
        </w:rPr>
        <w:t xml:space="preserve"> en </w:t>
      </w:r>
      <w:proofErr w:type="spellStart"/>
      <w:r w:rsidRPr="00F01072">
        <w:rPr>
          <w:rFonts w:ascii="Garamond" w:hAnsi="Garamond"/>
          <w:lang w:val="fr-FR"/>
        </w:rPr>
        <w:t>matiere</w:t>
      </w:r>
      <w:proofErr w:type="spellEnd"/>
      <w:r w:rsidRPr="00F01072">
        <w:rPr>
          <w:rFonts w:ascii="Garamond" w:hAnsi="Garamond"/>
          <w:lang w:val="fr-FR"/>
        </w:rPr>
        <w:t xml:space="preserve"> de planification et supervision des </w:t>
      </w:r>
      <w:proofErr w:type="spellStart"/>
      <w:r w:rsidRPr="00F01072">
        <w:rPr>
          <w:rFonts w:ascii="Garamond" w:hAnsi="Garamond"/>
          <w:lang w:val="fr-FR"/>
        </w:rPr>
        <w:t>activites</w:t>
      </w:r>
      <w:proofErr w:type="spellEnd"/>
      <w:r w:rsidRPr="00F01072">
        <w:rPr>
          <w:rFonts w:ascii="Garamond" w:hAnsi="Garamond"/>
          <w:lang w:val="fr-FR"/>
        </w:rPr>
        <w:t xml:space="preserve"> de prise en charge VIH</w:t>
      </w:r>
    </w:p>
    <w:p w14:paraId="2C0357F1" w14:textId="2CC8A48D" w:rsidR="00F01072" w:rsidRPr="00F01072" w:rsidRDefault="00F01072" w:rsidP="00F01072">
      <w:pPr>
        <w:pStyle w:val="Paragraphedeliste"/>
        <w:numPr>
          <w:ilvl w:val="0"/>
          <w:numId w:val="23"/>
        </w:numPr>
        <w:jc w:val="both"/>
        <w:rPr>
          <w:rFonts w:ascii="Garamond" w:hAnsi="Garamond"/>
          <w:lang w:val="fr-FR"/>
        </w:rPr>
      </w:pPr>
      <w:r w:rsidRPr="00F01072">
        <w:rPr>
          <w:rFonts w:ascii="Garamond" w:hAnsi="Garamond"/>
          <w:lang w:val="fr-FR"/>
        </w:rPr>
        <w:t xml:space="preserve">Assurer le renforcement des capacités techniques des équipes cadres de districts et des </w:t>
      </w:r>
      <w:proofErr w:type="spellStart"/>
      <w:r w:rsidRPr="00F01072">
        <w:rPr>
          <w:rFonts w:ascii="Garamond" w:hAnsi="Garamond"/>
          <w:lang w:val="fr-FR"/>
        </w:rPr>
        <w:t>equipes</w:t>
      </w:r>
      <w:proofErr w:type="spellEnd"/>
      <w:r w:rsidRPr="00F01072">
        <w:rPr>
          <w:rFonts w:ascii="Garamond" w:hAnsi="Garamond"/>
          <w:lang w:val="fr-FR"/>
        </w:rPr>
        <w:t xml:space="preserve"> régionales en vue de mettre en œuvre des services de prise en charge VIH de qualité </w:t>
      </w:r>
    </w:p>
    <w:p w14:paraId="1751940B" w14:textId="71F89B2E" w:rsidR="00F01072" w:rsidRPr="00F01072" w:rsidRDefault="00F01072" w:rsidP="00F01072">
      <w:pPr>
        <w:pStyle w:val="Paragraphedeliste"/>
        <w:numPr>
          <w:ilvl w:val="0"/>
          <w:numId w:val="23"/>
        </w:numPr>
        <w:jc w:val="both"/>
        <w:rPr>
          <w:rFonts w:ascii="Garamond" w:hAnsi="Garamond"/>
          <w:lang w:val="fr-FR"/>
        </w:rPr>
      </w:pPr>
      <w:r w:rsidRPr="00F01072">
        <w:rPr>
          <w:rFonts w:ascii="Garamond" w:hAnsi="Garamond"/>
          <w:lang w:val="fr-FR"/>
        </w:rPr>
        <w:t>Mettre en place ou améliorer les systèmes de soutien à l'adhésion</w:t>
      </w:r>
    </w:p>
    <w:p w14:paraId="2FA91528" w14:textId="00ADBD32" w:rsidR="00F01072" w:rsidRPr="00F01072" w:rsidRDefault="00F01072" w:rsidP="00F01072">
      <w:pPr>
        <w:pStyle w:val="Paragraphedeliste"/>
        <w:numPr>
          <w:ilvl w:val="0"/>
          <w:numId w:val="23"/>
        </w:numPr>
        <w:jc w:val="both"/>
        <w:rPr>
          <w:rFonts w:ascii="Garamond" w:hAnsi="Garamond"/>
          <w:lang w:val="fr-FR"/>
        </w:rPr>
      </w:pPr>
      <w:r w:rsidRPr="00F01072">
        <w:rPr>
          <w:rFonts w:ascii="Garamond" w:hAnsi="Garamond"/>
          <w:lang w:val="fr-FR"/>
        </w:rPr>
        <w:t>Mettre en place ou améliorer les systèmes d'orientation avec des liens solides avec la communauté</w:t>
      </w:r>
    </w:p>
    <w:p w14:paraId="049D6AFD" w14:textId="5132FFDB" w:rsidR="00F01072" w:rsidRPr="00F01072" w:rsidRDefault="00F01072" w:rsidP="00F01072">
      <w:pPr>
        <w:pStyle w:val="Paragraphedeliste"/>
        <w:numPr>
          <w:ilvl w:val="0"/>
          <w:numId w:val="23"/>
        </w:numPr>
        <w:jc w:val="both"/>
        <w:rPr>
          <w:rFonts w:ascii="Garamond" w:hAnsi="Garamond"/>
          <w:lang w:val="fr-FR"/>
        </w:rPr>
      </w:pPr>
      <w:r w:rsidRPr="00F01072">
        <w:rPr>
          <w:rFonts w:ascii="Garamond" w:hAnsi="Garamond"/>
          <w:lang w:val="fr-FR"/>
        </w:rPr>
        <w:t>Avec les conseillers cliniques ivoiriens du</w:t>
      </w:r>
      <w:r>
        <w:rPr>
          <w:rFonts w:ascii="Garamond" w:hAnsi="Garamond"/>
          <w:lang w:val="fr-FR"/>
        </w:rPr>
        <w:t xml:space="preserve"> M</w:t>
      </w:r>
      <w:r w:rsidRPr="00905AD8">
        <w:rPr>
          <w:rFonts w:ascii="Garamond" w:hAnsi="Garamond"/>
          <w:lang w:val="fr-FR"/>
        </w:rPr>
        <w:t xml:space="preserve">inistère de la Santé et de l'Hygiène </w:t>
      </w:r>
      <w:r w:rsidR="00655989">
        <w:rPr>
          <w:rFonts w:ascii="Garamond" w:hAnsi="Garamond"/>
          <w:lang w:val="fr-FR"/>
        </w:rPr>
        <w:t>P</w:t>
      </w:r>
      <w:r w:rsidRPr="00905AD8">
        <w:rPr>
          <w:rFonts w:ascii="Garamond" w:hAnsi="Garamond"/>
          <w:lang w:val="fr-FR"/>
        </w:rPr>
        <w:t>ubliqu</w:t>
      </w:r>
      <w:r w:rsidR="00655989">
        <w:rPr>
          <w:rFonts w:ascii="Garamond" w:hAnsi="Garamond"/>
          <w:lang w:val="fr-FR"/>
        </w:rPr>
        <w:t>e (</w:t>
      </w:r>
      <w:r w:rsidRPr="00F01072">
        <w:rPr>
          <w:rFonts w:ascii="Garamond" w:hAnsi="Garamond"/>
          <w:lang w:val="fr-FR"/>
        </w:rPr>
        <w:t>MSHP</w:t>
      </w:r>
      <w:r w:rsidR="00655989">
        <w:rPr>
          <w:rFonts w:ascii="Garamond" w:hAnsi="Garamond"/>
          <w:lang w:val="fr-FR"/>
        </w:rPr>
        <w:t>)</w:t>
      </w:r>
      <w:r w:rsidRPr="00F01072">
        <w:rPr>
          <w:rFonts w:ascii="Garamond" w:hAnsi="Garamond"/>
          <w:lang w:val="fr-FR"/>
        </w:rPr>
        <w:t xml:space="preserve"> et de ICAP, guider l'élaboration ou le perfectionnement des matériels relatifs aux soins et au traitement du VIH/SIDA, notamment les directives cliniques, les algorithmes, les formulaires de médicaments, les matériels de formation, les outils de collecte de données et les outils d'amélioration de la qualité</w:t>
      </w:r>
    </w:p>
    <w:p w14:paraId="261E1C04" w14:textId="27B0AF5E" w:rsidR="00F01072" w:rsidRPr="00F01072" w:rsidRDefault="00F01072" w:rsidP="00F01072">
      <w:pPr>
        <w:pStyle w:val="Paragraphedeliste"/>
        <w:numPr>
          <w:ilvl w:val="0"/>
          <w:numId w:val="23"/>
        </w:numPr>
        <w:jc w:val="both"/>
        <w:rPr>
          <w:rFonts w:ascii="Garamond" w:hAnsi="Garamond"/>
          <w:lang w:val="fr-FR"/>
        </w:rPr>
      </w:pPr>
      <w:r w:rsidRPr="00F01072">
        <w:rPr>
          <w:rFonts w:ascii="Garamond" w:hAnsi="Garamond"/>
          <w:lang w:val="fr-FR"/>
        </w:rPr>
        <w:t>Servir de ressource au MSHP pour l'élaboration ou la révision des politiques et protocoles cliniques, l'évaluation des programmes en cours et l'élaboration de programmes nouveaux et/ou élargis pour les soins et le traitement du VIH/SIDA</w:t>
      </w:r>
    </w:p>
    <w:p w14:paraId="6C259074" w14:textId="04352650" w:rsidR="00F01072" w:rsidRPr="00F01072" w:rsidRDefault="00F01072" w:rsidP="00F01072">
      <w:pPr>
        <w:pStyle w:val="Paragraphedeliste"/>
        <w:numPr>
          <w:ilvl w:val="0"/>
          <w:numId w:val="23"/>
        </w:numPr>
        <w:jc w:val="both"/>
        <w:rPr>
          <w:rFonts w:ascii="Garamond" w:hAnsi="Garamond"/>
          <w:lang w:val="fr-FR"/>
        </w:rPr>
      </w:pPr>
      <w:r w:rsidRPr="00F01072">
        <w:rPr>
          <w:rFonts w:ascii="Garamond" w:hAnsi="Garamond"/>
          <w:lang w:val="fr-FR"/>
        </w:rPr>
        <w:t>Coordonner les activités techniques avec les sous-bénéficiaires de ICAP et procéder à l'évaluation technique de leur travail, sur demande.</w:t>
      </w:r>
    </w:p>
    <w:p w14:paraId="7823AB85" w14:textId="03B45248" w:rsidR="00F01072" w:rsidRPr="00F01072" w:rsidRDefault="00F01072" w:rsidP="00F01072">
      <w:pPr>
        <w:pStyle w:val="Paragraphedeliste"/>
        <w:numPr>
          <w:ilvl w:val="0"/>
          <w:numId w:val="23"/>
        </w:numPr>
        <w:jc w:val="both"/>
        <w:rPr>
          <w:rFonts w:ascii="Garamond" w:hAnsi="Garamond"/>
          <w:lang w:val="fr-FR"/>
        </w:rPr>
      </w:pPr>
      <w:r w:rsidRPr="00F01072">
        <w:rPr>
          <w:rFonts w:ascii="Garamond" w:hAnsi="Garamond"/>
          <w:lang w:val="fr-FR"/>
        </w:rPr>
        <w:t>Coordonner les activités avec l'unité clinique de ICAP-NY, y compris la coordination de l'assistance technique si nécessaire</w:t>
      </w:r>
    </w:p>
    <w:p w14:paraId="0B78176A" w14:textId="6D031276" w:rsidR="00F01072" w:rsidRPr="00F01072" w:rsidRDefault="00F01072" w:rsidP="00F01072">
      <w:pPr>
        <w:pStyle w:val="Paragraphedeliste"/>
        <w:numPr>
          <w:ilvl w:val="0"/>
          <w:numId w:val="23"/>
        </w:numPr>
        <w:jc w:val="both"/>
        <w:rPr>
          <w:rFonts w:ascii="Garamond" w:hAnsi="Garamond"/>
          <w:lang w:val="fr-FR"/>
        </w:rPr>
      </w:pPr>
      <w:r w:rsidRPr="00F01072">
        <w:rPr>
          <w:rFonts w:ascii="Garamond" w:hAnsi="Garamond"/>
          <w:lang w:val="fr-FR"/>
        </w:rPr>
        <w:t>Se tenir au courant de la dernière littérature relative aux soins cliniques des personnes vivant avec le VIH et partager les articles et ressources pertinents avec le personnel de ICAP et les homologues du ministère de la santé</w:t>
      </w:r>
    </w:p>
    <w:p w14:paraId="1926E7FF" w14:textId="128E2826" w:rsidR="00F01072" w:rsidRPr="00F01072" w:rsidRDefault="00F01072" w:rsidP="00F01072">
      <w:pPr>
        <w:pStyle w:val="Paragraphedeliste"/>
        <w:numPr>
          <w:ilvl w:val="0"/>
          <w:numId w:val="23"/>
        </w:numPr>
        <w:jc w:val="both"/>
        <w:rPr>
          <w:rFonts w:ascii="Garamond" w:hAnsi="Garamond"/>
          <w:lang w:val="fr-FR"/>
        </w:rPr>
      </w:pPr>
      <w:r w:rsidRPr="00F01072">
        <w:rPr>
          <w:rFonts w:ascii="Garamond" w:hAnsi="Garamond"/>
          <w:lang w:val="fr-FR"/>
        </w:rPr>
        <w:t xml:space="preserve">Conduire et superviser les évaluations du personnel Technique </w:t>
      </w:r>
    </w:p>
    <w:p w14:paraId="1D94DA6D" w14:textId="5C542BDA" w:rsidR="00802FBB" w:rsidRPr="00F01072" w:rsidRDefault="00F01072" w:rsidP="00F01072">
      <w:pPr>
        <w:pStyle w:val="Paragraphedeliste"/>
        <w:numPr>
          <w:ilvl w:val="0"/>
          <w:numId w:val="23"/>
        </w:numPr>
        <w:jc w:val="both"/>
        <w:rPr>
          <w:rFonts w:ascii="Garamond" w:hAnsi="Garamond"/>
          <w:lang w:val="fr-FR"/>
        </w:rPr>
      </w:pPr>
      <w:r w:rsidRPr="00F01072">
        <w:rPr>
          <w:rFonts w:ascii="Garamond" w:hAnsi="Garamond"/>
          <w:lang w:val="fr-FR"/>
        </w:rPr>
        <w:t>Toutes les autres tâches assignées par le superviseur</w:t>
      </w:r>
    </w:p>
    <w:p w14:paraId="609850C9" w14:textId="77777777" w:rsidR="00F01072" w:rsidRPr="00F01072" w:rsidRDefault="00F01072" w:rsidP="00D07E7C">
      <w:pPr>
        <w:jc w:val="both"/>
        <w:rPr>
          <w:rFonts w:ascii="Garamond" w:hAnsi="Garamond" w:cs="Tahoma"/>
          <w:b/>
          <w:bCs/>
          <w:u w:val="single"/>
          <w:lang w:val="fr-FR"/>
        </w:rPr>
      </w:pPr>
    </w:p>
    <w:p w14:paraId="728C4AE1" w14:textId="69C1036E" w:rsidR="00D07E7C" w:rsidRPr="00025D2F" w:rsidRDefault="00655989" w:rsidP="00D07E7C">
      <w:pPr>
        <w:jc w:val="both"/>
        <w:rPr>
          <w:rFonts w:ascii="Garamond" w:hAnsi="Garamond" w:cs="Tahoma"/>
          <w:b/>
          <w:bCs/>
          <w:u w:val="single"/>
        </w:rPr>
      </w:pPr>
      <w:proofErr w:type="spellStart"/>
      <w:r>
        <w:rPr>
          <w:rFonts w:ascii="Garamond" w:hAnsi="Garamond" w:cs="Tahoma"/>
          <w:b/>
          <w:bCs/>
          <w:u w:val="single"/>
        </w:rPr>
        <w:t>En</w:t>
      </w:r>
      <w:proofErr w:type="spellEnd"/>
      <w:r w:rsidR="00D07E7C" w:rsidRPr="00025D2F">
        <w:rPr>
          <w:rFonts w:ascii="Garamond" w:hAnsi="Garamond" w:cs="Tahoma"/>
          <w:b/>
          <w:bCs/>
          <w:u w:val="single"/>
        </w:rPr>
        <w:t xml:space="preserve"> general</w:t>
      </w:r>
    </w:p>
    <w:p w14:paraId="665E319C" w14:textId="3D455E04" w:rsidR="00655989" w:rsidRPr="00655989" w:rsidRDefault="00655989" w:rsidP="00655989">
      <w:pPr>
        <w:numPr>
          <w:ilvl w:val="0"/>
          <w:numId w:val="13"/>
        </w:numPr>
        <w:spacing w:before="100" w:after="100"/>
        <w:jc w:val="both"/>
        <w:rPr>
          <w:rFonts w:ascii="Garamond" w:hAnsi="Garamond"/>
          <w:lang w:val="fr-FR"/>
        </w:rPr>
      </w:pPr>
      <w:r w:rsidRPr="00655989">
        <w:rPr>
          <w:rFonts w:ascii="Garamond" w:hAnsi="Garamond"/>
          <w:lang w:val="fr-FR"/>
        </w:rPr>
        <w:t xml:space="preserve">Est </w:t>
      </w:r>
      <w:r>
        <w:rPr>
          <w:rFonts w:ascii="Garamond" w:hAnsi="Garamond"/>
          <w:lang w:val="fr-FR"/>
        </w:rPr>
        <w:t>prompt</w:t>
      </w:r>
      <w:r w:rsidRPr="00655989">
        <w:rPr>
          <w:rFonts w:ascii="Garamond" w:hAnsi="Garamond"/>
          <w:lang w:val="fr-FR"/>
        </w:rPr>
        <w:t xml:space="preserve"> et efficace avec un minimum d'absences</w:t>
      </w:r>
    </w:p>
    <w:p w14:paraId="46A226C2" w14:textId="64060B9A" w:rsidR="00655989" w:rsidRPr="00655989" w:rsidRDefault="00655989" w:rsidP="00655989">
      <w:pPr>
        <w:numPr>
          <w:ilvl w:val="0"/>
          <w:numId w:val="13"/>
        </w:numPr>
        <w:spacing w:before="100" w:after="100"/>
        <w:jc w:val="both"/>
        <w:rPr>
          <w:rFonts w:ascii="Garamond" w:hAnsi="Garamond"/>
          <w:lang w:val="fr-FR"/>
        </w:rPr>
      </w:pPr>
      <w:r w:rsidRPr="00655989">
        <w:rPr>
          <w:rFonts w:ascii="Garamond" w:hAnsi="Garamond"/>
          <w:lang w:val="fr-FR"/>
        </w:rPr>
        <w:t xml:space="preserve">Faire preuve d'un comportement positif et professionnel sur le lieu de travail et en dehors de celui-ci, qui illustre et fait progresser la mission, la vision et les valeurs du programme </w:t>
      </w:r>
    </w:p>
    <w:p w14:paraId="6DA335A0" w14:textId="23FB8522" w:rsidR="00D07E7C" w:rsidRPr="00655989" w:rsidRDefault="00655989" w:rsidP="00655989">
      <w:pPr>
        <w:numPr>
          <w:ilvl w:val="0"/>
          <w:numId w:val="13"/>
        </w:numPr>
        <w:spacing w:before="100" w:after="100"/>
        <w:jc w:val="both"/>
        <w:rPr>
          <w:rFonts w:ascii="Garamond" w:hAnsi="Garamond" w:cs="Arial"/>
          <w:b/>
          <w:lang w:val="fr-FR"/>
        </w:rPr>
      </w:pPr>
      <w:r>
        <w:rPr>
          <w:rFonts w:ascii="Garamond" w:hAnsi="Garamond"/>
          <w:lang w:val="fr-FR"/>
        </w:rPr>
        <w:t>Des visites fréquentes sur le territoire national et à l’internationale seront exigées.</w:t>
      </w:r>
    </w:p>
    <w:p w14:paraId="294D1AF6" w14:textId="77777777" w:rsidR="009A7A9E" w:rsidRPr="00655989" w:rsidRDefault="009A7A9E" w:rsidP="000332D2">
      <w:pPr>
        <w:jc w:val="both"/>
        <w:rPr>
          <w:rFonts w:ascii="Garamond" w:hAnsi="Garamond"/>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4"/>
        <w:gridCol w:w="4316"/>
      </w:tblGrid>
      <w:tr w:rsidR="006F64E1" w:rsidRPr="00B51B5D" w14:paraId="5FB7019D" w14:textId="77777777" w:rsidTr="00000E82">
        <w:tc>
          <w:tcPr>
            <w:tcW w:w="4428" w:type="dxa"/>
          </w:tcPr>
          <w:p w14:paraId="0E100F22" w14:textId="77777777" w:rsidR="006F64E1" w:rsidRPr="00655989" w:rsidRDefault="006F64E1" w:rsidP="00000E82">
            <w:pPr>
              <w:jc w:val="both"/>
              <w:rPr>
                <w:rFonts w:ascii="Garamond" w:hAnsi="Garamond"/>
                <w:sz w:val="22"/>
                <w:szCs w:val="22"/>
                <w:lang w:val="fr-FR"/>
              </w:rPr>
            </w:pPr>
          </w:p>
          <w:p w14:paraId="192154EF" w14:textId="77777777" w:rsidR="006F64E1" w:rsidRPr="00B51B5D" w:rsidRDefault="006F64E1" w:rsidP="00000E82">
            <w:pPr>
              <w:jc w:val="both"/>
              <w:rPr>
                <w:rFonts w:ascii="Garamond" w:hAnsi="Garamond"/>
                <w:sz w:val="22"/>
                <w:szCs w:val="22"/>
              </w:rPr>
            </w:pPr>
            <w:r w:rsidRPr="00B51B5D">
              <w:rPr>
                <w:rFonts w:ascii="Garamond" w:hAnsi="Garamond"/>
                <w:b/>
                <w:sz w:val="22"/>
                <w:szCs w:val="22"/>
              </w:rPr>
              <w:t>Received on (date)</w:t>
            </w:r>
            <w:r w:rsidRPr="00B51B5D">
              <w:rPr>
                <w:rFonts w:ascii="Garamond" w:hAnsi="Garamond"/>
                <w:sz w:val="22"/>
                <w:szCs w:val="22"/>
              </w:rPr>
              <w:t>:</w:t>
            </w:r>
          </w:p>
          <w:p w14:paraId="2EC4168A" w14:textId="77777777" w:rsidR="006F64E1" w:rsidRPr="00B51B5D" w:rsidRDefault="006F64E1" w:rsidP="00000E82">
            <w:pPr>
              <w:jc w:val="both"/>
              <w:rPr>
                <w:rFonts w:ascii="Garamond" w:hAnsi="Garamond"/>
                <w:sz w:val="22"/>
                <w:szCs w:val="22"/>
              </w:rPr>
            </w:pPr>
          </w:p>
          <w:p w14:paraId="33A16B13" w14:textId="77777777" w:rsidR="006F64E1" w:rsidRPr="00B51B5D" w:rsidRDefault="006F64E1" w:rsidP="00000E82">
            <w:pPr>
              <w:rPr>
                <w:rFonts w:ascii="Garamond" w:hAnsi="Garamond"/>
                <w:b/>
                <w:sz w:val="22"/>
                <w:szCs w:val="22"/>
                <w:u w:val="single"/>
              </w:rPr>
            </w:pPr>
          </w:p>
          <w:p w14:paraId="5295818E" w14:textId="77777777" w:rsidR="006F64E1" w:rsidRPr="00B51B5D" w:rsidRDefault="006F64E1" w:rsidP="00000E82">
            <w:pPr>
              <w:jc w:val="both"/>
              <w:rPr>
                <w:rFonts w:ascii="Garamond" w:hAnsi="Garamond"/>
                <w:sz w:val="22"/>
                <w:szCs w:val="22"/>
              </w:rPr>
            </w:pPr>
            <w:r w:rsidRPr="00B51B5D">
              <w:rPr>
                <w:rFonts w:ascii="Garamond" w:hAnsi="Garamond"/>
                <w:b/>
                <w:sz w:val="22"/>
                <w:szCs w:val="22"/>
              </w:rPr>
              <w:t>By</w:t>
            </w:r>
            <w:r w:rsidRPr="00B51B5D">
              <w:rPr>
                <w:rFonts w:ascii="Garamond" w:hAnsi="Garamond"/>
                <w:sz w:val="22"/>
                <w:szCs w:val="22"/>
              </w:rPr>
              <w:t>:</w:t>
            </w:r>
          </w:p>
          <w:p w14:paraId="4C9813A1" w14:textId="77777777" w:rsidR="006F64E1" w:rsidRPr="00B51B5D" w:rsidRDefault="006F64E1" w:rsidP="00000E82">
            <w:pPr>
              <w:jc w:val="both"/>
              <w:rPr>
                <w:rFonts w:ascii="Garamond" w:hAnsi="Garamond"/>
                <w:sz w:val="22"/>
                <w:szCs w:val="22"/>
              </w:rPr>
            </w:pPr>
          </w:p>
          <w:p w14:paraId="0135E8AD" w14:textId="77777777" w:rsidR="006F64E1" w:rsidRPr="00B51B5D" w:rsidRDefault="006F64E1" w:rsidP="00000E82">
            <w:pPr>
              <w:jc w:val="both"/>
              <w:rPr>
                <w:rFonts w:ascii="Garamond" w:hAnsi="Garamond"/>
                <w:sz w:val="22"/>
                <w:szCs w:val="22"/>
              </w:rPr>
            </w:pPr>
          </w:p>
          <w:p w14:paraId="0C2BD884" w14:textId="77777777" w:rsidR="006F64E1" w:rsidRPr="00B51B5D" w:rsidRDefault="006F64E1" w:rsidP="00000E82">
            <w:pPr>
              <w:jc w:val="both"/>
              <w:rPr>
                <w:rFonts w:ascii="Garamond" w:hAnsi="Garamond"/>
                <w:sz w:val="22"/>
                <w:szCs w:val="22"/>
              </w:rPr>
            </w:pPr>
          </w:p>
        </w:tc>
        <w:tc>
          <w:tcPr>
            <w:tcW w:w="4428" w:type="dxa"/>
          </w:tcPr>
          <w:p w14:paraId="091E051E" w14:textId="77777777" w:rsidR="006F64E1" w:rsidRPr="00B51B5D" w:rsidRDefault="006F64E1" w:rsidP="00000E82">
            <w:pPr>
              <w:jc w:val="center"/>
              <w:rPr>
                <w:rFonts w:ascii="Garamond" w:hAnsi="Garamond"/>
                <w:sz w:val="22"/>
                <w:szCs w:val="22"/>
              </w:rPr>
            </w:pPr>
            <w:r w:rsidRPr="00B51B5D">
              <w:rPr>
                <w:rFonts w:ascii="Garamond" w:hAnsi="Garamond"/>
                <w:b/>
                <w:sz w:val="22"/>
                <w:szCs w:val="22"/>
                <w:u w:val="single"/>
              </w:rPr>
              <w:t>Signature</w:t>
            </w:r>
          </w:p>
        </w:tc>
      </w:tr>
    </w:tbl>
    <w:p w14:paraId="0AC5BE97" w14:textId="77777777" w:rsidR="000332D2" w:rsidRPr="00616EB0" w:rsidRDefault="000332D2">
      <w:pPr>
        <w:rPr>
          <w:rFonts w:ascii="Garamond" w:hAnsi="Garamond"/>
        </w:rPr>
      </w:pPr>
    </w:p>
    <w:sectPr w:rsidR="000332D2" w:rsidRPr="00616EB0">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3D542" w14:textId="77777777" w:rsidR="00C91F2D" w:rsidRDefault="00C91F2D">
      <w:r>
        <w:separator/>
      </w:r>
    </w:p>
  </w:endnote>
  <w:endnote w:type="continuationSeparator" w:id="0">
    <w:p w14:paraId="50C5067E" w14:textId="77777777" w:rsidR="00C91F2D" w:rsidRDefault="00C9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CE454" w14:textId="77777777" w:rsidR="006F64E1" w:rsidRPr="00D93267" w:rsidRDefault="006F64E1" w:rsidP="006F64E1">
    <w:pPr>
      <w:pStyle w:val="Pieddepage"/>
      <w:pBdr>
        <w:top w:val="single" w:sz="4" w:space="10" w:color="auto"/>
      </w:pBdr>
      <w:tabs>
        <w:tab w:val="clear" w:pos="4536"/>
      </w:tabs>
      <w:jc w:val="center"/>
      <w:rPr>
        <w:rFonts w:ascii="Calibri" w:hAnsi="Calibri"/>
        <w:color w:val="E36C0A"/>
        <w:sz w:val="20"/>
        <w:szCs w:val="20"/>
      </w:rPr>
    </w:pPr>
    <w:r w:rsidRPr="00D93267">
      <w:rPr>
        <w:rFonts w:ascii="Calibri" w:hAnsi="Calibri"/>
        <w:color w:val="E36C0A"/>
        <w:sz w:val="20"/>
        <w:szCs w:val="20"/>
      </w:rPr>
      <w:t xml:space="preserve">Version updated on </w:t>
    </w:r>
    <w:r w:rsidR="00D93267">
      <w:rPr>
        <w:rFonts w:ascii="Calibri" w:hAnsi="Calibri"/>
        <w:color w:val="E36C0A"/>
        <w:sz w:val="20"/>
        <w:szCs w:val="20"/>
      </w:rPr>
      <w:t>February 23, 2012</w:t>
    </w:r>
    <w:r w:rsidRPr="00D93267">
      <w:rPr>
        <w:rFonts w:ascii="Calibri" w:hAnsi="Calibri"/>
        <w:color w:val="E36C0A"/>
        <w:sz w:val="20"/>
        <w:szCs w:val="20"/>
      </w:rPr>
      <w:t xml:space="preserve"> – By ICAP-CI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61796" w14:textId="77777777" w:rsidR="00C91F2D" w:rsidRDefault="00C91F2D">
      <w:r>
        <w:separator/>
      </w:r>
    </w:p>
  </w:footnote>
  <w:footnote w:type="continuationSeparator" w:id="0">
    <w:p w14:paraId="6DAC08A9" w14:textId="77777777" w:rsidR="00C91F2D" w:rsidRDefault="00C91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08D82" w14:textId="77777777" w:rsidR="00DB1946" w:rsidRDefault="006F64E1" w:rsidP="006F64E1">
    <w:pPr>
      <w:pStyle w:val="En-tte"/>
      <w:jc w:val="center"/>
    </w:pPr>
    <w:r w:rsidRPr="00C93A80">
      <w:rPr>
        <w:rStyle w:val="Numrodepage"/>
        <w:sz w:val="22"/>
        <w:szCs w:val="22"/>
      </w:rPr>
      <w:fldChar w:fldCharType="begin"/>
    </w:r>
    <w:r w:rsidRPr="00C93A80">
      <w:rPr>
        <w:rStyle w:val="Numrodepage"/>
        <w:sz w:val="22"/>
        <w:szCs w:val="22"/>
      </w:rPr>
      <w:instrText xml:space="preserve"> PAGE </w:instrText>
    </w:r>
    <w:r w:rsidRPr="00C93A80">
      <w:rPr>
        <w:rStyle w:val="Numrodepage"/>
        <w:sz w:val="22"/>
        <w:szCs w:val="22"/>
      </w:rPr>
      <w:fldChar w:fldCharType="separate"/>
    </w:r>
    <w:r w:rsidR="00886472">
      <w:rPr>
        <w:rStyle w:val="Numrodepage"/>
        <w:noProof/>
        <w:sz w:val="22"/>
        <w:szCs w:val="22"/>
      </w:rPr>
      <w:t>3</w:t>
    </w:r>
    <w:r w:rsidRPr="00C93A80">
      <w:rPr>
        <w:rStyle w:val="Numrodepage"/>
        <w:sz w:val="22"/>
        <w:szCs w:val="22"/>
      </w:rPr>
      <w:fldChar w:fldCharType="end"/>
    </w:r>
    <w:r w:rsidRPr="00C93A80">
      <w:rPr>
        <w:rStyle w:val="Numrodepage"/>
        <w:sz w:val="22"/>
        <w:szCs w:val="22"/>
      </w:rPr>
      <w:t>/</w:t>
    </w:r>
    <w:r w:rsidRPr="00C93A80">
      <w:rPr>
        <w:rStyle w:val="Numrodepage"/>
        <w:sz w:val="22"/>
        <w:szCs w:val="22"/>
      </w:rPr>
      <w:fldChar w:fldCharType="begin"/>
    </w:r>
    <w:r w:rsidRPr="00C93A80">
      <w:rPr>
        <w:rStyle w:val="Numrodepage"/>
        <w:sz w:val="22"/>
        <w:szCs w:val="22"/>
      </w:rPr>
      <w:instrText xml:space="preserve"> NUMPAGES </w:instrText>
    </w:r>
    <w:r w:rsidRPr="00C93A80">
      <w:rPr>
        <w:rStyle w:val="Numrodepage"/>
        <w:sz w:val="22"/>
        <w:szCs w:val="22"/>
      </w:rPr>
      <w:fldChar w:fldCharType="separate"/>
    </w:r>
    <w:r w:rsidR="00886472">
      <w:rPr>
        <w:rStyle w:val="Numrodepage"/>
        <w:noProof/>
        <w:sz w:val="22"/>
        <w:szCs w:val="22"/>
      </w:rPr>
      <w:t>3</w:t>
    </w:r>
    <w:r w:rsidRPr="00C93A80">
      <w:rPr>
        <w:rStyle w:val="Numrodepage"/>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A69A8"/>
    <w:multiLevelType w:val="hybridMultilevel"/>
    <w:tmpl w:val="4970A8D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C9535F0"/>
    <w:multiLevelType w:val="hybridMultilevel"/>
    <w:tmpl w:val="FFB2DEF8"/>
    <w:lvl w:ilvl="0" w:tplc="EB4A11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4C3A48"/>
    <w:multiLevelType w:val="hybridMultilevel"/>
    <w:tmpl w:val="392839B0"/>
    <w:lvl w:ilvl="0" w:tplc="0409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E410BA"/>
    <w:multiLevelType w:val="hybridMultilevel"/>
    <w:tmpl w:val="DBA4C1EC"/>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F116F9"/>
    <w:multiLevelType w:val="hybridMultilevel"/>
    <w:tmpl w:val="21726B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4372688"/>
    <w:multiLevelType w:val="hybridMultilevel"/>
    <w:tmpl w:val="F80A50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4DB4EC6"/>
    <w:multiLevelType w:val="hybridMultilevel"/>
    <w:tmpl w:val="03B0B0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383992"/>
    <w:multiLevelType w:val="hybridMultilevel"/>
    <w:tmpl w:val="FABCC996"/>
    <w:lvl w:ilvl="0" w:tplc="04090001">
      <w:start w:val="1"/>
      <w:numFmt w:val="bullet"/>
      <w:lvlText w:val=""/>
      <w:lvlJc w:val="left"/>
      <w:pPr>
        <w:ind w:left="720" w:hanging="360"/>
      </w:pPr>
      <w:rPr>
        <w:rFonts w:ascii="Symbol" w:hAnsi="Symbol" w:hint="default"/>
      </w:rPr>
    </w:lvl>
    <w:lvl w:ilvl="1" w:tplc="36CC7780">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C5A78"/>
    <w:multiLevelType w:val="hybridMultilevel"/>
    <w:tmpl w:val="FECC93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E42523"/>
    <w:multiLevelType w:val="hybridMultilevel"/>
    <w:tmpl w:val="C9D45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0B7A3E"/>
    <w:multiLevelType w:val="hybridMultilevel"/>
    <w:tmpl w:val="CE54EFEA"/>
    <w:lvl w:ilvl="0" w:tplc="040C0003">
      <w:start w:val="1"/>
      <w:numFmt w:val="bullet"/>
      <w:lvlText w:val="o"/>
      <w:lvlJc w:val="left"/>
      <w:pPr>
        <w:tabs>
          <w:tab w:val="num" w:pos="720"/>
        </w:tabs>
        <w:ind w:left="720" w:hanging="360"/>
      </w:pPr>
      <w:rPr>
        <w:rFonts w:ascii="Courier New" w:hAnsi="Courier New" w:cs="Courier New" w:hint="default"/>
      </w:rPr>
    </w:lvl>
    <w:lvl w:ilvl="1" w:tplc="873CAB5E">
      <w:start w:val="1"/>
      <w:numFmt w:val="bullet"/>
      <w:lvlText w:val="o"/>
      <w:lvlJc w:val="left"/>
      <w:pPr>
        <w:tabs>
          <w:tab w:val="num" w:pos="1440"/>
        </w:tabs>
        <w:ind w:left="1440" w:hanging="360"/>
      </w:pPr>
      <w:rPr>
        <w:rFonts w:hint="default"/>
      </w:rPr>
    </w:lvl>
    <w:lvl w:ilvl="2" w:tplc="68E210FC">
      <w:start w:val="1"/>
      <w:numFmt w:val="bullet"/>
      <w:lvlText w:val=""/>
      <w:lvlJc w:val="left"/>
      <w:pPr>
        <w:tabs>
          <w:tab w:val="num" w:pos="360"/>
        </w:tabs>
        <w:ind w:left="3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E1558B"/>
    <w:multiLevelType w:val="hybridMultilevel"/>
    <w:tmpl w:val="05A61034"/>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FF93887"/>
    <w:multiLevelType w:val="hybridMultilevel"/>
    <w:tmpl w:val="E7A69218"/>
    <w:lvl w:ilvl="0" w:tplc="0409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79F2F06"/>
    <w:multiLevelType w:val="hybridMultilevel"/>
    <w:tmpl w:val="75AEFDA8"/>
    <w:lvl w:ilvl="0" w:tplc="0409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A814201"/>
    <w:multiLevelType w:val="hybridMultilevel"/>
    <w:tmpl w:val="A918A1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B45306B"/>
    <w:multiLevelType w:val="multilevel"/>
    <w:tmpl w:val="8570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602652"/>
    <w:multiLevelType w:val="hybridMultilevel"/>
    <w:tmpl w:val="B3A8C9A6"/>
    <w:lvl w:ilvl="0" w:tplc="0409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DAD7A42"/>
    <w:multiLevelType w:val="hybridMultilevel"/>
    <w:tmpl w:val="1D12B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FBB5AA7"/>
    <w:multiLevelType w:val="hybridMultilevel"/>
    <w:tmpl w:val="F724E732"/>
    <w:lvl w:ilvl="0" w:tplc="04090001">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5FC303B"/>
    <w:multiLevelType w:val="hybridMultilevel"/>
    <w:tmpl w:val="058AC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F90DC5"/>
    <w:multiLevelType w:val="hybridMultilevel"/>
    <w:tmpl w:val="EFB450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57435F8"/>
    <w:multiLevelType w:val="hybridMultilevel"/>
    <w:tmpl w:val="55D08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320640"/>
    <w:multiLevelType w:val="hybridMultilevel"/>
    <w:tmpl w:val="6542F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20"/>
  </w:num>
  <w:num w:numId="4">
    <w:abstractNumId w:val="1"/>
  </w:num>
  <w:num w:numId="5">
    <w:abstractNumId w:val="6"/>
  </w:num>
  <w:num w:numId="6">
    <w:abstractNumId w:val="10"/>
  </w:num>
  <w:num w:numId="7">
    <w:abstractNumId w:val="16"/>
  </w:num>
  <w:num w:numId="8">
    <w:abstractNumId w:val="12"/>
  </w:num>
  <w:num w:numId="9">
    <w:abstractNumId w:val="2"/>
  </w:num>
  <w:num w:numId="10">
    <w:abstractNumId w:val="14"/>
  </w:num>
  <w:num w:numId="11">
    <w:abstractNumId w:val="8"/>
  </w:num>
  <w:num w:numId="12">
    <w:abstractNumId w:val="13"/>
  </w:num>
  <w:num w:numId="13">
    <w:abstractNumId w:val="4"/>
  </w:num>
  <w:num w:numId="14">
    <w:abstractNumId w:val="15"/>
  </w:num>
  <w:num w:numId="15">
    <w:abstractNumId w:val="19"/>
  </w:num>
  <w:num w:numId="16">
    <w:abstractNumId w:val="22"/>
  </w:num>
  <w:num w:numId="17">
    <w:abstractNumId w:val="11"/>
  </w:num>
  <w:num w:numId="18">
    <w:abstractNumId w:val="17"/>
  </w:num>
  <w:num w:numId="19">
    <w:abstractNumId w:val="21"/>
  </w:num>
  <w:num w:numId="20">
    <w:abstractNumId w:val="3"/>
  </w:num>
  <w:num w:numId="21">
    <w:abstractNumId w:val="5"/>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192"/>
    <w:rsid w:val="00000217"/>
    <w:rsid w:val="00000E82"/>
    <w:rsid w:val="00021C17"/>
    <w:rsid w:val="00024FEA"/>
    <w:rsid w:val="000332D2"/>
    <w:rsid w:val="00042563"/>
    <w:rsid w:val="000554B6"/>
    <w:rsid w:val="000919DD"/>
    <w:rsid w:val="000A5094"/>
    <w:rsid w:val="000C1EBB"/>
    <w:rsid w:val="000F6968"/>
    <w:rsid w:val="00123D55"/>
    <w:rsid w:val="00141149"/>
    <w:rsid w:val="00183BD5"/>
    <w:rsid w:val="00185B39"/>
    <w:rsid w:val="001D70DA"/>
    <w:rsid w:val="00204008"/>
    <w:rsid w:val="00225CDB"/>
    <w:rsid w:val="002278D1"/>
    <w:rsid w:val="00260430"/>
    <w:rsid w:val="00297762"/>
    <w:rsid w:val="002D3DBA"/>
    <w:rsid w:val="002E55F3"/>
    <w:rsid w:val="002F45F2"/>
    <w:rsid w:val="002F4DEF"/>
    <w:rsid w:val="003049BF"/>
    <w:rsid w:val="00304B87"/>
    <w:rsid w:val="00315B97"/>
    <w:rsid w:val="00342B33"/>
    <w:rsid w:val="00352505"/>
    <w:rsid w:val="00356EA5"/>
    <w:rsid w:val="0038739B"/>
    <w:rsid w:val="0039480A"/>
    <w:rsid w:val="003A0256"/>
    <w:rsid w:val="003A0DE1"/>
    <w:rsid w:val="003A65AA"/>
    <w:rsid w:val="003B72D5"/>
    <w:rsid w:val="003B78A4"/>
    <w:rsid w:val="003C3878"/>
    <w:rsid w:val="003D4D7D"/>
    <w:rsid w:val="003D5215"/>
    <w:rsid w:val="003E1DC2"/>
    <w:rsid w:val="00443AE5"/>
    <w:rsid w:val="004B3594"/>
    <w:rsid w:val="00511949"/>
    <w:rsid w:val="005574E9"/>
    <w:rsid w:val="005863AF"/>
    <w:rsid w:val="005D7BEF"/>
    <w:rsid w:val="005F4DF2"/>
    <w:rsid w:val="00606A99"/>
    <w:rsid w:val="00606F52"/>
    <w:rsid w:val="00616EB0"/>
    <w:rsid w:val="006311CA"/>
    <w:rsid w:val="006348A7"/>
    <w:rsid w:val="00635DF1"/>
    <w:rsid w:val="00655989"/>
    <w:rsid w:val="00664122"/>
    <w:rsid w:val="006B540F"/>
    <w:rsid w:val="006B7C98"/>
    <w:rsid w:val="006D1E76"/>
    <w:rsid w:val="006D3523"/>
    <w:rsid w:val="006F5807"/>
    <w:rsid w:val="006F64E1"/>
    <w:rsid w:val="0071342D"/>
    <w:rsid w:val="00731FC2"/>
    <w:rsid w:val="00740BF2"/>
    <w:rsid w:val="00744CA9"/>
    <w:rsid w:val="00745197"/>
    <w:rsid w:val="00760192"/>
    <w:rsid w:val="00762EB0"/>
    <w:rsid w:val="00791CAB"/>
    <w:rsid w:val="007A6725"/>
    <w:rsid w:val="007C6DC2"/>
    <w:rsid w:val="007F190A"/>
    <w:rsid w:val="007F6132"/>
    <w:rsid w:val="00802FBB"/>
    <w:rsid w:val="00814669"/>
    <w:rsid w:val="0083696B"/>
    <w:rsid w:val="00871F4C"/>
    <w:rsid w:val="00886472"/>
    <w:rsid w:val="00897EA1"/>
    <w:rsid w:val="008A572E"/>
    <w:rsid w:val="008C187F"/>
    <w:rsid w:val="008C39F8"/>
    <w:rsid w:val="00905AD8"/>
    <w:rsid w:val="009A7A9E"/>
    <w:rsid w:val="009D1CE0"/>
    <w:rsid w:val="009D2262"/>
    <w:rsid w:val="00A14B74"/>
    <w:rsid w:val="00A41B11"/>
    <w:rsid w:val="00A52AAD"/>
    <w:rsid w:val="00A53FDC"/>
    <w:rsid w:val="00A66813"/>
    <w:rsid w:val="00A67016"/>
    <w:rsid w:val="00AA1DF4"/>
    <w:rsid w:val="00AD2151"/>
    <w:rsid w:val="00AF2370"/>
    <w:rsid w:val="00B111D9"/>
    <w:rsid w:val="00B34222"/>
    <w:rsid w:val="00B40632"/>
    <w:rsid w:val="00B42628"/>
    <w:rsid w:val="00B470CC"/>
    <w:rsid w:val="00B975FA"/>
    <w:rsid w:val="00BE0C04"/>
    <w:rsid w:val="00C077D8"/>
    <w:rsid w:val="00C14942"/>
    <w:rsid w:val="00C34828"/>
    <w:rsid w:val="00C60D7B"/>
    <w:rsid w:val="00C6205A"/>
    <w:rsid w:val="00C70CF7"/>
    <w:rsid w:val="00C91DB6"/>
    <w:rsid w:val="00C91F2D"/>
    <w:rsid w:val="00C93A80"/>
    <w:rsid w:val="00CB0CAD"/>
    <w:rsid w:val="00D07E7C"/>
    <w:rsid w:val="00D22DB5"/>
    <w:rsid w:val="00D424E4"/>
    <w:rsid w:val="00D5246C"/>
    <w:rsid w:val="00D704B0"/>
    <w:rsid w:val="00D93267"/>
    <w:rsid w:val="00DB1946"/>
    <w:rsid w:val="00DC0762"/>
    <w:rsid w:val="00DD77C4"/>
    <w:rsid w:val="00DE3330"/>
    <w:rsid w:val="00DF5C85"/>
    <w:rsid w:val="00E022EE"/>
    <w:rsid w:val="00E535A9"/>
    <w:rsid w:val="00E8397C"/>
    <w:rsid w:val="00E864B2"/>
    <w:rsid w:val="00EA037D"/>
    <w:rsid w:val="00EC16D2"/>
    <w:rsid w:val="00EE041F"/>
    <w:rsid w:val="00EE6FFB"/>
    <w:rsid w:val="00F01072"/>
    <w:rsid w:val="00FD6945"/>
    <w:rsid w:val="00FE28DE"/>
  </w:rsids>
  <m:mathPr>
    <m:mathFont m:val="Cambria Math"/>
    <m:brkBin m:val="before"/>
    <m:brkBinSub m:val="--"/>
    <m:smallFrac m:val="0"/>
    <m:dispDef/>
    <m:lMargin m:val="0"/>
    <m:rMargin m:val="0"/>
    <m:defJc m:val="centerGroup"/>
    <m:wrapIndent m:val="1440"/>
    <m:intLim m:val="subSup"/>
    <m:naryLim m:val="undOvr"/>
  </m:mathPr>
  <w:themeFontLang w:val="fr-C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5385"/>
  <w15:chartTrackingRefBased/>
  <w15:docId w15:val="{604C8B33-734A-47CF-AB7A-A43037DB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I" w:eastAsia="fr-C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Titre1">
    <w:name w:val="heading 1"/>
    <w:basedOn w:val="Normal"/>
    <w:next w:val="Normal"/>
    <w:qFormat/>
    <w:rsid w:val="007F6132"/>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F5807"/>
    <w:pPr>
      <w:keepNext/>
      <w:outlineLvl w:val="1"/>
    </w:pPr>
    <w:rPr>
      <w:b/>
      <w:sz w:val="28"/>
      <w:lang w:val="pt-BR"/>
    </w:rPr>
  </w:style>
  <w:style w:type="paragraph" w:styleId="Titre3">
    <w:name w:val="heading 3"/>
    <w:basedOn w:val="Normal"/>
    <w:next w:val="Normal"/>
    <w:qFormat/>
    <w:rsid w:val="007F6132"/>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311CA"/>
    <w:rPr>
      <w:color w:val="000000"/>
      <w:u w:val="single"/>
    </w:rPr>
  </w:style>
  <w:style w:type="paragraph" w:styleId="Textedebulles">
    <w:name w:val="Balloon Text"/>
    <w:basedOn w:val="Normal"/>
    <w:semiHidden/>
    <w:rsid w:val="0083696B"/>
    <w:rPr>
      <w:rFonts w:ascii="Tahoma" w:hAnsi="Tahoma" w:cs="Tahoma"/>
      <w:sz w:val="16"/>
      <w:szCs w:val="16"/>
    </w:rPr>
  </w:style>
  <w:style w:type="character" w:styleId="Marquedecommentaire">
    <w:name w:val="annotation reference"/>
    <w:semiHidden/>
    <w:rsid w:val="00C6205A"/>
    <w:rPr>
      <w:sz w:val="16"/>
      <w:szCs w:val="16"/>
    </w:rPr>
  </w:style>
  <w:style w:type="paragraph" w:styleId="Commentaire">
    <w:name w:val="annotation text"/>
    <w:basedOn w:val="Normal"/>
    <w:semiHidden/>
    <w:rsid w:val="00C6205A"/>
    <w:rPr>
      <w:sz w:val="20"/>
      <w:szCs w:val="20"/>
    </w:rPr>
  </w:style>
  <w:style w:type="paragraph" w:styleId="Objetducommentaire">
    <w:name w:val="annotation subject"/>
    <w:basedOn w:val="Commentaire"/>
    <w:next w:val="Commentaire"/>
    <w:semiHidden/>
    <w:rsid w:val="00C6205A"/>
    <w:rPr>
      <w:b/>
      <w:bCs/>
    </w:rPr>
  </w:style>
  <w:style w:type="paragraph" w:styleId="Corpsdetexte">
    <w:name w:val="Body Text"/>
    <w:basedOn w:val="Normal"/>
    <w:rsid w:val="007F6132"/>
    <w:pPr>
      <w:jc w:val="both"/>
    </w:pPr>
    <w:rPr>
      <w:b/>
      <w:bCs/>
      <w:lang w:val="pt-PT"/>
    </w:rPr>
  </w:style>
  <w:style w:type="paragraph" w:styleId="NormalWeb">
    <w:name w:val="Normal (Web)"/>
    <w:basedOn w:val="Normal"/>
    <w:rsid w:val="00AF2370"/>
    <w:pPr>
      <w:spacing w:before="100" w:beforeAutospacing="1" w:after="100" w:afterAutospacing="1"/>
    </w:pPr>
  </w:style>
  <w:style w:type="paragraph" w:styleId="En-tte">
    <w:name w:val="header"/>
    <w:basedOn w:val="Normal"/>
    <w:rsid w:val="009D2262"/>
    <w:pPr>
      <w:tabs>
        <w:tab w:val="center" w:pos="4536"/>
        <w:tab w:val="right" w:pos="9072"/>
      </w:tabs>
    </w:pPr>
  </w:style>
  <w:style w:type="paragraph" w:styleId="Pieddepage">
    <w:name w:val="footer"/>
    <w:basedOn w:val="Normal"/>
    <w:rsid w:val="009D2262"/>
    <w:pPr>
      <w:tabs>
        <w:tab w:val="center" w:pos="4536"/>
        <w:tab w:val="right" w:pos="9072"/>
      </w:tabs>
    </w:pPr>
  </w:style>
  <w:style w:type="character" w:styleId="Numrodepage">
    <w:name w:val="page number"/>
    <w:basedOn w:val="Policepardfaut"/>
    <w:rsid w:val="00C93A80"/>
  </w:style>
  <w:style w:type="paragraph" w:styleId="Paragraphedeliste">
    <w:name w:val="List Paragraph"/>
    <w:basedOn w:val="Normal"/>
    <w:uiPriority w:val="34"/>
    <w:qFormat/>
    <w:rsid w:val="00905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736238">
      <w:bodyDiv w:val="1"/>
      <w:marLeft w:val="0"/>
      <w:marRight w:val="0"/>
      <w:marTop w:val="0"/>
      <w:marBottom w:val="0"/>
      <w:divBdr>
        <w:top w:val="none" w:sz="0" w:space="0" w:color="auto"/>
        <w:left w:val="none" w:sz="0" w:space="0" w:color="auto"/>
        <w:bottom w:val="none" w:sz="0" w:space="0" w:color="auto"/>
        <w:right w:val="none" w:sz="0" w:space="0" w:color="auto"/>
      </w:divBdr>
      <w:divsChild>
        <w:div w:id="1226991729">
          <w:marLeft w:val="0"/>
          <w:marRight w:val="0"/>
          <w:marTop w:val="375"/>
          <w:marBottom w:val="375"/>
          <w:divBdr>
            <w:top w:val="none" w:sz="0" w:space="0" w:color="auto"/>
            <w:left w:val="none" w:sz="0" w:space="0" w:color="auto"/>
            <w:bottom w:val="none" w:sz="0" w:space="0" w:color="auto"/>
            <w:right w:val="none" w:sz="0" w:space="0" w:color="auto"/>
          </w:divBdr>
          <w:divsChild>
            <w:div w:id="278294181">
              <w:marLeft w:val="0"/>
              <w:marRight w:val="0"/>
              <w:marTop w:val="0"/>
              <w:marBottom w:val="0"/>
              <w:divBdr>
                <w:top w:val="none" w:sz="0" w:space="0" w:color="auto"/>
                <w:left w:val="none" w:sz="0" w:space="0" w:color="auto"/>
                <w:bottom w:val="none" w:sz="0" w:space="0" w:color="auto"/>
                <w:right w:val="none" w:sz="0" w:space="0" w:color="auto"/>
              </w:divBdr>
              <w:divsChild>
                <w:div w:id="2367898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824</Words>
  <Characters>4698</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The USC Letters, Arts, and Science/Biological Sciences is seeking a Physiology Instructional Laboratory Manager to join its te</vt:lpstr>
      <vt:lpstr>The USC Letters, Arts, and Science/Biological Sciences is seeking a Physiology Instructional Laboratory Manager to join its te</vt:lpstr>
    </vt:vector>
  </TitlesOfParts>
  <Company>CU</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USC Letters, Arts, and Science/Biological Sciences is seeking a Physiology Instructional Laboratory Manager to join its te</dc:title>
  <dc:subject/>
  <dc:creator>LAB</dc:creator>
  <cp:keywords/>
  <cp:lastModifiedBy>Kouassi, Esther Vanessa</cp:lastModifiedBy>
  <cp:revision>4</cp:revision>
  <cp:lastPrinted>2008-04-18T10:33:00Z</cp:lastPrinted>
  <dcterms:created xsi:type="dcterms:W3CDTF">2021-03-03T10:10:00Z</dcterms:created>
  <dcterms:modified xsi:type="dcterms:W3CDTF">2021-03-03T11:03:00Z</dcterms:modified>
</cp:coreProperties>
</file>