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2B249" w14:textId="77777777" w:rsidR="00D235A1" w:rsidRDefault="00D235A1">
      <w:pPr>
        <w:pStyle w:val="Footer"/>
        <w:tabs>
          <w:tab w:val="clear" w:pos="4320"/>
          <w:tab w:val="clear" w:pos="8640"/>
        </w:tabs>
        <w:jc w:val="center"/>
        <w:rPr>
          <w:rFonts w:ascii="Arial" w:hAnsi="Arial" w:cs="Arial"/>
          <w:b/>
          <w:bCs/>
        </w:rPr>
      </w:pPr>
    </w:p>
    <w:p w14:paraId="6B8E7149" w14:textId="77ABFE36" w:rsidR="00D235A1" w:rsidRDefault="009A1491">
      <w:pPr>
        <w:pStyle w:val="Footer"/>
        <w:tabs>
          <w:tab w:val="clear" w:pos="4320"/>
          <w:tab w:val="clear" w:pos="8640"/>
        </w:tabs>
        <w:jc w:val="center"/>
        <w:rPr>
          <w:rFonts w:ascii="Arial" w:hAnsi="Arial" w:cs="Arial"/>
          <w:b/>
          <w:bCs/>
        </w:rPr>
      </w:pPr>
      <w:r>
        <w:rPr>
          <w:rFonts w:ascii="Arial" w:hAnsi="Arial" w:cs="Arial"/>
          <w:b/>
          <w:bCs/>
        </w:rPr>
        <w:t>Job Description</w:t>
      </w:r>
    </w:p>
    <w:p w14:paraId="529CE465" w14:textId="77777777" w:rsidR="00D235A1" w:rsidRDefault="00D235A1">
      <w:pPr>
        <w:pStyle w:val="Footer"/>
        <w:tabs>
          <w:tab w:val="clear" w:pos="4320"/>
          <w:tab w:val="clear" w:pos="8640"/>
        </w:tabs>
        <w:rPr>
          <w:sz w:val="24"/>
          <w:szCs w:val="24"/>
        </w:rPr>
      </w:pPr>
    </w:p>
    <w:tbl>
      <w:tblPr>
        <w:tblW w:w="1035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20"/>
        <w:gridCol w:w="4567"/>
        <w:gridCol w:w="1530"/>
        <w:gridCol w:w="2633"/>
      </w:tblGrid>
      <w:tr w:rsidR="00D235A1" w14:paraId="7F641635" w14:textId="77777777" w:rsidTr="00FC10DE">
        <w:tc>
          <w:tcPr>
            <w:tcW w:w="1620" w:type="dxa"/>
            <w:tcBorders>
              <w:top w:val="single" w:sz="4" w:space="0" w:color="auto"/>
              <w:bottom w:val="nil"/>
              <w:right w:val="nil"/>
            </w:tcBorders>
          </w:tcPr>
          <w:p w14:paraId="67F2DFAA" w14:textId="77777777" w:rsidR="00D235A1" w:rsidRDefault="00D235A1">
            <w:pPr>
              <w:widowControl w:val="0"/>
              <w:spacing w:before="80"/>
              <w:jc w:val="both"/>
              <w:rPr>
                <w:rFonts w:ascii="Arial" w:hAnsi="Arial" w:cs="Arial"/>
                <w:b/>
                <w:bCs/>
              </w:rPr>
            </w:pPr>
            <w:r>
              <w:rPr>
                <w:rFonts w:ascii="Arial" w:hAnsi="Arial" w:cs="Arial"/>
                <w:b/>
                <w:bCs/>
              </w:rPr>
              <w:t xml:space="preserve">Position Title:           </w:t>
            </w:r>
          </w:p>
        </w:tc>
        <w:tc>
          <w:tcPr>
            <w:tcW w:w="4567" w:type="dxa"/>
            <w:tcBorders>
              <w:top w:val="single" w:sz="4" w:space="0" w:color="auto"/>
              <w:left w:val="nil"/>
              <w:bottom w:val="nil"/>
              <w:right w:val="nil"/>
            </w:tcBorders>
            <w:shd w:val="clear" w:color="auto" w:fill="auto"/>
          </w:tcPr>
          <w:p w14:paraId="6B7B68F4" w14:textId="6FA5519F" w:rsidR="00D235A1" w:rsidRPr="004277CD" w:rsidRDefault="003D5F01">
            <w:pPr>
              <w:widowControl w:val="0"/>
              <w:spacing w:before="80"/>
              <w:rPr>
                <w:rFonts w:ascii="Arial" w:hAnsi="Arial" w:cs="Arial"/>
              </w:rPr>
            </w:pPr>
            <w:r w:rsidRPr="004277CD">
              <w:rPr>
                <w:rFonts w:ascii="Arial" w:hAnsi="Arial" w:cs="Arial"/>
              </w:rPr>
              <w:t>Adjunct Professor</w:t>
            </w:r>
            <w:r w:rsidR="007506CB" w:rsidRPr="004277CD">
              <w:rPr>
                <w:rFonts w:ascii="Arial" w:hAnsi="Arial" w:cs="Arial"/>
              </w:rPr>
              <w:t xml:space="preserve"> in </w:t>
            </w:r>
            <w:r w:rsidR="007D58BB" w:rsidRPr="004277CD">
              <w:rPr>
                <w:rFonts w:ascii="Arial" w:hAnsi="Arial" w:cs="Arial"/>
              </w:rPr>
              <w:t>Construction Management Technology</w:t>
            </w:r>
          </w:p>
        </w:tc>
        <w:tc>
          <w:tcPr>
            <w:tcW w:w="1530" w:type="dxa"/>
            <w:tcBorders>
              <w:top w:val="single" w:sz="4" w:space="0" w:color="auto"/>
              <w:left w:val="nil"/>
              <w:bottom w:val="nil"/>
              <w:right w:val="nil"/>
            </w:tcBorders>
          </w:tcPr>
          <w:p w14:paraId="78763D91" w14:textId="77777777" w:rsidR="00D235A1" w:rsidRDefault="00D235A1">
            <w:pPr>
              <w:widowControl w:val="0"/>
              <w:spacing w:before="80"/>
              <w:jc w:val="both"/>
              <w:rPr>
                <w:rFonts w:ascii="Arial" w:hAnsi="Arial" w:cs="Arial"/>
                <w:b/>
                <w:bCs/>
              </w:rPr>
            </w:pPr>
            <w:r>
              <w:rPr>
                <w:rFonts w:ascii="Arial" w:hAnsi="Arial" w:cs="Arial"/>
                <w:b/>
                <w:bCs/>
              </w:rPr>
              <w:t xml:space="preserve">Location:  </w:t>
            </w:r>
          </w:p>
        </w:tc>
        <w:tc>
          <w:tcPr>
            <w:tcW w:w="2633" w:type="dxa"/>
            <w:tcBorders>
              <w:top w:val="single" w:sz="4" w:space="0" w:color="auto"/>
              <w:left w:val="nil"/>
              <w:bottom w:val="nil"/>
            </w:tcBorders>
            <w:shd w:val="clear" w:color="auto" w:fill="auto"/>
          </w:tcPr>
          <w:p w14:paraId="6B24D74A" w14:textId="0FB3CC8B" w:rsidR="00D235A1" w:rsidRDefault="00FC10DE" w:rsidP="00FC10DE">
            <w:pPr>
              <w:widowControl w:val="0"/>
              <w:spacing w:before="80"/>
              <w:rPr>
                <w:rFonts w:ascii="Arial" w:hAnsi="Arial" w:cs="Arial"/>
                <w:b/>
                <w:bCs/>
              </w:rPr>
            </w:pPr>
            <w:r>
              <w:rPr>
                <w:rFonts w:ascii="Arial" w:hAnsi="Arial" w:cs="Arial"/>
                <w:snapToGrid w:val="0"/>
                <w:color w:val="000000"/>
              </w:rPr>
              <w:t>CTE</w:t>
            </w:r>
            <w:r>
              <w:rPr>
                <w:rFonts w:ascii="Arial" w:hAnsi="Arial" w:cs="Arial"/>
                <w:snapToGrid w:val="0"/>
                <w:color w:val="000000"/>
              </w:rPr>
              <w:t xml:space="preserve"> </w:t>
            </w:r>
            <w:r>
              <w:rPr>
                <w:rFonts w:ascii="Arial" w:hAnsi="Arial" w:cs="Arial"/>
                <w:snapToGrid w:val="0"/>
                <w:color w:val="000000"/>
              </w:rPr>
              <w:t>facility, annual NIC “Really Big Raffle” jobsite</w:t>
            </w:r>
          </w:p>
        </w:tc>
      </w:tr>
      <w:tr w:rsidR="00D235A1" w14:paraId="582E69BF" w14:textId="77777777" w:rsidTr="00FC10DE">
        <w:tc>
          <w:tcPr>
            <w:tcW w:w="1620" w:type="dxa"/>
            <w:tcBorders>
              <w:top w:val="nil"/>
              <w:bottom w:val="nil"/>
              <w:right w:val="nil"/>
            </w:tcBorders>
          </w:tcPr>
          <w:p w14:paraId="3DB4F7D9" w14:textId="77777777" w:rsidR="00D235A1" w:rsidRDefault="00D235A1">
            <w:pPr>
              <w:widowControl w:val="0"/>
              <w:spacing w:before="80"/>
              <w:jc w:val="both"/>
              <w:rPr>
                <w:rFonts w:ascii="Arial" w:hAnsi="Arial" w:cs="Arial"/>
                <w:b/>
                <w:bCs/>
              </w:rPr>
            </w:pPr>
            <w:r>
              <w:rPr>
                <w:rFonts w:ascii="Arial" w:hAnsi="Arial" w:cs="Arial"/>
                <w:b/>
                <w:bCs/>
              </w:rPr>
              <w:t>Department:</w:t>
            </w:r>
          </w:p>
        </w:tc>
        <w:tc>
          <w:tcPr>
            <w:tcW w:w="4567" w:type="dxa"/>
            <w:tcBorders>
              <w:top w:val="nil"/>
              <w:left w:val="nil"/>
              <w:bottom w:val="nil"/>
              <w:right w:val="nil"/>
            </w:tcBorders>
            <w:shd w:val="clear" w:color="auto" w:fill="auto"/>
          </w:tcPr>
          <w:p w14:paraId="62951EC4" w14:textId="42133EA0" w:rsidR="00D235A1" w:rsidRPr="004277CD" w:rsidRDefault="007D58BB">
            <w:pPr>
              <w:pStyle w:val="Footer"/>
              <w:widowControl w:val="0"/>
              <w:tabs>
                <w:tab w:val="clear" w:pos="4320"/>
                <w:tab w:val="clear" w:pos="8640"/>
              </w:tabs>
              <w:spacing w:before="80"/>
              <w:rPr>
                <w:rFonts w:ascii="Arial" w:hAnsi="Arial" w:cs="Arial"/>
              </w:rPr>
            </w:pPr>
            <w:r w:rsidRPr="004277CD">
              <w:rPr>
                <w:rFonts w:ascii="Arial" w:hAnsi="Arial" w:cs="Arial"/>
              </w:rPr>
              <w:t>Trades &amp; Industry</w:t>
            </w:r>
          </w:p>
        </w:tc>
        <w:tc>
          <w:tcPr>
            <w:tcW w:w="1530" w:type="dxa"/>
            <w:tcBorders>
              <w:top w:val="nil"/>
              <w:left w:val="nil"/>
              <w:bottom w:val="nil"/>
              <w:right w:val="nil"/>
            </w:tcBorders>
          </w:tcPr>
          <w:p w14:paraId="0DCA245E" w14:textId="77777777" w:rsidR="00D235A1" w:rsidRDefault="00D235A1">
            <w:pPr>
              <w:widowControl w:val="0"/>
              <w:spacing w:before="80"/>
              <w:jc w:val="both"/>
              <w:rPr>
                <w:rFonts w:ascii="Arial" w:hAnsi="Arial" w:cs="Arial"/>
                <w:b/>
                <w:bCs/>
              </w:rPr>
            </w:pPr>
            <w:r>
              <w:rPr>
                <w:rFonts w:ascii="Arial" w:hAnsi="Arial" w:cs="Arial"/>
                <w:b/>
                <w:bCs/>
              </w:rPr>
              <w:t>Reports To:</w:t>
            </w:r>
          </w:p>
        </w:tc>
        <w:tc>
          <w:tcPr>
            <w:tcW w:w="2633" w:type="dxa"/>
            <w:tcBorders>
              <w:top w:val="nil"/>
              <w:left w:val="nil"/>
              <w:bottom w:val="nil"/>
            </w:tcBorders>
          </w:tcPr>
          <w:p w14:paraId="1EE1D17D" w14:textId="77777777" w:rsidR="00D235A1" w:rsidRDefault="00D235A1">
            <w:pPr>
              <w:pStyle w:val="Footer"/>
              <w:widowControl w:val="0"/>
              <w:tabs>
                <w:tab w:val="clear" w:pos="4320"/>
                <w:tab w:val="clear" w:pos="8640"/>
              </w:tabs>
              <w:spacing w:before="80"/>
              <w:rPr>
                <w:rFonts w:ascii="Arial" w:hAnsi="Arial" w:cs="Arial"/>
                <w:b/>
                <w:bCs/>
              </w:rPr>
            </w:pPr>
            <w:r>
              <w:rPr>
                <w:rFonts w:ascii="Arial" w:hAnsi="Arial" w:cs="Arial"/>
              </w:rPr>
              <w:t xml:space="preserve">Division Chair </w:t>
            </w:r>
          </w:p>
        </w:tc>
      </w:tr>
      <w:tr w:rsidR="00D235A1" w14:paraId="74F4F3B7" w14:textId="77777777" w:rsidTr="00FC10DE">
        <w:tc>
          <w:tcPr>
            <w:tcW w:w="1620" w:type="dxa"/>
            <w:tcBorders>
              <w:top w:val="nil"/>
              <w:bottom w:val="single" w:sz="4" w:space="0" w:color="auto"/>
              <w:right w:val="nil"/>
            </w:tcBorders>
          </w:tcPr>
          <w:p w14:paraId="079BAD37" w14:textId="77777777" w:rsidR="00D235A1" w:rsidRDefault="00D235A1">
            <w:pPr>
              <w:widowControl w:val="0"/>
              <w:spacing w:before="80"/>
              <w:jc w:val="both"/>
              <w:rPr>
                <w:rFonts w:ascii="Arial" w:hAnsi="Arial" w:cs="Arial"/>
                <w:b/>
                <w:bCs/>
              </w:rPr>
            </w:pPr>
            <w:r>
              <w:rPr>
                <w:rFonts w:ascii="Arial" w:hAnsi="Arial" w:cs="Arial"/>
                <w:b/>
                <w:bCs/>
              </w:rPr>
              <w:t>Division</w:t>
            </w:r>
          </w:p>
        </w:tc>
        <w:tc>
          <w:tcPr>
            <w:tcW w:w="4567" w:type="dxa"/>
            <w:tcBorders>
              <w:top w:val="nil"/>
              <w:left w:val="nil"/>
              <w:bottom w:val="single" w:sz="4" w:space="0" w:color="auto"/>
              <w:right w:val="nil"/>
            </w:tcBorders>
          </w:tcPr>
          <w:p w14:paraId="7A50CEE0" w14:textId="77777777" w:rsidR="00D235A1" w:rsidRDefault="00A159D1">
            <w:pPr>
              <w:widowControl w:val="0"/>
              <w:spacing w:before="80"/>
              <w:jc w:val="both"/>
              <w:rPr>
                <w:rFonts w:ascii="Arial" w:hAnsi="Arial" w:cs="Arial"/>
              </w:rPr>
            </w:pPr>
            <w:r>
              <w:rPr>
                <w:rFonts w:ascii="Arial" w:hAnsi="Arial" w:cs="Arial"/>
              </w:rPr>
              <w:t>Instruction</w:t>
            </w:r>
          </w:p>
        </w:tc>
        <w:tc>
          <w:tcPr>
            <w:tcW w:w="1530" w:type="dxa"/>
            <w:tcBorders>
              <w:top w:val="nil"/>
              <w:left w:val="nil"/>
              <w:bottom w:val="single" w:sz="4" w:space="0" w:color="auto"/>
              <w:right w:val="nil"/>
            </w:tcBorders>
          </w:tcPr>
          <w:p w14:paraId="091D548D" w14:textId="77777777" w:rsidR="00D235A1" w:rsidRDefault="00D235A1">
            <w:pPr>
              <w:widowControl w:val="0"/>
              <w:spacing w:before="80"/>
              <w:jc w:val="both"/>
              <w:rPr>
                <w:rFonts w:ascii="Arial" w:hAnsi="Arial" w:cs="Arial"/>
                <w:b/>
                <w:bCs/>
              </w:rPr>
            </w:pPr>
            <w:r>
              <w:rPr>
                <w:rFonts w:ascii="Arial" w:hAnsi="Arial" w:cs="Arial"/>
                <w:b/>
                <w:bCs/>
              </w:rPr>
              <w:t>FLSA Status:</w:t>
            </w:r>
          </w:p>
        </w:tc>
        <w:tc>
          <w:tcPr>
            <w:tcW w:w="2633" w:type="dxa"/>
            <w:tcBorders>
              <w:top w:val="nil"/>
              <w:left w:val="nil"/>
              <w:bottom w:val="single" w:sz="4" w:space="0" w:color="auto"/>
            </w:tcBorders>
          </w:tcPr>
          <w:p w14:paraId="45414B5C" w14:textId="77777777" w:rsidR="00D235A1" w:rsidRDefault="00D235A1">
            <w:pPr>
              <w:widowControl w:val="0"/>
              <w:spacing w:before="80"/>
              <w:jc w:val="both"/>
              <w:rPr>
                <w:rFonts w:ascii="Arial" w:hAnsi="Arial" w:cs="Arial"/>
                <w:b/>
                <w:bCs/>
              </w:rPr>
            </w:pPr>
            <w:r>
              <w:rPr>
                <w:rFonts w:ascii="Arial" w:hAnsi="Arial" w:cs="Arial"/>
                <w:snapToGrid w:val="0"/>
              </w:rPr>
              <w:t>Exempt</w:t>
            </w:r>
          </w:p>
        </w:tc>
      </w:tr>
    </w:tbl>
    <w:p w14:paraId="7436B7E0" w14:textId="77777777" w:rsidR="00D235A1" w:rsidRDefault="00D235A1">
      <w:pPr>
        <w:pStyle w:val="BodyText"/>
        <w:rPr>
          <w:rFonts w:ascii="Arial" w:hAnsi="Arial" w:cs="Arial"/>
          <w:b/>
          <w:bCs/>
          <w:sz w:val="24"/>
          <w:szCs w:val="24"/>
          <w:u w:val="single"/>
        </w:rPr>
      </w:pPr>
    </w:p>
    <w:p w14:paraId="72390B13" w14:textId="77777777" w:rsidR="00D235A1" w:rsidRPr="00766AF3" w:rsidRDefault="00D235A1">
      <w:pPr>
        <w:pStyle w:val="BodyText"/>
        <w:rPr>
          <w:rFonts w:ascii="Arial" w:hAnsi="Arial" w:cs="Arial"/>
          <w:b/>
          <w:bCs/>
          <w:sz w:val="20"/>
          <w:szCs w:val="20"/>
          <w:u w:val="single"/>
        </w:rPr>
      </w:pPr>
      <w:r w:rsidRPr="00766AF3">
        <w:rPr>
          <w:rFonts w:ascii="Arial" w:hAnsi="Arial" w:cs="Arial"/>
          <w:b/>
          <w:bCs/>
          <w:sz w:val="20"/>
          <w:szCs w:val="20"/>
          <w:u w:val="single"/>
        </w:rPr>
        <w:t>SUMMARY</w:t>
      </w:r>
    </w:p>
    <w:p w14:paraId="116ADE1A" w14:textId="709926F1" w:rsidR="00A159D1" w:rsidRPr="00766AF3" w:rsidRDefault="00D235A1" w:rsidP="00A159D1">
      <w:pPr>
        <w:jc w:val="both"/>
        <w:rPr>
          <w:rFonts w:ascii="Arial" w:hAnsi="Arial" w:cs="Arial"/>
          <w:snapToGrid w:val="0"/>
          <w:color w:val="000000"/>
        </w:rPr>
      </w:pPr>
      <w:r w:rsidRPr="00766AF3">
        <w:rPr>
          <w:rFonts w:ascii="Arial" w:hAnsi="Arial" w:cs="Arial"/>
        </w:rPr>
        <w:t xml:space="preserve">This position is responsible for teaching </w:t>
      </w:r>
      <w:r w:rsidR="00A159D1" w:rsidRPr="00766AF3">
        <w:rPr>
          <w:rFonts w:ascii="Arial" w:hAnsi="Arial" w:cs="Arial"/>
        </w:rPr>
        <w:t xml:space="preserve">up to 9 credits in </w:t>
      </w:r>
      <w:r w:rsidR="007D58BB">
        <w:rPr>
          <w:rFonts w:ascii="Arial" w:hAnsi="Arial" w:cs="Arial"/>
        </w:rPr>
        <w:t xml:space="preserve">Construction Management Technology </w:t>
      </w:r>
      <w:r w:rsidR="00A159D1" w:rsidRPr="00766AF3">
        <w:rPr>
          <w:rFonts w:ascii="Arial" w:hAnsi="Arial" w:cs="Arial"/>
        </w:rPr>
        <w:t>as assigned by the Division Chairperson and for serving as advisor to students</w:t>
      </w:r>
      <w:r w:rsidR="00257956" w:rsidRPr="00766AF3">
        <w:rPr>
          <w:rFonts w:ascii="Arial" w:hAnsi="Arial" w:cs="Arial"/>
        </w:rPr>
        <w:t>.</w:t>
      </w:r>
    </w:p>
    <w:p w14:paraId="4BD74B35" w14:textId="77777777" w:rsidR="00D235A1" w:rsidRPr="00766AF3" w:rsidRDefault="00D235A1"/>
    <w:p w14:paraId="1D6D2033" w14:textId="77777777" w:rsidR="00A208F4" w:rsidRDefault="00A208F4" w:rsidP="00A208F4">
      <w:pPr>
        <w:pStyle w:val="Heading3"/>
        <w:rPr>
          <w:color w:val="000000"/>
          <w:sz w:val="20"/>
          <w:szCs w:val="20"/>
          <w:u w:val="none"/>
        </w:rPr>
      </w:pPr>
      <w:r>
        <w:rPr>
          <w:color w:val="000000"/>
          <w:sz w:val="20"/>
          <w:szCs w:val="20"/>
          <w:u w:val="none"/>
        </w:rPr>
        <w:t>Essential Duties and Responsibilities</w:t>
      </w:r>
    </w:p>
    <w:p w14:paraId="7E79063C" w14:textId="77777777" w:rsidR="00A208F4" w:rsidRPr="00223DF5" w:rsidRDefault="00A208F4" w:rsidP="00A208F4">
      <w:pPr>
        <w:autoSpaceDE w:val="0"/>
        <w:autoSpaceDN w:val="0"/>
        <w:adjustRightInd w:val="0"/>
        <w:rPr>
          <w:rFonts w:ascii="Arial" w:hAnsi="Arial" w:cs="Arial"/>
          <w:color w:val="000000"/>
        </w:rPr>
      </w:pPr>
      <w:r w:rsidRPr="00223DF5">
        <w:rPr>
          <w:rFonts w:ascii="Arial" w:hAnsi="Arial" w:cs="Arial"/>
          <w:color w:val="000000"/>
        </w:rPr>
        <w:t>This list includes but is not limited to the following:</w:t>
      </w:r>
    </w:p>
    <w:p w14:paraId="03F13778" w14:textId="77777777" w:rsidR="00A208F4" w:rsidRPr="00223DF5" w:rsidRDefault="00A208F4" w:rsidP="00A208F4">
      <w:pPr>
        <w:autoSpaceDE w:val="0"/>
        <w:autoSpaceDN w:val="0"/>
        <w:adjustRightInd w:val="0"/>
        <w:rPr>
          <w:rFonts w:ascii="Arial" w:hAnsi="Arial" w:cs="Arial"/>
          <w:color w:val="000000"/>
        </w:rPr>
      </w:pPr>
    </w:p>
    <w:p w14:paraId="0A38B4CB" w14:textId="77777777" w:rsidR="000C157D" w:rsidRDefault="000C157D" w:rsidP="000C157D">
      <w:pPr>
        <w:pStyle w:val="BodyText3"/>
        <w:numPr>
          <w:ilvl w:val="0"/>
          <w:numId w:val="13"/>
        </w:numPr>
        <w:tabs>
          <w:tab w:val="clear" w:pos="720"/>
          <w:tab w:val="num" w:pos="360"/>
        </w:tabs>
        <w:ind w:left="360"/>
        <w:rPr>
          <w:color w:val="000000"/>
          <w:sz w:val="20"/>
          <w:szCs w:val="20"/>
        </w:rPr>
      </w:pPr>
      <w:r>
        <w:rPr>
          <w:color w:val="000000"/>
          <w:sz w:val="20"/>
          <w:szCs w:val="20"/>
        </w:rPr>
        <w:t>Becomes familiar with and initiates the orders for the assigned textbook(s) and prepares a syllabus for each course, which will be filed with the Division Office and the Vice President for Instruction prior to the beginning of each semester.</w:t>
      </w:r>
    </w:p>
    <w:p w14:paraId="3C7C7CC7" w14:textId="77777777" w:rsidR="000C157D" w:rsidRDefault="000C157D" w:rsidP="000C157D">
      <w:pPr>
        <w:pStyle w:val="BodyText3"/>
        <w:numPr>
          <w:ilvl w:val="0"/>
          <w:numId w:val="13"/>
        </w:numPr>
        <w:tabs>
          <w:tab w:val="clear" w:pos="720"/>
          <w:tab w:val="num" w:pos="360"/>
        </w:tabs>
        <w:ind w:left="360"/>
        <w:rPr>
          <w:color w:val="000000"/>
          <w:sz w:val="20"/>
          <w:szCs w:val="20"/>
        </w:rPr>
      </w:pPr>
      <w:r>
        <w:rPr>
          <w:color w:val="000000"/>
          <w:sz w:val="20"/>
          <w:szCs w:val="20"/>
        </w:rPr>
        <w:t>Prepares classroom presentations and hand-outs.</w:t>
      </w:r>
    </w:p>
    <w:p w14:paraId="43610D91" w14:textId="77777777" w:rsidR="004277CD" w:rsidRDefault="000C157D" w:rsidP="004277CD">
      <w:pPr>
        <w:pStyle w:val="BodyText3"/>
        <w:numPr>
          <w:ilvl w:val="0"/>
          <w:numId w:val="13"/>
        </w:numPr>
        <w:tabs>
          <w:tab w:val="clear" w:pos="720"/>
          <w:tab w:val="num" w:pos="360"/>
        </w:tabs>
        <w:ind w:left="360"/>
        <w:rPr>
          <w:color w:val="000000"/>
          <w:sz w:val="20"/>
          <w:szCs w:val="20"/>
        </w:rPr>
      </w:pPr>
      <w:r>
        <w:rPr>
          <w:color w:val="000000"/>
          <w:sz w:val="20"/>
          <w:szCs w:val="20"/>
        </w:rPr>
        <w:t>Prepares, assigns, and grades writing assignments, tests and homework in a timely manner; and delivers grades and attendance using the college computer system to the registrar on time.</w:t>
      </w:r>
    </w:p>
    <w:p w14:paraId="31BCA5C5" w14:textId="6E6F6ACC" w:rsidR="004277CD" w:rsidRPr="004277CD" w:rsidRDefault="004277CD" w:rsidP="004277CD">
      <w:pPr>
        <w:pStyle w:val="BodyText3"/>
        <w:numPr>
          <w:ilvl w:val="0"/>
          <w:numId w:val="13"/>
        </w:numPr>
        <w:tabs>
          <w:tab w:val="clear" w:pos="720"/>
          <w:tab w:val="num" w:pos="360"/>
        </w:tabs>
        <w:ind w:left="360"/>
        <w:rPr>
          <w:color w:val="000000"/>
          <w:sz w:val="20"/>
          <w:szCs w:val="20"/>
        </w:rPr>
      </w:pPr>
      <w:r w:rsidRPr="004277CD">
        <w:rPr>
          <w:color w:val="000000"/>
        </w:rPr>
        <w:t>U</w:t>
      </w:r>
      <w:r w:rsidRPr="004277CD">
        <w:rPr>
          <w:color w:val="000000"/>
          <w:sz w:val="20"/>
          <w:szCs w:val="20"/>
        </w:rPr>
        <w:t>tilizes non-traditional delivery methods including Internet and IVC</w:t>
      </w:r>
    </w:p>
    <w:p w14:paraId="39581708" w14:textId="77777777" w:rsidR="000C157D" w:rsidRDefault="000C157D" w:rsidP="000C157D">
      <w:pPr>
        <w:pStyle w:val="BodyText3"/>
        <w:numPr>
          <w:ilvl w:val="0"/>
          <w:numId w:val="13"/>
        </w:numPr>
        <w:tabs>
          <w:tab w:val="clear" w:pos="720"/>
          <w:tab w:val="num" w:pos="360"/>
        </w:tabs>
        <w:ind w:left="360"/>
        <w:rPr>
          <w:color w:val="000000"/>
          <w:sz w:val="20"/>
          <w:szCs w:val="20"/>
        </w:rPr>
      </w:pPr>
      <w:r>
        <w:rPr>
          <w:color w:val="000000"/>
          <w:sz w:val="20"/>
          <w:szCs w:val="20"/>
        </w:rPr>
        <w:t>Schedules and maintains weekly office hours per college policy for the educational development and advising of students.</w:t>
      </w:r>
    </w:p>
    <w:p w14:paraId="03786248" w14:textId="77777777" w:rsidR="000C157D" w:rsidRDefault="000C157D" w:rsidP="000C157D">
      <w:pPr>
        <w:pStyle w:val="BodyText3"/>
        <w:numPr>
          <w:ilvl w:val="0"/>
          <w:numId w:val="13"/>
        </w:numPr>
        <w:tabs>
          <w:tab w:val="clear" w:pos="720"/>
          <w:tab w:val="num" w:pos="360"/>
        </w:tabs>
        <w:ind w:left="360"/>
        <w:rPr>
          <w:color w:val="000000"/>
          <w:sz w:val="20"/>
          <w:szCs w:val="20"/>
        </w:rPr>
      </w:pPr>
      <w:r>
        <w:rPr>
          <w:color w:val="000000"/>
          <w:sz w:val="20"/>
          <w:szCs w:val="20"/>
        </w:rPr>
        <w:t>Maintains schedule and contact information in college computer systems.</w:t>
      </w:r>
    </w:p>
    <w:p w14:paraId="3C5F0580" w14:textId="58A81E5D" w:rsidR="000C157D" w:rsidRDefault="000C157D" w:rsidP="000C157D">
      <w:pPr>
        <w:pStyle w:val="BodyText3"/>
        <w:numPr>
          <w:ilvl w:val="0"/>
          <w:numId w:val="13"/>
        </w:numPr>
        <w:tabs>
          <w:tab w:val="clear" w:pos="720"/>
          <w:tab w:val="num" w:pos="360"/>
        </w:tabs>
        <w:ind w:left="360"/>
        <w:rPr>
          <w:color w:val="000000"/>
          <w:sz w:val="20"/>
          <w:szCs w:val="20"/>
        </w:rPr>
      </w:pPr>
      <w:r>
        <w:rPr>
          <w:color w:val="000000"/>
          <w:sz w:val="20"/>
          <w:szCs w:val="20"/>
        </w:rPr>
        <w:t>Attends division meetings and works cooperatively with division chairs in program course development, program review, outcomes assessment, and accreditation issues, as well as continuous work towards the upgrading of present curricula or developing new curriculum.</w:t>
      </w:r>
    </w:p>
    <w:p w14:paraId="2462D2D3" w14:textId="77777777" w:rsidR="000C157D" w:rsidRDefault="000C157D" w:rsidP="000C157D">
      <w:pPr>
        <w:pStyle w:val="BodyText3"/>
        <w:numPr>
          <w:ilvl w:val="0"/>
          <w:numId w:val="13"/>
        </w:numPr>
        <w:tabs>
          <w:tab w:val="clear" w:pos="720"/>
          <w:tab w:val="num" w:pos="360"/>
        </w:tabs>
        <w:ind w:left="360"/>
        <w:rPr>
          <w:color w:val="000000"/>
          <w:sz w:val="20"/>
          <w:szCs w:val="20"/>
        </w:rPr>
      </w:pPr>
      <w:r>
        <w:rPr>
          <w:color w:val="000000"/>
          <w:sz w:val="20"/>
          <w:szCs w:val="20"/>
        </w:rPr>
        <w:t>Receives training in and keeps skills current in using the electronic and physical equipment and software necessary to accomplish their teaching and advising activities, and makes recommendations for equipment and supply purchase and repair.</w:t>
      </w:r>
    </w:p>
    <w:p w14:paraId="7E3E9B86" w14:textId="77777777" w:rsidR="000C157D" w:rsidRDefault="000C157D" w:rsidP="000C157D">
      <w:pPr>
        <w:pStyle w:val="BodyText3"/>
        <w:numPr>
          <w:ilvl w:val="0"/>
          <w:numId w:val="13"/>
        </w:numPr>
        <w:tabs>
          <w:tab w:val="clear" w:pos="720"/>
          <w:tab w:val="num" w:pos="360"/>
        </w:tabs>
        <w:ind w:left="360"/>
        <w:rPr>
          <w:color w:val="000000"/>
          <w:sz w:val="20"/>
          <w:szCs w:val="20"/>
        </w:rPr>
      </w:pPr>
      <w:r>
        <w:rPr>
          <w:color w:val="000000"/>
          <w:sz w:val="20"/>
          <w:szCs w:val="20"/>
        </w:rPr>
        <w:t>Assists the library and instructional media departments in keeping the library collection current in one’s teaching field(s).</w:t>
      </w:r>
    </w:p>
    <w:p w14:paraId="42E170B2" w14:textId="77777777" w:rsidR="000C157D" w:rsidRDefault="000C157D" w:rsidP="000C157D">
      <w:pPr>
        <w:pStyle w:val="BodyText3"/>
        <w:numPr>
          <w:ilvl w:val="0"/>
          <w:numId w:val="13"/>
        </w:numPr>
        <w:tabs>
          <w:tab w:val="clear" w:pos="720"/>
          <w:tab w:val="num" w:pos="360"/>
        </w:tabs>
        <w:ind w:left="360"/>
        <w:rPr>
          <w:color w:val="000000"/>
          <w:sz w:val="20"/>
          <w:szCs w:val="20"/>
        </w:rPr>
      </w:pPr>
      <w:r>
        <w:rPr>
          <w:color w:val="000000"/>
          <w:sz w:val="20"/>
          <w:szCs w:val="20"/>
        </w:rPr>
        <w:t xml:space="preserve">Uses the recommended procedures and record-keeping for academic advising and advisor/advisee conferences, as outlined by the Advising department.  </w:t>
      </w:r>
    </w:p>
    <w:p w14:paraId="5DAD30CF" w14:textId="77777777" w:rsidR="000C157D" w:rsidRDefault="000C157D" w:rsidP="000C157D">
      <w:pPr>
        <w:pStyle w:val="BodyText3"/>
        <w:numPr>
          <w:ilvl w:val="0"/>
          <w:numId w:val="13"/>
        </w:numPr>
        <w:tabs>
          <w:tab w:val="clear" w:pos="720"/>
          <w:tab w:val="num" w:pos="360"/>
        </w:tabs>
        <w:ind w:left="360"/>
        <w:rPr>
          <w:color w:val="000000"/>
          <w:sz w:val="20"/>
          <w:szCs w:val="20"/>
        </w:rPr>
      </w:pPr>
      <w:r>
        <w:rPr>
          <w:color w:val="000000"/>
          <w:sz w:val="20"/>
          <w:szCs w:val="20"/>
        </w:rPr>
        <w:t>Identifies student needs/problems to the extent feasible and provides the necessary connection to appropriate campus resources for resolution.</w:t>
      </w:r>
    </w:p>
    <w:p w14:paraId="58364E5D" w14:textId="77777777" w:rsidR="000C157D" w:rsidRDefault="000C157D" w:rsidP="000C157D">
      <w:pPr>
        <w:pStyle w:val="BodyText3"/>
        <w:numPr>
          <w:ilvl w:val="0"/>
          <w:numId w:val="13"/>
        </w:numPr>
        <w:tabs>
          <w:tab w:val="clear" w:pos="720"/>
          <w:tab w:val="num" w:pos="360"/>
        </w:tabs>
        <w:ind w:left="360"/>
        <w:rPr>
          <w:color w:val="000000"/>
          <w:sz w:val="20"/>
          <w:szCs w:val="20"/>
        </w:rPr>
      </w:pPr>
      <w:r>
        <w:rPr>
          <w:color w:val="000000"/>
          <w:sz w:val="20"/>
          <w:szCs w:val="20"/>
        </w:rPr>
        <w:t>Aids in recruitment and retention of students by assisting prospective and enrolled students with career and educational planning through information or through referral to resources on campus, in the community, or at other institutions.</w:t>
      </w:r>
    </w:p>
    <w:p w14:paraId="36692578" w14:textId="77777777" w:rsidR="000C157D" w:rsidRDefault="000C157D" w:rsidP="000C157D">
      <w:pPr>
        <w:pStyle w:val="BodyText3"/>
        <w:numPr>
          <w:ilvl w:val="0"/>
          <w:numId w:val="13"/>
        </w:numPr>
        <w:tabs>
          <w:tab w:val="clear" w:pos="720"/>
          <w:tab w:val="num" w:pos="360"/>
        </w:tabs>
        <w:ind w:left="360"/>
        <w:rPr>
          <w:color w:val="000000"/>
          <w:sz w:val="20"/>
          <w:szCs w:val="20"/>
        </w:rPr>
      </w:pPr>
      <w:r>
        <w:rPr>
          <w:color w:val="000000"/>
          <w:sz w:val="20"/>
          <w:szCs w:val="20"/>
        </w:rPr>
        <w:t>Informs prospective and enrolled students of requirements and expectations of their respective programs.</w:t>
      </w:r>
    </w:p>
    <w:p w14:paraId="7ACF44B5" w14:textId="77777777" w:rsidR="000C157D" w:rsidRDefault="000C157D" w:rsidP="000C157D">
      <w:pPr>
        <w:pStyle w:val="BodyText3"/>
        <w:numPr>
          <w:ilvl w:val="0"/>
          <w:numId w:val="13"/>
        </w:numPr>
        <w:tabs>
          <w:tab w:val="clear" w:pos="720"/>
          <w:tab w:val="num" w:pos="360"/>
        </w:tabs>
        <w:ind w:left="360"/>
      </w:pPr>
      <w:r>
        <w:rPr>
          <w:color w:val="000000"/>
          <w:sz w:val="20"/>
          <w:szCs w:val="20"/>
        </w:rPr>
        <w:t>Develops an u</w:t>
      </w:r>
      <w:r>
        <w:rPr>
          <w:sz w:val="20"/>
          <w:szCs w:val="20"/>
        </w:rPr>
        <w:t xml:space="preserve">nderstanding of and maintains a commitment to the mission of the community college.                                                                        </w:t>
      </w:r>
    </w:p>
    <w:p w14:paraId="605B449A" w14:textId="77777777" w:rsidR="009A356B" w:rsidRDefault="000C157D" w:rsidP="009A356B">
      <w:pPr>
        <w:widowControl w:val="0"/>
        <w:numPr>
          <w:ilvl w:val="0"/>
          <w:numId w:val="13"/>
        </w:numPr>
        <w:tabs>
          <w:tab w:val="clear" w:pos="720"/>
          <w:tab w:val="num" w:pos="360"/>
          <w:tab w:val="left" w:pos="405"/>
        </w:tabs>
        <w:ind w:left="360"/>
        <w:rPr>
          <w:rFonts w:ascii="Arial" w:hAnsi="Arial" w:cs="Arial"/>
          <w:snapToGrid w:val="0"/>
        </w:rPr>
      </w:pPr>
      <w:r>
        <w:rPr>
          <w:rFonts w:ascii="Arial" w:hAnsi="Arial" w:cs="Arial"/>
          <w:snapToGrid w:val="0"/>
        </w:rPr>
        <w:t>Maintains a positive, helpful, constructive attitude and work relationship with supervisor, college staff, students, and the community.</w:t>
      </w:r>
    </w:p>
    <w:p w14:paraId="4980F5C8" w14:textId="2D5CE8C9" w:rsidR="009A356B" w:rsidRPr="004277CD" w:rsidRDefault="009A356B" w:rsidP="00FC10DE">
      <w:pPr>
        <w:widowControl w:val="0"/>
        <w:numPr>
          <w:ilvl w:val="0"/>
          <w:numId w:val="13"/>
        </w:numPr>
        <w:tabs>
          <w:tab w:val="clear" w:pos="720"/>
          <w:tab w:val="num" w:pos="360"/>
          <w:tab w:val="left" w:pos="405"/>
        </w:tabs>
        <w:ind w:left="360"/>
        <w:rPr>
          <w:rFonts w:ascii="Arial" w:hAnsi="Arial" w:cs="Arial"/>
          <w:snapToGrid w:val="0"/>
        </w:rPr>
      </w:pPr>
      <w:r w:rsidRPr="009A356B">
        <w:rPr>
          <w:rFonts w:ascii="Arial" w:hAnsi="Arial" w:cs="Arial"/>
          <w:color w:val="000000"/>
        </w:rPr>
        <w:t>May teach evenings and/or weekends.</w:t>
      </w:r>
    </w:p>
    <w:p w14:paraId="44248EA4" w14:textId="77777777" w:rsidR="009A356B" w:rsidRPr="0082068E" w:rsidRDefault="009A356B" w:rsidP="004277CD">
      <w:pPr>
        <w:widowControl w:val="0"/>
        <w:tabs>
          <w:tab w:val="left" w:pos="405"/>
        </w:tabs>
        <w:ind w:left="360"/>
        <w:rPr>
          <w:rFonts w:ascii="Arial" w:hAnsi="Arial" w:cs="Arial"/>
          <w:snapToGrid w:val="0"/>
        </w:rPr>
      </w:pPr>
    </w:p>
    <w:p w14:paraId="1E577BF8" w14:textId="77777777" w:rsidR="00C25BED" w:rsidRPr="00766AF3" w:rsidRDefault="00C25BED">
      <w:pPr>
        <w:pStyle w:val="BodyText"/>
        <w:rPr>
          <w:rFonts w:ascii="Arial" w:hAnsi="Arial" w:cs="Arial"/>
          <w:b/>
          <w:bCs/>
          <w:sz w:val="20"/>
          <w:szCs w:val="20"/>
          <w:u w:val="single"/>
        </w:rPr>
      </w:pPr>
    </w:p>
    <w:p w14:paraId="1D3B8FA5" w14:textId="2C36B07B" w:rsidR="00D235A1" w:rsidRPr="00766AF3" w:rsidRDefault="00D235A1">
      <w:pPr>
        <w:pStyle w:val="BodyText"/>
        <w:rPr>
          <w:rFonts w:ascii="Arial" w:hAnsi="Arial" w:cs="Arial"/>
          <w:b/>
          <w:bCs/>
          <w:sz w:val="20"/>
          <w:szCs w:val="20"/>
          <w:u w:val="single"/>
        </w:rPr>
      </w:pPr>
      <w:r w:rsidRPr="00766AF3">
        <w:rPr>
          <w:rFonts w:ascii="Arial" w:hAnsi="Arial" w:cs="Arial"/>
          <w:b/>
          <w:bCs/>
          <w:sz w:val="20"/>
          <w:szCs w:val="20"/>
          <w:u w:val="single"/>
        </w:rPr>
        <w:t>REQUIRED</w:t>
      </w:r>
      <w:r w:rsidR="009A72E8">
        <w:rPr>
          <w:rFonts w:ascii="Arial" w:hAnsi="Arial" w:cs="Arial"/>
          <w:b/>
          <w:bCs/>
          <w:sz w:val="20"/>
          <w:szCs w:val="20"/>
          <w:u w:val="single"/>
        </w:rPr>
        <w:t xml:space="preserve"> MINIMUM</w:t>
      </w:r>
      <w:r w:rsidRPr="00766AF3">
        <w:rPr>
          <w:rFonts w:ascii="Arial" w:hAnsi="Arial" w:cs="Arial"/>
          <w:b/>
          <w:bCs/>
          <w:sz w:val="20"/>
          <w:szCs w:val="20"/>
          <w:u w:val="single"/>
        </w:rPr>
        <w:t xml:space="preserve"> QUALIFICATIONS </w:t>
      </w:r>
    </w:p>
    <w:p w14:paraId="11026969" w14:textId="59BD37C6" w:rsidR="00D235A1" w:rsidRPr="00766AF3" w:rsidRDefault="00AE3349">
      <w:pPr>
        <w:pStyle w:val="BodyText"/>
        <w:rPr>
          <w:rFonts w:ascii="Arial" w:hAnsi="Arial" w:cs="Arial"/>
          <w:sz w:val="20"/>
          <w:szCs w:val="20"/>
        </w:rPr>
      </w:pPr>
      <w:r w:rsidRPr="009A1491">
        <w:rPr>
          <w:rFonts w:ascii="Arial" w:hAnsi="Arial" w:cs="Arial"/>
          <w:sz w:val="20"/>
          <w:szCs w:val="20"/>
        </w:rPr>
        <w:t xml:space="preserve">The requirements listed below represent the minimum qualifications </w:t>
      </w:r>
      <w:r>
        <w:rPr>
          <w:rFonts w:ascii="Arial" w:hAnsi="Arial" w:cs="Arial"/>
          <w:sz w:val="20"/>
          <w:szCs w:val="20"/>
        </w:rPr>
        <w:t xml:space="preserve">necessary </w:t>
      </w:r>
      <w:r w:rsidRPr="00766AF3">
        <w:rPr>
          <w:rFonts w:ascii="Arial" w:hAnsi="Arial" w:cs="Arial"/>
          <w:sz w:val="20"/>
          <w:szCs w:val="20"/>
        </w:rPr>
        <w:t>for</w:t>
      </w:r>
      <w:r w:rsidR="00D235A1" w:rsidRPr="00766AF3">
        <w:rPr>
          <w:rFonts w:ascii="Arial" w:hAnsi="Arial" w:cs="Arial"/>
          <w:sz w:val="20"/>
          <w:szCs w:val="20"/>
        </w:rPr>
        <w:t xml:space="preserve"> an individual to satisfactorily perform each essential duty and be successful in the position.  Reasonable accommodations may be made to enable individuals with disabilities to perform the essential functions.</w:t>
      </w:r>
    </w:p>
    <w:p w14:paraId="2492AB07" w14:textId="77777777" w:rsidR="00D235A1" w:rsidRPr="00766AF3" w:rsidRDefault="00D235A1">
      <w:pPr>
        <w:widowControl w:val="0"/>
        <w:jc w:val="both"/>
        <w:rPr>
          <w:rFonts w:ascii="Arial" w:hAnsi="Arial" w:cs="Arial"/>
        </w:rPr>
      </w:pPr>
    </w:p>
    <w:p w14:paraId="1F6433EC" w14:textId="3E77CC82" w:rsidR="00B2258D" w:rsidRDefault="00D235A1" w:rsidP="00B2258D">
      <w:pPr>
        <w:pStyle w:val="BodyText2"/>
      </w:pPr>
      <w:r w:rsidRPr="00766AF3">
        <w:rPr>
          <w:b/>
          <w:bCs/>
        </w:rPr>
        <w:t>Education/Experience</w:t>
      </w:r>
    </w:p>
    <w:p w14:paraId="29B7E2C4" w14:textId="0B503DE1" w:rsidR="00A208F4" w:rsidRPr="00B2258D" w:rsidRDefault="00B2258D" w:rsidP="00FC10DE">
      <w:pPr>
        <w:pStyle w:val="BodyText2"/>
      </w:pPr>
      <w:r>
        <w:lastRenderedPageBreak/>
        <w:t xml:space="preserve">A minimum of eight years full-time equivalent recent experience as a carpenter, foreman, or building contractor </w:t>
      </w:r>
      <w:r w:rsidRPr="00323637">
        <w:rPr>
          <w:b/>
        </w:rPr>
        <w:t>OR</w:t>
      </w:r>
      <w:r>
        <w:t xml:space="preserve"> an Associate’s degree in a related post-secondary or professional-technical construction education program and six years full-time equivalent recent experience as carpenter, foreman, building contractor or instructor, </w:t>
      </w:r>
      <w:r w:rsidRPr="00323637">
        <w:rPr>
          <w:b/>
        </w:rPr>
        <w:t>OR</w:t>
      </w:r>
      <w:r>
        <w:t xml:space="preserve"> a Bachelor’s degree in a related area, including education, and four years full-time equivalent recent experience as carpenter, foreman, building contractor or instructor.  </w:t>
      </w:r>
      <w:r w:rsidR="00A208F4" w:rsidRPr="00223DF5">
        <w:t>Demonstrate</w:t>
      </w:r>
      <w:r w:rsidR="00A208F4">
        <w:t>d</w:t>
      </w:r>
      <w:r w:rsidR="00A208F4" w:rsidRPr="00223DF5">
        <w:t xml:space="preserve"> sensitivity to the needs of students, faculty, and staff from multi-cultural backgrounds.  </w:t>
      </w:r>
      <w:r w:rsidR="00A208F4" w:rsidRPr="00223DF5">
        <w:rPr>
          <w:color w:val="000000"/>
        </w:rPr>
        <w:t xml:space="preserve">Prior teaching experience </w:t>
      </w:r>
      <w:r w:rsidR="00A208F4">
        <w:rPr>
          <w:color w:val="000000"/>
        </w:rPr>
        <w:t>in higher education preferred.</w:t>
      </w:r>
    </w:p>
    <w:p w14:paraId="22C25C32" w14:textId="1557C13C" w:rsidR="00B2258D" w:rsidRDefault="00B2258D" w:rsidP="00B2258D">
      <w:pPr>
        <w:widowControl w:val="0"/>
        <w:rPr>
          <w:rFonts w:ascii="Arial" w:hAnsi="Arial" w:cs="Arial"/>
          <w:color w:val="000000"/>
        </w:rPr>
      </w:pPr>
    </w:p>
    <w:p w14:paraId="3503E0B5" w14:textId="77777777" w:rsidR="00B2258D" w:rsidRDefault="00B2258D" w:rsidP="00B2258D">
      <w:pPr>
        <w:widowControl w:val="0"/>
        <w:tabs>
          <w:tab w:val="left" w:pos="0"/>
          <w:tab w:val="left" w:pos="405"/>
        </w:tabs>
        <w:autoSpaceDE w:val="0"/>
        <w:autoSpaceDN w:val="0"/>
        <w:adjustRightInd w:val="0"/>
        <w:rPr>
          <w:rFonts w:ascii="Arial" w:hAnsi="Arial" w:cs="Arial"/>
          <w:b/>
          <w:bCs/>
        </w:rPr>
      </w:pPr>
      <w:r>
        <w:rPr>
          <w:rFonts w:ascii="Arial" w:hAnsi="Arial" w:cs="Arial"/>
          <w:b/>
          <w:bCs/>
        </w:rPr>
        <w:t xml:space="preserve">Certificates, Licenses, Registrations </w:t>
      </w:r>
    </w:p>
    <w:p w14:paraId="70D0401D" w14:textId="0A877711" w:rsidR="00B2258D" w:rsidRPr="00B2258D" w:rsidRDefault="00B2258D" w:rsidP="00B2258D">
      <w:pPr>
        <w:pStyle w:val="ListParagraph"/>
        <w:widowControl w:val="0"/>
        <w:numPr>
          <w:ilvl w:val="0"/>
          <w:numId w:val="21"/>
        </w:numPr>
        <w:rPr>
          <w:rFonts w:ascii="Arial" w:hAnsi="Arial" w:cs="Arial"/>
        </w:rPr>
      </w:pPr>
      <w:r w:rsidRPr="00B2258D">
        <w:rPr>
          <w:rFonts w:ascii="Arial" w:hAnsi="Arial" w:cs="Arial"/>
        </w:rPr>
        <w:t xml:space="preserve">Valid Driver’s License. </w:t>
      </w:r>
    </w:p>
    <w:p w14:paraId="003899DE" w14:textId="09EF79C2" w:rsidR="00B2258D" w:rsidRPr="00B2258D" w:rsidRDefault="00B2258D" w:rsidP="00B2258D">
      <w:pPr>
        <w:pStyle w:val="ListParagraph"/>
        <w:widowControl w:val="0"/>
        <w:numPr>
          <w:ilvl w:val="0"/>
          <w:numId w:val="21"/>
        </w:numPr>
        <w:rPr>
          <w:rFonts w:ascii="Arial" w:hAnsi="Arial" w:cs="Arial"/>
        </w:rPr>
      </w:pPr>
      <w:r w:rsidRPr="00B2258D">
        <w:rPr>
          <w:rFonts w:ascii="Arial" w:hAnsi="Arial" w:cs="Arial"/>
        </w:rPr>
        <w:t xml:space="preserve">Current valid building contractor license from any state preferred  </w:t>
      </w:r>
    </w:p>
    <w:p w14:paraId="629CD0D2" w14:textId="77777777" w:rsidR="00B2258D" w:rsidRPr="00223DF5" w:rsidRDefault="00B2258D" w:rsidP="00B2258D">
      <w:pPr>
        <w:widowControl w:val="0"/>
        <w:rPr>
          <w:rFonts w:ascii="Arial" w:hAnsi="Arial" w:cs="Arial"/>
          <w:color w:val="000000"/>
        </w:rPr>
      </w:pPr>
    </w:p>
    <w:p w14:paraId="0E834E06" w14:textId="77777777" w:rsidR="00A208F4" w:rsidRDefault="00A208F4" w:rsidP="00B2258D">
      <w:pPr>
        <w:autoSpaceDE w:val="0"/>
        <w:autoSpaceDN w:val="0"/>
        <w:adjustRightInd w:val="0"/>
        <w:rPr>
          <w:rFonts w:ascii="Arial" w:hAnsi="Arial" w:cs="Arial"/>
          <w:highlight w:val="yellow"/>
        </w:rPr>
      </w:pPr>
    </w:p>
    <w:p w14:paraId="02BC2A09" w14:textId="3E0796B0" w:rsidR="00A208F4" w:rsidRDefault="00766AF3" w:rsidP="00B2258D">
      <w:pPr>
        <w:autoSpaceDE w:val="0"/>
        <w:autoSpaceDN w:val="0"/>
        <w:adjustRightInd w:val="0"/>
        <w:rPr>
          <w:rFonts w:ascii="Arial" w:hAnsi="Arial" w:cs="Arial"/>
          <w:color w:val="000000"/>
        </w:rPr>
      </w:pPr>
      <w:r w:rsidRPr="00B2258D">
        <w:rPr>
          <w:rFonts w:ascii="Arial" w:hAnsi="Arial" w:cs="Arial"/>
          <w:b/>
          <w:bCs/>
        </w:rPr>
        <w:t>Knowledge, Skills and Abilities</w:t>
      </w:r>
      <w:r w:rsidRPr="00766AF3">
        <w:rPr>
          <w:rFonts w:ascii="Arial" w:hAnsi="Arial" w:cs="Arial"/>
          <w:b/>
          <w:bCs/>
        </w:rPr>
        <w:t xml:space="preserve"> </w:t>
      </w:r>
    </w:p>
    <w:p w14:paraId="07A54755" w14:textId="0799C2CB" w:rsidR="00A208F4" w:rsidRPr="00B2258D" w:rsidRDefault="00B2258D" w:rsidP="00B2258D">
      <w:pPr>
        <w:numPr>
          <w:ilvl w:val="0"/>
          <w:numId w:val="17"/>
        </w:numPr>
        <w:autoSpaceDE w:val="0"/>
        <w:autoSpaceDN w:val="0"/>
        <w:adjustRightInd w:val="0"/>
        <w:rPr>
          <w:rFonts w:ascii="Arial" w:hAnsi="Arial" w:cs="Arial"/>
          <w:color w:val="000000"/>
        </w:rPr>
      </w:pPr>
      <w:r>
        <w:rPr>
          <w:rFonts w:ascii="Arial" w:hAnsi="Arial" w:cs="Arial"/>
          <w:color w:val="000000"/>
        </w:rPr>
        <w:t>Extensive knowledge and expertise in traditional and current residential and commercial construction methods and municipal building codes</w:t>
      </w:r>
    </w:p>
    <w:p w14:paraId="6AAE33DD" w14:textId="77777777" w:rsidR="00766AF3" w:rsidRPr="00766AF3" w:rsidRDefault="00766AF3" w:rsidP="00766AF3">
      <w:pPr>
        <w:numPr>
          <w:ilvl w:val="0"/>
          <w:numId w:val="17"/>
        </w:numPr>
        <w:autoSpaceDE w:val="0"/>
        <w:autoSpaceDN w:val="0"/>
        <w:adjustRightInd w:val="0"/>
        <w:rPr>
          <w:rFonts w:ascii="Arial" w:hAnsi="Arial" w:cs="Arial"/>
          <w:color w:val="000000"/>
        </w:rPr>
      </w:pPr>
      <w:r w:rsidRPr="00766AF3">
        <w:rPr>
          <w:rFonts w:ascii="Arial" w:hAnsi="Arial" w:cs="Arial"/>
          <w:color w:val="000000"/>
        </w:rPr>
        <w:t>Excellent oral and written English communication skills.</w:t>
      </w:r>
    </w:p>
    <w:p w14:paraId="380887A8" w14:textId="77777777" w:rsidR="00766AF3" w:rsidRPr="00766AF3" w:rsidRDefault="00766AF3" w:rsidP="00766AF3">
      <w:pPr>
        <w:numPr>
          <w:ilvl w:val="0"/>
          <w:numId w:val="17"/>
        </w:numPr>
        <w:rPr>
          <w:rFonts w:ascii="Arial" w:hAnsi="Arial" w:cs="Arial"/>
        </w:rPr>
      </w:pPr>
      <w:r w:rsidRPr="00766AF3">
        <w:rPr>
          <w:rFonts w:ascii="Arial" w:hAnsi="Arial" w:cs="Arial"/>
        </w:rPr>
        <w:t xml:space="preserve">Ability to use a personal computer and associated peripherals and current version of Microsoft Windows </w:t>
      </w:r>
      <w:proofErr w:type="gramStart"/>
      <w:r w:rsidRPr="00766AF3">
        <w:rPr>
          <w:rFonts w:ascii="Arial" w:hAnsi="Arial" w:cs="Arial"/>
        </w:rPr>
        <w:t>and  Microsoft</w:t>
      </w:r>
      <w:proofErr w:type="gramEnd"/>
      <w:r w:rsidRPr="00766AF3">
        <w:rPr>
          <w:rFonts w:ascii="Arial" w:hAnsi="Arial" w:cs="Arial"/>
        </w:rPr>
        <w:t xml:space="preserve"> Office, Internet, and alternative delivery systems (e.g., internet and interactive video) at a proficient level.  </w:t>
      </w:r>
    </w:p>
    <w:p w14:paraId="3A49158B" w14:textId="4C60E42B" w:rsidR="00766AF3" w:rsidRDefault="00766AF3" w:rsidP="00766AF3">
      <w:pPr>
        <w:widowControl w:val="0"/>
        <w:numPr>
          <w:ilvl w:val="0"/>
          <w:numId w:val="18"/>
        </w:numPr>
        <w:autoSpaceDE w:val="0"/>
        <w:autoSpaceDN w:val="0"/>
        <w:adjustRightInd w:val="0"/>
        <w:rPr>
          <w:rFonts w:ascii="Arial" w:hAnsi="Arial" w:cs="Arial"/>
        </w:rPr>
      </w:pPr>
      <w:r w:rsidRPr="00766AF3">
        <w:rPr>
          <w:rFonts w:ascii="Arial" w:hAnsi="Arial" w:cs="Arial"/>
        </w:rPr>
        <w:t>Ability to operate standard office equipment including phone, fax, copier</w:t>
      </w:r>
    </w:p>
    <w:p w14:paraId="3C1E1AAA" w14:textId="77777777" w:rsidR="00530F05" w:rsidRPr="00766AF3" w:rsidRDefault="00530F05" w:rsidP="000072D0">
      <w:pPr>
        <w:widowControl w:val="0"/>
        <w:autoSpaceDE w:val="0"/>
        <w:autoSpaceDN w:val="0"/>
        <w:adjustRightInd w:val="0"/>
        <w:ind w:left="720"/>
        <w:rPr>
          <w:rFonts w:ascii="Arial" w:hAnsi="Arial" w:cs="Arial"/>
        </w:rPr>
      </w:pPr>
    </w:p>
    <w:p w14:paraId="20CC4359" w14:textId="77777777" w:rsidR="00766AF3" w:rsidRPr="00766AF3" w:rsidRDefault="00766AF3" w:rsidP="00766AF3">
      <w:pPr>
        <w:widowControl w:val="0"/>
        <w:tabs>
          <w:tab w:val="left" w:pos="0"/>
          <w:tab w:val="left" w:pos="405"/>
        </w:tabs>
        <w:autoSpaceDE w:val="0"/>
        <w:autoSpaceDN w:val="0"/>
        <w:adjustRightInd w:val="0"/>
        <w:rPr>
          <w:rFonts w:ascii="Arial" w:hAnsi="Arial" w:cs="Arial"/>
        </w:rPr>
      </w:pPr>
    </w:p>
    <w:p w14:paraId="57407C9B" w14:textId="38DACDCC" w:rsidR="00766AF3" w:rsidRPr="00766AF3" w:rsidRDefault="00766AF3" w:rsidP="00766AF3">
      <w:pPr>
        <w:widowControl w:val="0"/>
        <w:tabs>
          <w:tab w:val="left" w:pos="0"/>
          <w:tab w:val="left" w:pos="405"/>
        </w:tabs>
        <w:autoSpaceDE w:val="0"/>
        <w:autoSpaceDN w:val="0"/>
        <w:adjustRightInd w:val="0"/>
        <w:rPr>
          <w:rFonts w:ascii="Arial" w:hAnsi="Arial" w:cs="Arial"/>
          <w:b/>
          <w:bCs/>
        </w:rPr>
      </w:pPr>
      <w:r w:rsidRPr="00766AF3">
        <w:rPr>
          <w:rFonts w:ascii="Arial" w:hAnsi="Arial" w:cs="Arial"/>
          <w:b/>
          <w:bCs/>
        </w:rPr>
        <w:t xml:space="preserve">Physical Demands </w:t>
      </w:r>
      <w:r w:rsidR="000A3093">
        <w:rPr>
          <w:rFonts w:ascii="Arial" w:hAnsi="Arial" w:cs="Arial"/>
          <w:b/>
          <w:bCs/>
        </w:rPr>
        <w:t>and</w:t>
      </w:r>
      <w:r w:rsidRPr="00766AF3">
        <w:rPr>
          <w:rFonts w:ascii="Arial" w:hAnsi="Arial" w:cs="Arial"/>
          <w:b/>
          <w:bCs/>
        </w:rPr>
        <w:t xml:space="preserve"> Work Environment</w:t>
      </w:r>
    </w:p>
    <w:p w14:paraId="5FF926E4" w14:textId="3D15E5FF" w:rsidR="00766AF3" w:rsidRPr="00766AF3" w:rsidRDefault="00766AF3" w:rsidP="00766AF3">
      <w:pPr>
        <w:widowControl w:val="0"/>
        <w:tabs>
          <w:tab w:val="left" w:pos="405"/>
        </w:tabs>
        <w:rPr>
          <w:rFonts w:ascii="Arial" w:hAnsi="Arial" w:cs="Arial"/>
        </w:rPr>
      </w:pPr>
      <w:r w:rsidRPr="00766AF3">
        <w:rPr>
          <w:rFonts w:ascii="Arial" w:hAnsi="Arial" w:cs="Arial"/>
        </w:rPr>
        <w:t xml:space="preserve">The physical demands </w:t>
      </w:r>
      <w:r w:rsidR="000A3093">
        <w:rPr>
          <w:rFonts w:ascii="Arial" w:hAnsi="Arial" w:cs="Arial"/>
        </w:rPr>
        <w:t>and</w:t>
      </w:r>
      <w:r w:rsidR="000A3093" w:rsidRPr="00766AF3">
        <w:rPr>
          <w:rFonts w:ascii="Arial" w:hAnsi="Arial" w:cs="Arial"/>
        </w:rPr>
        <w:t xml:space="preserve"> </w:t>
      </w:r>
      <w:r w:rsidRPr="00766AF3">
        <w:rPr>
          <w:rFonts w:ascii="Arial" w:hAnsi="Arial" w:cs="Arial"/>
        </w:rPr>
        <w:t>work environment described here are representative of those that must be met or are encountered by an employee in the normal course of this job. Reasonable accommodations may be made to enable individuals with disabilities to perform the essential functions.</w:t>
      </w:r>
    </w:p>
    <w:p w14:paraId="7455D7D6" w14:textId="77777777" w:rsidR="00766AF3" w:rsidRPr="00766AF3" w:rsidRDefault="00766AF3" w:rsidP="00766AF3">
      <w:pPr>
        <w:widowControl w:val="0"/>
        <w:tabs>
          <w:tab w:val="left" w:pos="0"/>
        </w:tabs>
        <w:rPr>
          <w:rFonts w:ascii="Arial" w:hAnsi="Arial" w:cs="Arial"/>
          <w:b/>
          <w:bCs/>
        </w:rPr>
      </w:pPr>
    </w:p>
    <w:p w14:paraId="474EBEAB" w14:textId="28E7C07A" w:rsidR="00766AF3" w:rsidRDefault="00B2258D" w:rsidP="00766AF3">
      <w:pPr>
        <w:widowControl w:val="0"/>
        <w:tabs>
          <w:tab w:val="left" w:pos="405"/>
        </w:tabs>
        <w:autoSpaceDE w:val="0"/>
        <w:autoSpaceDN w:val="0"/>
        <w:adjustRightInd w:val="0"/>
        <w:ind w:right="720"/>
        <w:rPr>
          <w:rFonts w:ascii="Arial" w:hAnsi="Arial" w:cs="Arial"/>
          <w:b/>
          <w:bCs/>
        </w:rPr>
      </w:pPr>
      <w:r>
        <w:rPr>
          <w:rFonts w:ascii="Arial" w:hAnsi="Arial" w:cs="Arial"/>
        </w:rPr>
        <w:t xml:space="preserve">While performing the duties of this position, the construction management instructor is frequently required to stand, walk, kneel, crouch, climb, reach, balance and lift (60 lb. or more). The instructor will need the manual dexterity to demonstrate and teach the proper handling of a wide variety of construction materials and tools. The position may require work around fumes, air-borne particles, blood-borne pathogens and moderately noisy surroundings, in all weather conditions. </w:t>
      </w:r>
    </w:p>
    <w:p w14:paraId="32F56ECD" w14:textId="77777777" w:rsidR="00D235A1" w:rsidRDefault="00D235A1">
      <w:pPr>
        <w:widowControl w:val="0"/>
        <w:tabs>
          <w:tab w:val="left" w:pos="405"/>
        </w:tabs>
        <w:autoSpaceDE w:val="0"/>
        <w:autoSpaceDN w:val="0"/>
        <w:adjustRightInd w:val="0"/>
        <w:ind w:right="720"/>
        <w:rPr>
          <w:rFonts w:ascii="Arial" w:hAnsi="Arial" w:cs="Arial"/>
          <w:b/>
          <w:bCs/>
        </w:rPr>
      </w:pPr>
    </w:p>
    <w:p w14:paraId="0CA88FA8" w14:textId="77777777" w:rsidR="00D235A1" w:rsidRDefault="00D235A1">
      <w:pPr>
        <w:widowControl w:val="0"/>
        <w:tabs>
          <w:tab w:val="left" w:pos="405"/>
        </w:tabs>
        <w:autoSpaceDE w:val="0"/>
        <w:autoSpaceDN w:val="0"/>
        <w:adjustRightInd w:val="0"/>
        <w:ind w:right="720"/>
        <w:rPr>
          <w:rFonts w:ascii="Arial" w:hAnsi="Arial" w:cs="Arial"/>
          <w:b/>
          <w:bCs/>
          <w:vanish/>
        </w:rPr>
      </w:pPr>
      <w:r>
        <w:rPr>
          <w:rFonts w:ascii="Arial" w:hAnsi="Arial" w:cs="Arial"/>
          <w:b/>
          <w:bCs/>
          <w:vanish/>
        </w:rPr>
        <w:t>Approved By Department: _________________________________________  Date:  ______________</w:t>
      </w:r>
    </w:p>
    <w:p w14:paraId="399BEA10" w14:textId="77777777" w:rsidR="00D235A1" w:rsidRDefault="00D235A1">
      <w:pPr>
        <w:widowControl w:val="0"/>
        <w:tabs>
          <w:tab w:val="left" w:pos="405"/>
        </w:tabs>
        <w:autoSpaceDE w:val="0"/>
        <w:autoSpaceDN w:val="0"/>
        <w:adjustRightInd w:val="0"/>
        <w:ind w:right="720"/>
        <w:rPr>
          <w:rFonts w:ascii="Arial" w:hAnsi="Arial" w:cs="Arial"/>
          <w:b/>
          <w:bCs/>
          <w:vanish/>
        </w:rPr>
      </w:pPr>
    </w:p>
    <w:p w14:paraId="2D6F2CF9" w14:textId="77777777" w:rsidR="00D235A1" w:rsidRDefault="00D235A1">
      <w:pPr>
        <w:widowControl w:val="0"/>
        <w:tabs>
          <w:tab w:val="left" w:pos="405"/>
        </w:tabs>
        <w:autoSpaceDE w:val="0"/>
        <w:autoSpaceDN w:val="0"/>
        <w:adjustRightInd w:val="0"/>
        <w:ind w:right="720"/>
        <w:rPr>
          <w:rFonts w:ascii="Arial" w:hAnsi="Arial" w:cs="Arial"/>
          <w:b/>
          <w:bCs/>
          <w:vanish/>
        </w:rPr>
      </w:pPr>
      <w:r>
        <w:rPr>
          <w:rFonts w:ascii="Arial" w:hAnsi="Arial" w:cs="Arial"/>
          <w:b/>
          <w:bCs/>
          <w:vanish/>
        </w:rPr>
        <w:t>Approved By Human Resources: ___________________________________   Date: ______________</w:t>
      </w:r>
    </w:p>
    <w:p w14:paraId="1D1D1909" w14:textId="77777777" w:rsidR="00D235A1" w:rsidRDefault="00D235A1">
      <w:pPr>
        <w:widowControl w:val="0"/>
        <w:tabs>
          <w:tab w:val="left" w:pos="405"/>
        </w:tabs>
        <w:autoSpaceDE w:val="0"/>
        <w:autoSpaceDN w:val="0"/>
        <w:adjustRightInd w:val="0"/>
        <w:ind w:right="720"/>
        <w:rPr>
          <w:rFonts w:ascii="Arial" w:hAnsi="Arial" w:cs="Arial"/>
          <w:b/>
          <w:bCs/>
        </w:rPr>
      </w:pPr>
    </w:p>
    <w:p w14:paraId="00563A2D" w14:textId="5DCFC5FC" w:rsidR="00D235A1" w:rsidRDefault="00B2258D">
      <w:pPr>
        <w:widowControl w:val="0"/>
        <w:tabs>
          <w:tab w:val="left" w:pos="405"/>
        </w:tabs>
        <w:autoSpaceDE w:val="0"/>
        <w:autoSpaceDN w:val="0"/>
        <w:adjustRightInd w:val="0"/>
        <w:ind w:right="720"/>
        <w:rPr>
          <w:rFonts w:ascii="Arial" w:hAnsi="Arial" w:cs="Arial"/>
          <w:b/>
          <w:bCs/>
          <w:sz w:val="16"/>
          <w:szCs w:val="16"/>
        </w:rPr>
      </w:pPr>
      <w:r>
        <w:rPr>
          <w:rFonts w:ascii="Arial" w:hAnsi="Arial" w:cs="Arial"/>
          <w:b/>
          <w:bCs/>
          <w:sz w:val="16"/>
          <w:szCs w:val="16"/>
        </w:rPr>
        <w:t>September 2024</w:t>
      </w:r>
      <w:r w:rsidR="00D235A1">
        <w:rPr>
          <w:rFonts w:ascii="Arial" w:hAnsi="Arial" w:cs="Arial"/>
          <w:b/>
          <w:bCs/>
          <w:sz w:val="16"/>
          <w:szCs w:val="16"/>
        </w:rPr>
        <w:tab/>
      </w:r>
    </w:p>
    <w:p w14:paraId="070283E7" w14:textId="77777777" w:rsidR="00D235A1" w:rsidRDefault="00D235A1">
      <w:pPr>
        <w:widowControl w:val="0"/>
        <w:tabs>
          <w:tab w:val="left" w:pos="405"/>
        </w:tabs>
        <w:autoSpaceDE w:val="0"/>
        <w:autoSpaceDN w:val="0"/>
        <w:adjustRightInd w:val="0"/>
        <w:ind w:right="720"/>
        <w:rPr>
          <w:rFonts w:ascii="Arial" w:hAnsi="Arial" w:cs="Arial"/>
          <w:b/>
          <w:bCs/>
          <w:sz w:val="16"/>
          <w:szCs w:val="16"/>
        </w:rPr>
      </w:pPr>
    </w:p>
    <w:sectPr w:rsidR="00D235A1" w:rsidSect="008076CF">
      <w:headerReference w:type="default" r:id="rId7"/>
      <w:footerReference w:type="default" r:id="rId8"/>
      <w:type w:val="continuous"/>
      <w:pgSz w:w="12240" w:h="15840" w:code="1"/>
      <w:pgMar w:top="864" w:right="864" w:bottom="864" w:left="86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4738F" w14:textId="77777777" w:rsidR="009403FE" w:rsidRDefault="009403FE">
      <w:r>
        <w:separator/>
      </w:r>
    </w:p>
  </w:endnote>
  <w:endnote w:type="continuationSeparator" w:id="0">
    <w:p w14:paraId="4031C99F" w14:textId="77777777" w:rsidR="009403FE" w:rsidRDefault="00940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2D1B" w14:textId="3A62264D" w:rsidR="00D235A1" w:rsidRPr="004F564A" w:rsidRDefault="00D235A1" w:rsidP="004F564A">
    <w:pPr>
      <w:pStyle w:val="Footer"/>
      <w:jc w:val="center"/>
      <w:rPr>
        <w:rFonts w:ascii="Arial" w:hAnsi="Arial" w:cs="Arial"/>
      </w:rPr>
    </w:pPr>
    <w:r w:rsidRPr="004F564A">
      <w:rPr>
        <w:rStyle w:val="PageNumber"/>
        <w:rFonts w:ascii="Arial" w:hAnsi="Arial" w:cs="Arial"/>
      </w:rPr>
      <w:t xml:space="preserve">Page </w:t>
    </w:r>
    <w:r w:rsidR="000B46F0" w:rsidRPr="004F564A">
      <w:rPr>
        <w:rStyle w:val="PageNumber"/>
        <w:rFonts w:ascii="Arial" w:hAnsi="Arial" w:cs="Arial"/>
      </w:rPr>
      <w:fldChar w:fldCharType="begin"/>
    </w:r>
    <w:r w:rsidRPr="004F564A">
      <w:rPr>
        <w:rStyle w:val="PageNumber"/>
        <w:rFonts w:ascii="Arial" w:hAnsi="Arial" w:cs="Arial"/>
      </w:rPr>
      <w:instrText xml:space="preserve"> PAGE </w:instrText>
    </w:r>
    <w:r w:rsidR="000B46F0" w:rsidRPr="004F564A">
      <w:rPr>
        <w:rStyle w:val="PageNumber"/>
        <w:rFonts w:ascii="Arial" w:hAnsi="Arial" w:cs="Arial"/>
      </w:rPr>
      <w:fldChar w:fldCharType="separate"/>
    </w:r>
    <w:r w:rsidR="009A72E8">
      <w:rPr>
        <w:rStyle w:val="PageNumber"/>
        <w:rFonts w:ascii="Arial" w:hAnsi="Arial" w:cs="Arial"/>
        <w:noProof/>
      </w:rPr>
      <w:t>1</w:t>
    </w:r>
    <w:r w:rsidR="000B46F0" w:rsidRPr="004F564A">
      <w:rPr>
        <w:rStyle w:val="PageNumber"/>
        <w:rFonts w:ascii="Arial" w:hAnsi="Arial" w:cs="Arial"/>
      </w:rPr>
      <w:fldChar w:fldCharType="end"/>
    </w:r>
    <w:r w:rsidRPr="004F564A">
      <w:rPr>
        <w:rStyle w:val="PageNumber"/>
        <w:rFonts w:ascii="Arial" w:hAnsi="Arial" w:cs="Arial"/>
      </w:rPr>
      <w:t xml:space="preserve"> of </w:t>
    </w:r>
    <w:r w:rsidR="000B46F0" w:rsidRPr="004F564A">
      <w:rPr>
        <w:rStyle w:val="PageNumber"/>
        <w:rFonts w:ascii="Arial" w:hAnsi="Arial" w:cs="Arial"/>
      </w:rPr>
      <w:fldChar w:fldCharType="begin"/>
    </w:r>
    <w:r w:rsidRPr="004F564A">
      <w:rPr>
        <w:rStyle w:val="PageNumber"/>
        <w:rFonts w:ascii="Arial" w:hAnsi="Arial" w:cs="Arial"/>
      </w:rPr>
      <w:instrText xml:space="preserve"> NUMPAGES </w:instrText>
    </w:r>
    <w:r w:rsidR="000B46F0" w:rsidRPr="004F564A">
      <w:rPr>
        <w:rStyle w:val="PageNumber"/>
        <w:rFonts w:ascii="Arial" w:hAnsi="Arial" w:cs="Arial"/>
      </w:rPr>
      <w:fldChar w:fldCharType="separate"/>
    </w:r>
    <w:r w:rsidR="009A72E8">
      <w:rPr>
        <w:rStyle w:val="PageNumber"/>
        <w:rFonts w:ascii="Arial" w:hAnsi="Arial" w:cs="Arial"/>
        <w:noProof/>
      </w:rPr>
      <w:t>2</w:t>
    </w:r>
    <w:r w:rsidR="000B46F0" w:rsidRPr="004F564A">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D2365" w14:textId="77777777" w:rsidR="009403FE" w:rsidRDefault="009403FE">
      <w:r>
        <w:separator/>
      </w:r>
    </w:p>
  </w:footnote>
  <w:footnote w:type="continuationSeparator" w:id="0">
    <w:p w14:paraId="50776BDA" w14:textId="77777777" w:rsidR="009403FE" w:rsidRDefault="00940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71CA" w14:textId="16F071DC" w:rsidR="00231B65" w:rsidRDefault="00231B65" w:rsidP="00231B65">
    <w:pPr>
      <w:pStyle w:val="Header"/>
      <w:jc w:val="center"/>
    </w:pPr>
    <w:r>
      <w:rPr>
        <w:noProof/>
        <w:color w:val="000000"/>
      </w:rPr>
      <w:drawing>
        <wp:inline distT="0" distB="0" distL="0" distR="0" wp14:anchorId="214CBA33" wp14:editId="178FEFA0">
          <wp:extent cx="2819400" cy="594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DF4"/>
    <w:multiLevelType w:val="hybridMultilevel"/>
    <w:tmpl w:val="2A88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607C7"/>
    <w:multiLevelType w:val="hybridMultilevel"/>
    <w:tmpl w:val="26C4882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0A126A5"/>
    <w:multiLevelType w:val="hybridMultilevel"/>
    <w:tmpl w:val="62FEFF58"/>
    <w:lvl w:ilvl="0" w:tplc="82766AF2">
      <w:start w:val="1"/>
      <w:numFmt w:val="bullet"/>
      <w:lvlText w:val=""/>
      <w:lvlJc w:val="left"/>
      <w:pPr>
        <w:tabs>
          <w:tab w:val="num" w:pos="844"/>
        </w:tabs>
        <w:ind w:left="844" w:hanging="360"/>
      </w:pPr>
      <w:rPr>
        <w:rFonts w:ascii="Symbol" w:hAnsi="Symbol" w:cs="Symbol" w:hint="default"/>
        <w:color w:val="auto"/>
        <w:sz w:val="20"/>
        <w:szCs w:val="20"/>
      </w:rPr>
    </w:lvl>
    <w:lvl w:ilvl="1" w:tplc="04090003">
      <w:start w:val="1"/>
      <w:numFmt w:val="bullet"/>
      <w:lvlText w:val="o"/>
      <w:lvlJc w:val="left"/>
      <w:pPr>
        <w:tabs>
          <w:tab w:val="num" w:pos="1494"/>
        </w:tabs>
        <w:ind w:left="1494" w:hanging="360"/>
      </w:pPr>
      <w:rPr>
        <w:rFonts w:ascii="Courier New" w:hAnsi="Courier New" w:cs="Courier New" w:hint="default"/>
      </w:rPr>
    </w:lvl>
    <w:lvl w:ilvl="2" w:tplc="04090005">
      <w:start w:val="1"/>
      <w:numFmt w:val="bullet"/>
      <w:lvlText w:val=""/>
      <w:lvlJc w:val="left"/>
      <w:pPr>
        <w:tabs>
          <w:tab w:val="num" w:pos="2214"/>
        </w:tabs>
        <w:ind w:left="2214" w:hanging="360"/>
      </w:pPr>
      <w:rPr>
        <w:rFonts w:ascii="Wingdings" w:hAnsi="Wingdings" w:cs="Wingdings" w:hint="default"/>
      </w:rPr>
    </w:lvl>
    <w:lvl w:ilvl="3" w:tplc="04090001">
      <w:start w:val="1"/>
      <w:numFmt w:val="bullet"/>
      <w:lvlText w:val=""/>
      <w:lvlJc w:val="left"/>
      <w:pPr>
        <w:tabs>
          <w:tab w:val="num" w:pos="2934"/>
        </w:tabs>
        <w:ind w:left="2934" w:hanging="360"/>
      </w:pPr>
      <w:rPr>
        <w:rFonts w:ascii="Symbol" w:hAnsi="Symbol" w:cs="Symbol" w:hint="default"/>
      </w:rPr>
    </w:lvl>
    <w:lvl w:ilvl="4" w:tplc="04090003">
      <w:start w:val="1"/>
      <w:numFmt w:val="bullet"/>
      <w:lvlText w:val="o"/>
      <w:lvlJc w:val="left"/>
      <w:pPr>
        <w:tabs>
          <w:tab w:val="num" w:pos="3654"/>
        </w:tabs>
        <w:ind w:left="3654" w:hanging="360"/>
      </w:pPr>
      <w:rPr>
        <w:rFonts w:ascii="Courier New" w:hAnsi="Courier New" w:cs="Courier New" w:hint="default"/>
      </w:rPr>
    </w:lvl>
    <w:lvl w:ilvl="5" w:tplc="04090005">
      <w:start w:val="1"/>
      <w:numFmt w:val="bullet"/>
      <w:lvlText w:val=""/>
      <w:lvlJc w:val="left"/>
      <w:pPr>
        <w:tabs>
          <w:tab w:val="num" w:pos="4374"/>
        </w:tabs>
        <w:ind w:left="4374" w:hanging="360"/>
      </w:pPr>
      <w:rPr>
        <w:rFonts w:ascii="Wingdings" w:hAnsi="Wingdings" w:cs="Wingdings" w:hint="default"/>
      </w:rPr>
    </w:lvl>
    <w:lvl w:ilvl="6" w:tplc="04090001">
      <w:start w:val="1"/>
      <w:numFmt w:val="bullet"/>
      <w:lvlText w:val=""/>
      <w:lvlJc w:val="left"/>
      <w:pPr>
        <w:tabs>
          <w:tab w:val="num" w:pos="5094"/>
        </w:tabs>
        <w:ind w:left="5094" w:hanging="360"/>
      </w:pPr>
      <w:rPr>
        <w:rFonts w:ascii="Symbol" w:hAnsi="Symbol" w:cs="Symbol" w:hint="default"/>
      </w:rPr>
    </w:lvl>
    <w:lvl w:ilvl="7" w:tplc="04090003">
      <w:start w:val="1"/>
      <w:numFmt w:val="bullet"/>
      <w:lvlText w:val="o"/>
      <w:lvlJc w:val="left"/>
      <w:pPr>
        <w:tabs>
          <w:tab w:val="num" w:pos="5814"/>
        </w:tabs>
        <w:ind w:left="5814" w:hanging="360"/>
      </w:pPr>
      <w:rPr>
        <w:rFonts w:ascii="Courier New" w:hAnsi="Courier New" w:cs="Courier New" w:hint="default"/>
      </w:rPr>
    </w:lvl>
    <w:lvl w:ilvl="8" w:tplc="04090005">
      <w:start w:val="1"/>
      <w:numFmt w:val="bullet"/>
      <w:lvlText w:val=""/>
      <w:lvlJc w:val="left"/>
      <w:pPr>
        <w:tabs>
          <w:tab w:val="num" w:pos="6534"/>
        </w:tabs>
        <w:ind w:left="6534" w:hanging="360"/>
      </w:pPr>
      <w:rPr>
        <w:rFonts w:ascii="Wingdings" w:hAnsi="Wingdings" w:cs="Wingdings" w:hint="default"/>
      </w:rPr>
    </w:lvl>
  </w:abstractNum>
  <w:abstractNum w:abstractNumId="3" w15:restartNumberingAfterBreak="0">
    <w:nsid w:val="188A2875"/>
    <w:multiLevelType w:val="hybridMultilevel"/>
    <w:tmpl w:val="9DBE2A9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1A2D6998"/>
    <w:multiLevelType w:val="singleLevel"/>
    <w:tmpl w:val="0409000F"/>
    <w:lvl w:ilvl="0">
      <w:start w:val="2"/>
      <w:numFmt w:val="decimal"/>
      <w:lvlText w:val="%1."/>
      <w:lvlJc w:val="left"/>
      <w:pPr>
        <w:tabs>
          <w:tab w:val="num" w:pos="360"/>
        </w:tabs>
        <w:ind w:left="360" w:hanging="360"/>
      </w:pPr>
      <w:rPr>
        <w:rFonts w:hint="default"/>
      </w:rPr>
    </w:lvl>
  </w:abstractNum>
  <w:abstractNum w:abstractNumId="5" w15:restartNumberingAfterBreak="0">
    <w:nsid w:val="1AE574E1"/>
    <w:multiLevelType w:val="hybridMultilevel"/>
    <w:tmpl w:val="44D0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74B6E"/>
    <w:multiLevelType w:val="hybridMultilevel"/>
    <w:tmpl w:val="FBDE133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4D10E1D"/>
    <w:multiLevelType w:val="hybridMultilevel"/>
    <w:tmpl w:val="3A46F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FB77F4"/>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354260A1"/>
    <w:multiLevelType w:val="singleLevel"/>
    <w:tmpl w:val="0409000F"/>
    <w:lvl w:ilvl="0">
      <w:start w:val="2"/>
      <w:numFmt w:val="decimal"/>
      <w:lvlText w:val="%1."/>
      <w:lvlJc w:val="left"/>
      <w:pPr>
        <w:tabs>
          <w:tab w:val="num" w:pos="360"/>
        </w:tabs>
        <w:ind w:left="360" w:hanging="360"/>
      </w:pPr>
      <w:rPr>
        <w:rFonts w:hint="default"/>
      </w:rPr>
    </w:lvl>
  </w:abstractNum>
  <w:abstractNum w:abstractNumId="10" w15:restartNumberingAfterBreak="0">
    <w:nsid w:val="367D225A"/>
    <w:multiLevelType w:val="singleLevel"/>
    <w:tmpl w:val="0409000B"/>
    <w:lvl w:ilvl="0">
      <w:start w:val="1"/>
      <w:numFmt w:val="bullet"/>
      <w:lvlText w:val=""/>
      <w:lvlJc w:val="left"/>
      <w:pPr>
        <w:tabs>
          <w:tab w:val="num" w:pos="360"/>
        </w:tabs>
        <w:ind w:left="360" w:hanging="360"/>
      </w:pPr>
      <w:rPr>
        <w:rFonts w:ascii="Wingdings" w:hAnsi="Wingdings" w:cs="Wingdings" w:hint="default"/>
      </w:rPr>
    </w:lvl>
  </w:abstractNum>
  <w:abstractNum w:abstractNumId="11" w15:restartNumberingAfterBreak="0">
    <w:nsid w:val="375503BD"/>
    <w:multiLevelType w:val="hybridMultilevel"/>
    <w:tmpl w:val="BDC0F7E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31E0AB5"/>
    <w:multiLevelType w:val="hybridMultilevel"/>
    <w:tmpl w:val="3E10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76EC7"/>
    <w:multiLevelType w:val="hybridMultilevel"/>
    <w:tmpl w:val="18086B1A"/>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466F6436"/>
    <w:multiLevelType w:val="hybridMultilevel"/>
    <w:tmpl w:val="540603B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6880C43"/>
    <w:multiLevelType w:val="hybridMultilevel"/>
    <w:tmpl w:val="3CB2FF0C"/>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B973066"/>
    <w:multiLevelType w:val="hybridMultilevel"/>
    <w:tmpl w:val="85F2F3C8"/>
    <w:lvl w:ilvl="0" w:tplc="EFA05CAC">
      <w:start w:val="1"/>
      <w:numFmt w:val="bullet"/>
      <w:lvlText w:val=""/>
      <w:lvlJc w:val="left"/>
      <w:pPr>
        <w:tabs>
          <w:tab w:val="num" w:pos="360"/>
        </w:tabs>
        <w:ind w:left="216" w:hanging="216"/>
      </w:pPr>
      <w:rPr>
        <w:rFonts w:ascii="Symbol" w:hAnsi="Symbol" w:cs="Symbol" w:hint="default"/>
      </w:rPr>
    </w:lvl>
    <w:lvl w:ilvl="1" w:tplc="77D0F0F8">
      <w:start w:val="1"/>
      <w:numFmt w:val="bullet"/>
      <w:lvlText w:val=""/>
      <w:lvlJc w:val="left"/>
      <w:pPr>
        <w:tabs>
          <w:tab w:val="num" w:pos="1440"/>
        </w:tabs>
        <w:ind w:left="1368" w:hanging="288"/>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87F5486"/>
    <w:multiLevelType w:val="hybridMultilevel"/>
    <w:tmpl w:val="BB482E02"/>
    <w:lvl w:ilvl="0" w:tplc="F1C6EE62">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BE237E0"/>
    <w:multiLevelType w:val="hybridMultilevel"/>
    <w:tmpl w:val="A344E3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7E043765"/>
    <w:multiLevelType w:val="hybridMultilevel"/>
    <w:tmpl w:val="BDC0F7E4"/>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4"/>
  </w:num>
  <w:num w:numId="3">
    <w:abstractNumId w:val="9"/>
  </w:num>
  <w:num w:numId="4">
    <w:abstractNumId w:val="15"/>
  </w:num>
  <w:num w:numId="5">
    <w:abstractNumId w:val="19"/>
  </w:num>
  <w:num w:numId="6">
    <w:abstractNumId w:val="11"/>
  </w:num>
  <w:num w:numId="7">
    <w:abstractNumId w:val="18"/>
  </w:num>
  <w:num w:numId="8">
    <w:abstractNumId w:val="16"/>
  </w:num>
  <w:num w:numId="9">
    <w:abstractNumId w:val="17"/>
  </w:num>
  <w:num w:numId="10">
    <w:abstractNumId w:val="14"/>
  </w:num>
  <w:num w:numId="11">
    <w:abstractNumId w:val="13"/>
  </w:num>
  <w:num w:numId="12">
    <w:abstractNumId w:val="3"/>
  </w:num>
  <w:num w:numId="13">
    <w:abstractNumId w:val="6"/>
  </w:num>
  <w:num w:numId="14">
    <w:abstractNumId w:val="1"/>
  </w:num>
  <w:num w:numId="15">
    <w:abstractNumId w:val="2"/>
  </w:num>
  <w:num w:numId="16">
    <w:abstractNumId w:val="10"/>
  </w:num>
  <w:num w:numId="17">
    <w:abstractNumId w:val="7"/>
  </w:num>
  <w:num w:numId="18">
    <w:abstractNumId w:val="5"/>
  </w:num>
  <w:num w:numId="19">
    <w:abstractNumId w:val="5"/>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5A1"/>
    <w:rsid w:val="000072D0"/>
    <w:rsid w:val="000A3093"/>
    <w:rsid w:val="000B46F0"/>
    <w:rsid w:val="000C157D"/>
    <w:rsid w:val="001C5997"/>
    <w:rsid w:val="001F0A78"/>
    <w:rsid w:val="00223CE0"/>
    <w:rsid w:val="00231B65"/>
    <w:rsid w:val="00257956"/>
    <w:rsid w:val="002711BF"/>
    <w:rsid w:val="002974CD"/>
    <w:rsid w:val="002E17D4"/>
    <w:rsid w:val="003D5F01"/>
    <w:rsid w:val="004277CD"/>
    <w:rsid w:val="004F564A"/>
    <w:rsid w:val="00530F05"/>
    <w:rsid w:val="00557782"/>
    <w:rsid w:val="005D1D7C"/>
    <w:rsid w:val="006A7724"/>
    <w:rsid w:val="006B249B"/>
    <w:rsid w:val="007506CB"/>
    <w:rsid w:val="00766AF3"/>
    <w:rsid w:val="0079536F"/>
    <w:rsid w:val="007D58BB"/>
    <w:rsid w:val="007F2390"/>
    <w:rsid w:val="007F4E5F"/>
    <w:rsid w:val="008076CF"/>
    <w:rsid w:val="0082068E"/>
    <w:rsid w:val="008B402C"/>
    <w:rsid w:val="009403FE"/>
    <w:rsid w:val="009A1491"/>
    <w:rsid w:val="009A356B"/>
    <w:rsid w:val="009A72E8"/>
    <w:rsid w:val="00A159D1"/>
    <w:rsid w:val="00A208F4"/>
    <w:rsid w:val="00A25BE3"/>
    <w:rsid w:val="00A44BD5"/>
    <w:rsid w:val="00A67062"/>
    <w:rsid w:val="00A8601F"/>
    <w:rsid w:val="00AE3349"/>
    <w:rsid w:val="00B2258D"/>
    <w:rsid w:val="00C25BED"/>
    <w:rsid w:val="00C279B6"/>
    <w:rsid w:val="00D235A1"/>
    <w:rsid w:val="00F102CF"/>
    <w:rsid w:val="00F671AD"/>
    <w:rsid w:val="00FC10DE"/>
    <w:rsid w:val="00FD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92CEFC"/>
  <w15:docId w15:val="{07E943DB-15C1-401D-A325-0A64E822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6CF"/>
    <w:pPr>
      <w:spacing w:after="0" w:line="240" w:lineRule="auto"/>
    </w:pPr>
    <w:rPr>
      <w:sz w:val="20"/>
      <w:szCs w:val="20"/>
    </w:rPr>
  </w:style>
  <w:style w:type="paragraph" w:styleId="Heading1">
    <w:name w:val="heading 1"/>
    <w:basedOn w:val="Normal"/>
    <w:next w:val="Normal"/>
    <w:link w:val="Heading1Char"/>
    <w:uiPriority w:val="99"/>
    <w:qFormat/>
    <w:rsid w:val="008076CF"/>
    <w:pPr>
      <w:keepNext/>
      <w:widowControl w:val="0"/>
      <w:tabs>
        <w:tab w:val="left" w:pos="405"/>
      </w:tabs>
      <w:autoSpaceDE w:val="0"/>
      <w:autoSpaceDN w:val="0"/>
      <w:outlineLvl w:val="0"/>
    </w:pPr>
    <w:rPr>
      <w:b/>
      <w:bCs/>
    </w:rPr>
  </w:style>
  <w:style w:type="paragraph" w:styleId="Heading2">
    <w:name w:val="heading 2"/>
    <w:basedOn w:val="Normal"/>
    <w:next w:val="Normal"/>
    <w:link w:val="Heading2Char"/>
    <w:uiPriority w:val="99"/>
    <w:qFormat/>
    <w:rsid w:val="008076CF"/>
    <w:pPr>
      <w:keepNext/>
      <w:widowControl w:val="0"/>
      <w:ind w:left="720" w:hanging="720"/>
      <w:jc w:val="both"/>
      <w:outlineLvl w:val="1"/>
    </w:pPr>
    <w:rPr>
      <w:rFonts w:ascii="Arial" w:hAnsi="Arial" w:cs="Arial"/>
      <w:b/>
      <w:bCs/>
      <w:sz w:val="22"/>
      <w:szCs w:val="22"/>
      <w:u w:val="single"/>
    </w:rPr>
  </w:style>
  <w:style w:type="paragraph" w:styleId="Heading3">
    <w:name w:val="heading 3"/>
    <w:basedOn w:val="Normal"/>
    <w:next w:val="Normal"/>
    <w:link w:val="Heading3Char"/>
    <w:uiPriority w:val="99"/>
    <w:qFormat/>
    <w:rsid w:val="008076CF"/>
    <w:pPr>
      <w:keepNext/>
      <w:widowControl w:val="0"/>
      <w:jc w:val="both"/>
      <w:outlineLvl w:val="2"/>
    </w:pPr>
    <w:rPr>
      <w:rFonts w:ascii="Arial" w:hAnsi="Arial" w:cs="Arial"/>
      <w:b/>
      <w:bCs/>
      <w:sz w:val="22"/>
      <w:szCs w:val="22"/>
      <w:u w:val="single"/>
    </w:rPr>
  </w:style>
  <w:style w:type="paragraph" w:styleId="Heading4">
    <w:name w:val="heading 4"/>
    <w:basedOn w:val="Normal"/>
    <w:next w:val="Normal"/>
    <w:link w:val="Heading4Char"/>
    <w:uiPriority w:val="99"/>
    <w:qFormat/>
    <w:rsid w:val="008076CF"/>
    <w:pPr>
      <w:keepNext/>
      <w:widowControl w:val="0"/>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6C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076C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076C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076CF"/>
    <w:rPr>
      <w:rFonts w:asciiTheme="minorHAnsi" w:eastAsiaTheme="minorEastAsia" w:hAnsiTheme="minorHAnsi" w:cstheme="minorBidi"/>
      <w:b/>
      <w:bCs/>
      <w:sz w:val="28"/>
      <w:szCs w:val="28"/>
    </w:rPr>
  </w:style>
  <w:style w:type="paragraph" w:styleId="Title">
    <w:name w:val="Title"/>
    <w:basedOn w:val="Normal"/>
    <w:link w:val="TitleChar"/>
    <w:uiPriority w:val="99"/>
    <w:qFormat/>
    <w:rsid w:val="008076CF"/>
    <w:pPr>
      <w:jc w:val="center"/>
    </w:pPr>
    <w:rPr>
      <w:sz w:val="40"/>
      <w:szCs w:val="40"/>
    </w:rPr>
  </w:style>
  <w:style w:type="character" w:customStyle="1" w:styleId="TitleChar">
    <w:name w:val="Title Char"/>
    <w:basedOn w:val="DefaultParagraphFont"/>
    <w:link w:val="Title"/>
    <w:uiPriority w:val="10"/>
    <w:rsid w:val="008076CF"/>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8076CF"/>
    <w:rPr>
      <w:sz w:val="22"/>
      <w:szCs w:val="22"/>
    </w:rPr>
  </w:style>
  <w:style w:type="character" w:customStyle="1" w:styleId="BodyTextChar">
    <w:name w:val="Body Text Char"/>
    <w:basedOn w:val="DefaultParagraphFont"/>
    <w:link w:val="BodyText"/>
    <w:uiPriority w:val="99"/>
    <w:semiHidden/>
    <w:rsid w:val="008076CF"/>
    <w:rPr>
      <w:sz w:val="20"/>
      <w:szCs w:val="20"/>
    </w:rPr>
  </w:style>
  <w:style w:type="paragraph" w:styleId="Header">
    <w:name w:val="header"/>
    <w:basedOn w:val="Normal"/>
    <w:link w:val="HeaderChar"/>
    <w:rsid w:val="008076CF"/>
    <w:pPr>
      <w:tabs>
        <w:tab w:val="center" w:pos="4320"/>
        <w:tab w:val="right" w:pos="8640"/>
      </w:tabs>
    </w:pPr>
    <w:rPr>
      <w:sz w:val="24"/>
      <w:szCs w:val="24"/>
    </w:rPr>
  </w:style>
  <w:style w:type="character" w:customStyle="1" w:styleId="HeaderChar">
    <w:name w:val="Header Char"/>
    <w:basedOn w:val="DefaultParagraphFont"/>
    <w:link w:val="Header"/>
    <w:uiPriority w:val="99"/>
    <w:semiHidden/>
    <w:rsid w:val="008076CF"/>
    <w:rPr>
      <w:sz w:val="20"/>
      <w:szCs w:val="20"/>
    </w:rPr>
  </w:style>
  <w:style w:type="paragraph" w:styleId="BodyText3">
    <w:name w:val="Body Text 3"/>
    <w:basedOn w:val="Normal"/>
    <w:link w:val="BodyText3Char"/>
    <w:uiPriority w:val="99"/>
    <w:rsid w:val="008076CF"/>
    <w:pPr>
      <w:widowControl w:val="0"/>
      <w:jc w:val="both"/>
    </w:pPr>
    <w:rPr>
      <w:rFonts w:ascii="Arial" w:hAnsi="Arial" w:cs="Arial"/>
      <w:sz w:val="22"/>
      <w:szCs w:val="22"/>
    </w:rPr>
  </w:style>
  <w:style w:type="character" w:customStyle="1" w:styleId="BodyText3Char">
    <w:name w:val="Body Text 3 Char"/>
    <w:basedOn w:val="DefaultParagraphFont"/>
    <w:link w:val="BodyText3"/>
    <w:uiPriority w:val="99"/>
    <w:rsid w:val="008076CF"/>
    <w:rPr>
      <w:sz w:val="16"/>
      <w:szCs w:val="16"/>
    </w:rPr>
  </w:style>
  <w:style w:type="paragraph" w:styleId="Caption">
    <w:name w:val="caption"/>
    <w:basedOn w:val="Normal"/>
    <w:next w:val="Normal"/>
    <w:uiPriority w:val="99"/>
    <w:qFormat/>
    <w:rsid w:val="008076CF"/>
    <w:pPr>
      <w:widowControl w:val="0"/>
      <w:jc w:val="center"/>
    </w:pPr>
    <w:rPr>
      <w:rFonts w:ascii="Arial" w:hAnsi="Arial" w:cs="Arial"/>
      <w:b/>
      <w:bCs/>
      <w:sz w:val="28"/>
      <w:szCs w:val="28"/>
    </w:rPr>
  </w:style>
  <w:style w:type="paragraph" w:styleId="Footer">
    <w:name w:val="footer"/>
    <w:basedOn w:val="Normal"/>
    <w:link w:val="FooterChar"/>
    <w:uiPriority w:val="99"/>
    <w:rsid w:val="008076CF"/>
    <w:pPr>
      <w:tabs>
        <w:tab w:val="center" w:pos="4320"/>
        <w:tab w:val="right" w:pos="8640"/>
      </w:tabs>
    </w:pPr>
  </w:style>
  <w:style w:type="character" w:customStyle="1" w:styleId="FooterChar">
    <w:name w:val="Footer Char"/>
    <w:basedOn w:val="DefaultParagraphFont"/>
    <w:link w:val="Footer"/>
    <w:uiPriority w:val="99"/>
    <w:rsid w:val="008076CF"/>
    <w:rPr>
      <w:sz w:val="20"/>
      <w:szCs w:val="20"/>
    </w:rPr>
  </w:style>
  <w:style w:type="character" w:styleId="PageNumber">
    <w:name w:val="page number"/>
    <w:basedOn w:val="DefaultParagraphFont"/>
    <w:uiPriority w:val="99"/>
    <w:rsid w:val="008076CF"/>
  </w:style>
  <w:style w:type="paragraph" w:styleId="BodyText2">
    <w:name w:val="Body Text 2"/>
    <w:basedOn w:val="Normal"/>
    <w:link w:val="BodyText2Char"/>
    <w:uiPriority w:val="99"/>
    <w:rsid w:val="008076CF"/>
    <w:pPr>
      <w:spacing w:before="60"/>
    </w:pPr>
    <w:rPr>
      <w:rFonts w:ascii="Arial" w:hAnsi="Arial" w:cs="Arial"/>
    </w:rPr>
  </w:style>
  <w:style w:type="character" w:customStyle="1" w:styleId="BodyText2Char">
    <w:name w:val="Body Text 2 Char"/>
    <w:basedOn w:val="DefaultParagraphFont"/>
    <w:link w:val="BodyText2"/>
    <w:uiPriority w:val="99"/>
    <w:semiHidden/>
    <w:rsid w:val="008076CF"/>
    <w:rPr>
      <w:sz w:val="20"/>
      <w:szCs w:val="20"/>
    </w:rPr>
  </w:style>
  <w:style w:type="paragraph" w:styleId="BalloonText">
    <w:name w:val="Balloon Text"/>
    <w:basedOn w:val="Normal"/>
    <w:link w:val="BalloonTextChar"/>
    <w:uiPriority w:val="99"/>
    <w:semiHidden/>
    <w:unhideWhenUsed/>
    <w:rsid w:val="00FD6C25"/>
    <w:rPr>
      <w:rFonts w:ascii="Tahoma" w:hAnsi="Tahoma" w:cs="Tahoma"/>
      <w:sz w:val="16"/>
      <w:szCs w:val="16"/>
    </w:rPr>
  </w:style>
  <w:style w:type="character" w:customStyle="1" w:styleId="BalloonTextChar">
    <w:name w:val="Balloon Text Char"/>
    <w:basedOn w:val="DefaultParagraphFont"/>
    <w:link w:val="BalloonText"/>
    <w:uiPriority w:val="99"/>
    <w:semiHidden/>
    <w:rsid w:val="00FD6C25"/>
    <w:rPr>
      <w:rFonts w:ascii="Tahoma" w:hAnsi="Tahoma" w:cs="Tahoma"/>
      <w:sz w:val="16"/>
      <w:szCs w:val="16"/>
    </w:rPr>
  </w:style>
  <w:style w:type="character" w:styleId="CommentReference">
    <w:name w:val="annotation reference"/>
    <w:basedOn w:val="DefaultParagraphFont"/>
    <w:uiPriority w:val="99"/>
    <w:semiHidden/>
    <w:unhideWhenUsed/>
    <w:rsid w:val="0082068E"/>
    <w:rPr>
      <w:sz w:val="16"/>
      <w:szCs w:val="16"/>
    </w:rPr>
  </w:style>
  <w:style w:type="paragraph" w:styleId="CommentText">
    <w:name w:val="annotation text"/>
    <w:basedOn w:val="Normal"/>
    <w:link w:val="CommentTextChar"/>
    <w:uiPriority w:val="99"/>
    <w:semiHidden/>
    <w:unhideWhenUsed/>
    <w:rsid w:val="0082068E"/>
  </w:style>
  <w:style w:type="character" w:customStyle="1" w:styleId="CommentTextChar">
    <w:name w:val="Comment Text Char"/>
    <w:basedOn w:val="DefaultParagraphFont"/>
    <w:link w:val="CommentText"/>
    <w:uiPriority w:val="99"/>
    <w:semiHidden/>
    <w:rsid w:val="0082068E"/>
    <w:rPr>
      <w:sz w:val="20"/>
      <w:szCs w:val="20"/>
    </w:rPr>
  </w:style>
  <w:style w:type="paragraph" w:styleId="CommentSubject">
    <w:name w:val="annotation subject"/>
    <w:basedOn w:val="CommentText"/>
    <w:next w:val="CommentText"/>
    <w:link w:val="CommentSubjectChar"/>
    <w:uiPriority w:val="99"/>
    <w:semiHidden/>
    <w:unhideWhenUsed/>
    <w:rsid w:val="0082068E"/>
    <w:rPr>
      <w:b/>
      <w:bCs/>
    </w:rPr>
  </w:style>
  <w:style w:type="character" w:customStyle="1" w:styleId="CommentSubjectChar">
    <w:name w:val="Comment Subject Char"/>
    <w:basedOn w:val="CommentTextChar"/>
    <w:link w:val="CommentSubject"/>
    <w:uiPriority w:val="99"/>
    <w:semiHidden/>
    <w:rsid w:val="0082068E"/>
    <w:rPr>
      <w:b/>
      <w:bCs/>
      <w:sz w:val="20"/>
      <w:szCs w:val="20"/>
    </w:rPr>
  </w:style>
  <w:style w:type="paragraph" w:styleId="ListParagraph">
    <w:name w:val="List Paragraph"/>
    <w:basedOn w:val="Normal"/>
    <w:uiPriority w:val="34"/>
    <w:qFormat/>
    <w:rsid w:val="00B225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43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4867</Characters>
  <Application>Microsoft Office Word</Application>
  <DocSecurity>0</DocSecurity>
  <Lines>157</Lines>
  <Paragraphs>105</Paragraphs>
  <ScaleCrop>false</ScaleCrop>
  <HeadingPairs>
    <vt:vector size="2" baseType="variant">
      <vt:variant>
        <vt:lpstr>Title</vt:lpstr>
      </vt:variant>
      <vt:variant>
        <vt:i4>1</vt:i4>
      </vt:variant>
    </vt:vector>
  </HeadingPairs>
  <TitlesOfParts>
    <vt:vector size="1" baseType="lpstr">
      <vt:lpstr>Essential Duties and Responsibilities: </vt:lpstr>
    </vt:vector>
  </TitlesOfParts>
  <Company>North Idaho College</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Duties and Responsibilities:</dc:title>
  <dc:subject/>
  <dc:creator>Computer Services</dc:creator>
  <cp:keywords/>
  <dc:description/>
  <cp:lastModifiedBy>Becky Johnson</cp:lastModifiedBy>
  <cp:revision>2</cp:revision>
  <cp:lastPrinted>2009-04-06T22:55:00Z</cp:lastPrinted>
  <dcterms:created xsi:type="dcterms:W3CDTF">2024-09-10T18:48:00Z</dcterms:created>
  <dcterms:modified xsi:type="dcterms:W3CDTF">2024-09-10T18:48:00Z</dcterms:modified>
</cp:coreProperties>
</file>