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E485" w14:textId="77777777" w:rsidR="00041CBF" w:rsidRDefault="00041CBF" w:rsidP="00041CBF">
      <w:pPr>
        <w:pStyle w:val="Default"/>
        <w:rPr>
          <w:sz w:val="20"/>
          <w:szCs w:val="20"/>
        </w:rPr>
      </w:pPr>
    </w:p>
    <w:p w14:paraId="75EBAF1C" w14:textId="77777777" w:rsidR="00041CBF" w:rsidRDefault="00041CBF" w:rsidP="00041CBF">
      <w:pPr>
        <w:pStyle w:val="Default"/>
        <w:rPr>
          <w:sz w:val="20"/>
          <w:szCs w:val="20"/>
        </w:rPr>
      </w:pPr>
    </w:p>
    <w:tbl>
      <w:tblPr>
        <w:tblW w:w="4811"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07"/>
        <w:gridCol w:w="7207"/>
      </w:tblGrid>
      <w:tr w:rsidR="00041CBF" w14:paraId="0D2CABA1" w14:textId="77777777" w:rsidTr="00041CBF">
        <w:trPr>
          <w:trHeight w:val="805"/>
        </w:trPr>
        <w:tc>
          <w:tcPr>
            <w:tcW w:w="5000" w:type="pct"/>
            <w:gridSpan w:val="2"/>
            <w:tcBorders>
              <w:top w:val="none" w:sz="6" w:space="0" w:color="auto"/>
              <w:bottom w:val="none" w:sz="6" w:space="0" w:color="auto"/>
            </w:tcBorders>
          </w:tcPr>
          <w:p w14:paraId="6DA9BB7B" w14:textId="77777777" w:rsidR="00041CBF" w:rsidRDefault="00041CBF">
            <w:pPr>
              <w:pStyle w:val="Default"/>
              <w:rPr>
                <w:sz w:val="29"/>
                <w:szCs w:val="29"/>
              </w:rPr>
            </w:pPr>
            <w:r>
              <w:rPr>
                <w:sz w:val="29"/>
                <w:szCs w:val="29"/>
              </w:rPr>
              <w:t>POSITION DESCRIPTION INFORMATION</w:t>
            </w:r>
          </w:p>
          <w:p w14:paraId="238A56B2" w14:textId="695D998D" w:rsidR="00041CBF" w:rsidRDefault="00041CBF">
            <w:pPr>
              <w:pStyle w:val="Default"/>
              <w:rPr>
                <w:sz w:val="20"/>
                <w:szCs w:val="20"/>
              </w:rPr>
            </w:pPr>
          </w:p>
        </w:tc>
      </w:tr>
      <w:tr w:rsidR="00041CBF" w14:paraId="4CECD6CD" w14:textId="77777777" w:rsidTr="00041CBF">
        <w:trPr>
          <w:trHeight w:val="149"/>
        </w:trPr>
        <w:tc>
          <w:tcPr>
            <w:tcW w:w="1089" w:type="pct"/>
            <w:tcBorders>
              <w:top w:val="none" w:sz="6" w:space="0" w:color="auto"/>
              <w:bottom w:val="none" w:sz="6" w:space="0" w:color="auto"/>
              <w:right w:val="none" w:sz="6" w:space="0" w:color="auto"/>
            </w:tcBorders>
          </w:tcPr>
          <w:p w14:paraId="05C1057A" w14:textId="77777777" w:rsidR="00041CBF" w:rsidRDefault="00041CBF">
            <w:pPr>
              <w:pStyle w:val="Default"/>
              <w:rPr>
                <w:sz w:val="20"/>
                <w:szCs w:val="20"/>
              </w:rPr>
            </w:pPr>
            <w:r>
              <w:rPr>
                <w:b/>
                <w:bCs/>
                <w:sz w:val="20"/>
                <w:szCs w:val="20"/>
              </w:rPr>
              <w:t>Type of action requested:</w:t>
            </w:r>
          </w:p>
        </w:tc>
        <w:tc>
          <w:tcPr>
            <w:tcW w:w="3911" w:type="pct"/>
            <w:tcBorders>
              <w:top w:val="none" w:sz="6" w:space="0" w:color="auto"/>
              <w:left w:val="none" w:sz="6" w:space="0" w:color="auto"/>
              <w:bottom w:val="none" w:sz="6" w:space="0" w:color="auto"/>
            </w:tcBorders>
          </w:tcPr>
          <w:p w14:paraId="58FBBF75" w14:textId="02964861" w:rsidR="00041CBF" w:rsidRDefault="00E929C4">
            <w:pPr>
              <w:pStyle w:val="Default"/>
              <w:rPr>
                <w:sz w:val="20"/>
                <w:szCs w:val="20"/>
              </w:rPr>
            </w:pPr>
            <w:r>
              <w:rPr>
                <w:sz w:val="20"/>
                <w:szCs w:val="20"/>
              </w:rPr>
              <w:t>N</w:t>
            </w:r>
            <w:r w:rsidR="00041CBF">
              <w:rPr>
                <w:sz w:val="20"/>
                <w:szCs w:val="20"/>
              </w:rPr>
              <w:t>ew position description</w:t>
            </w:r>
          </w:p>
        </w:tc>
      </w:tr>
      <w:tr w:rsidR="00041CBF" w14:paraId="18F6D591" w14:textId="77777777" w:rsidTr="00041CBF">
        <w:trPr>
          <w:trHeight w:val="149"/>
        </w:trPr>
        <w:tc>
          <w:tcPr>
            <w:tcW w:w="1089" w:type="pct"/>
            <w:tcBorders>
              <w:top w:val="none" w:sz="6" w:space="0" w:color="auto"/>
              <w:bottom w:val="none" w:sz="6" w:space="0" w:color="auto"/>
              <w:right w:val="none" w:sz="6" w:space="0" w:color="auto"/>
            </w:tcBorders>
          </w:tcPr>
          <w:p w14:paraId="34F95482" w14:textId="77777777" w:rsidR="00041CBF" w:rsidRDefault="00041CBF">
            <w:pPr>
              <w:pStyle w:val="Default"/>
              <w:rPr>
                <w:sz w:val="20"/>
                <w:szCs w:val="20"/>
              </w:rPr>
            </w:pPr>
            <w:r>
              <w:rPr>
                <w:b/>
                <w:bCs/>
                <w:sz w:val="20"/>
                <w:szCs w:val="20"/>
              </w:rPr>
              <w:t xml:space="preserve">Position </w:t>
            </w:r>
            <w:proofErr w:type="gramStart"/>
            <w:r>
              <w:rPr>
                <w:b/>
                <w:bCs/>
                <w:sz w:val="20"/>
                <w:szCs w:val="20"/>
              </w:rPr>
              <w:t>Title:*</w:t>
            </w:r>
            <w:proofErr w:type="gramEnd"/>
          </w:p>
        </w:tc>
        <w:tc>
          <w:tcPr>
            <w:tcW w:w="3911" w:type="pct"/>
            <w:tcBorders>
              <w:top w:val="none" w:sz="6" w:space="0" w:color="auto"/>
              <w:left w:val="none" w:sz="6" w:space="0" w:color="auto"/>
              <w:bottom w:val="none" w:sz="6" w:space="0" w:color="auto"/>
            </w:tcBorders>
          </w:tcPr>
          <w:p w14:paraId="5C2BD77E" w14:textId="0798D029" w:rsidR="00041CBF" w:rsidRDefault="001F4420">
            <w:pPr>
              <w:pStyle w:val="Default"/>
              <w:rPr>
                <w:sz w:val="20"/>
                <w:szCs w:val="20"/>
              </w:rPr>
            </w:pPr>
            <w:r>
              <w:rPr>
                <w:sz w:val="20"/>
                <w:szCs w:val="20"/>
              </w:rPr>
              <w:t>PROJECT COORDINATOR</w:t>
            </w:r>
          </w:p>
        </w:tc>
      </w:tr>
      <w:tr w:rsidR="00041CBF" w14:paraId="3BE4B1D4" w14:textId="77777777" w:rsidTr="00041CBF">
        <w:trPr>
          <w:trHeight w:val="149"/>
        </w:trPr>
        <w:tc>
          <w:tcPr>
            <w:tcW w:w="1089" w:type="pct"/>
            <w:tcBorders>
              <w:top w:val="none" w:sz="6" w:space="0" w:color="auto"/>
              <w:bottom w:val="none" w:sz="6" w:space="0" w:color="auto"/>
              <w:right w:val="none" w:sz="6" w:space="0" w:color="auto"/>
            </w:tcBorders>
          </w:tcPr>
          <w:p w14:paraId="506BD884" w14:textId="77777777" w:rsidR="00041CBF" w:rsidRDefault="00041CBF">
            <w:pPr>
              <w:pStyle w:val="Default"/>
              <w:rPr>
                <w:sz w:val="20"/>
                <w:szCs w:val="20"/>
              </w:rPr>
            </w:pPr>
            <w:proofErr w:type="gramStart"/>
            <w:r>
              <w:rPr>
                <w:b/>
                <w:bCs/>
                <w:sz w:val="20"/>
                <w:szCs w:val="20"/>
              </w:rPr>
              <w:t>Country:*</w:t>
            </w:r>
            <w:proofErr w:type="gramEnd"/>
          </w:p>
        </w:tc>
        <w:tc>
          <w:tcPr>
            <w:tcW w:w="3911" w:type="pct"/>
            <w:tcBorders>
              <w:top w:val="none" w:sz="6" w:space="0" w:color="auto"/>
              <w:left w:val="none" w:sz="6" w:space="0" w:color="auto"/>
              <w:bottom w:val="none" w:sz="6" w:space="0" w:color="auto"/>
            </w:tcBorders>
          </w:tcPr>
          <w:p w14:paraId="545E2CAC" w14:textId="362410D0" w:rsidR="00041CBF" w:rsidRDefault="00041CBF">
            <w:pPr>
              <w:pStyle w:val="Default"/>
              <w:rPr>
                <w:sz w:val="20"/>
                <w:szCs w:val="20"/>
              </w:rPr>
            </w:pPr>
            <w:r>
              <w:rPr>
                <w:sz w:val="20"/>
                <w:szCs w:val="20"/>
              </w:rPr>
              <w:t>USA</w:t>
            </w:r>
          </w:p>
        </w:tc>
      </w:tr>
      <w:tr w:rsidR="00041CBF" w14:paraId="0ABC0B6B" w14:textId="77777777" w:rsidTr="00041CBF">
        <w:trPr>
          <w:trHeight w:val="149"/>
        </w:trPr>
        <w:tc>
          <w:tcPr>
            <w:tcW w:w="1089" w:type="pct"/>
            <w:tcBorders>
              <w:top w:val="none" w:sz="6" w:space="0" w:color="auto"/>
              <w:bottom w:val="none" w:sz="6" w:space="0" w:color="auto"/>
              <w:right w:val="none" w:sz="6" w:space="0" w:color="auto"/>
            </w:tcBorders>
          </w:tcPr>
          <w:p w14:paraId="4F86E8B5" w14:textId="77777777" w:rsidR="00041CBF" w:rsidRDefault="00041CBF">
            <w:pPr>
              <w:pStyle w:val="Default"/>
              <w:rPr>
                <w:sz w:val="20"/>
                <w:szCs w:val="20"/>
              </w:rPr>
            </w:pPr>
            <w:r>
              <w:rPr>
                <w:b/>
                <w:bCs/>
                <w:sz w:val="20"/>
                <w:szCs w:val="20"/>
              </w:rPr>
              <w:t>Unit:</w:t>
            </w:r>
          </w:p>
        </w:tc>
        <w:tc>
          <w:tcPr>
            <w:tcW w:w="3911" w:type="pct"/>
            <w:tcBorders>
              <w:top w:val="none" w:sz="6" w:space="0" w:color="auto"/>
              <w:left w:val="none" w:sz="6" w:space="0" w:color="auto"/>
              <w:bottom w:val="none" w:sz="6" w:space="0" w:color="auto"/>
            </w:tcBorders>
          </w:tcPr>
          <w:p w14:paraId="059A47AA" w14:textId="57EFED2D" w:rsidR="00041CBF" w:rsidRDefault="00041CBF">
            <w:pPr>
              <w:pStyle w:val="Default"/>
              <w:rPr>
                <w:sz w:val="20"/>
                <w:szCs w:val="20"/>
              </w:rPr>
            </w:pPr>
          </w:p>
        </w:tc>
      </w:tr>
      <w:tr w:rsidR="00041CBF" w14:paraId="30DCA3FF" w14:textId="77777777" w:rsidTr="00041CBF">
        <w:trPr>
          <w:trHeight w:val="149"/>
        </w:trPr>
        <w:tc>
          <w:tcPr>
            <w:tcW w:w="5000" w:type="pct"/>
            <w:gridSpan w:val="2"/>
            <w:tcBorders>
              <w:top w:val="none" w:sz="6" w:space="0" w:color="auto"/>
              <w:bottom w:val="none" w:sz="6" w:space="0" w:color="auto"/>
            </w:tcBorders>
          </w:tcPr>
          <w:p w14:paraId="6B0EC65C" w14:textId="77777777" w:rsidR="00041CBF" w:rsidRDefault="00041CBF">
            <w:pPr>
              <w:pStyle w:val="Default"/>
              <w:rPr>
                <w:sz w:val="20"/>
                <w:szCs w:val="20"/>
              </w:rPr>
            </w:pPr>
            <w:r>
              <w:rPr>
                <w:b/>
                <w:bCs/>
                <w:sz w:val="20"/>
                <w:szCs w:val="20"/>
              </w:rPr>
              <w:t>Sub-Unit:</w:t>
            </w:r>
          </w:p>
        </w:tc>
      </w:tr>
      <w:tr w:rsidR="00041CBF" w14:paraId="20FE267E" w14:textId="77777777" w:rsidTr="00041CBF">
        <w:trPr>
          <w:trHeight w:val="149"/>
        </w:trPr>
        <w:tc>
          <w:tcPr>
            <w:tcW w:w="1089" w:type="pct"/>
            <w:tcBorders>
              <w:top w:val="none" w:sz="6" w:space="0" w:color="auto"/>
              <w:bottom w:val="none" w:sz="6" w:space="0" w:color="auto"/>
              <w:right w:val="none" w:sz="6" w:space="0" w:color="auto"/>
            </w:tcBorders>
          </w:tcPr>
          <w:p w14:paraId="1B8C28C2" w14:textId="77777777" w:rsidR="00041CBF" w:rsidRDefault="00041CBF">
            <w:pPr>
              <w:pStyle w:val="Default"/>
              <w:rPr>
                <w:sz w:val="20"/>
                <w:szCs w:val="20"/>
              </w:rPr>
            </w:pPr>
            <w:r>
              <w:rPr>
                <w:b/>
                <w:bCs/>
                <w:sz w:val="20"/>
                <w:szCs w:val="20"/>
              </w:rPr>
              <w:t>Work location:</w:t>
            </w:r>
          </w:p>
        </w:tc>
        <w:tc>
          <w:tcPr>
            <w:tcW w:w="3911" w:type="pct"/>
            <w:tcBorders>
              <w:top w:val="none" w:sz="6" w:space="0" w:color="auto"/>
              <w:left w:val="none" w:sz="6" w:space="0" w:color="auto"/>
              <w:bottom w:val="none" w:sz="6" w:space="0" w:color="auto"/>
            </w:tcBorders>
          </w:tcPr>
          <w:p w14:paraId="6B045A03" w14:textId="524E80CE" w:rsidR="00041CBF" w:rsidRDefault="00041CBF">
            <w:pPr>
              <w:pStyle w:val="Default"/>
              <w:rPr>
                <w:sz w:val="20"/>
                <w:szCs w:val="20"/>
              </w:rPr>
            </w:pPr>
            <w:r>
              <w:rPr>
                <w:sz w:val="20"/>
                <w:szCs w:val="20"/>
              </w:rPr>
              <w:t>New York</w:t>
            </w:r>
            <w:r w:rsidR="00E929C4">
              <w:rPr>
                <w:sz w:val="20"/>
                <w:szCs w:val="20"/>
              </w:rPr>
              <w:t>, NY</w:t>
            </w:r>
          </w:p>
        </w:tc>
      </w:tr>
      <w:tr w:rsidR="00041CBF" w14:paraId="6C22FB33" w14:textId="77777777" w:rsidTr="00041CBF">
        <w:trPr>
          <w:trHeight w:val="149"/>
        </w:trPr>
        <w:tc>
          <w:tcPr>
            <w:tcW w:w="1089" w:type="pct"/>
            <w:tcBorders>
              <w:top w:val="none" w:sz="6" w:space="0" w:color="auto"/>
              <w:bottom w:val="none" w:sz="6" w:space="0" w:color="auto"/>
              <w:right w:val="none" w:sz="6" w:space="0" w:color="auto"/>
            </w:tcBorders>
          </w:tcPr>
          <w:p w14:paraId="51177DEC" w14:textId="77777777" w:rsidR="00041CBF" w:rsidRDefault="00041CBF">
            <w:pPr>
              <w:pStyle w:val="Default"/>
              <w:rPr>
                <w:sz w:val="20"/>
                <w:szCs w:val="20"/>
              </w:rPr>
            </w:pPr>
            <w:r>
              <w:rPr>
                <w:b/>
                <w:bCs/>
                <w:sz w:val="20"/>
                <w:szCs w:val="20"/>
              </w:rPr>
              <w:t xml:space="preserve">Work </w:t>
            </w:r>
            <w:proofErr w:type="gramStart"/>
            <w:r>
              <w:rPr>
                <w:b/>
                <w:bCs/>
                <w:sz w:val="20"/>
                <w:szCs w:val="20"/>
              </w:rPr>
              <w:t>type:*</w:t>
            </w:r>
            <w:proofErr w:type="gramEnd"/>
          </w:p>
        </w:tc>
        <w:tc>
          <w:tcPr>
            <w:tcW w:w="3911" w:type="pct"/>
            <w:tcBorders>
              <w:top w:val="none" w:sz="6" w:space="0" w:color="auto"/>
              <w:left w:val="none" w:sz="6" w:space="0" w:color="auto"/>
              <w:bottom w:val="none" w:sz="6" w:space="0" w:color="auto"/>
            </w:tcBorders>
          </w:tcPr>
          <w:p w14:paraId="0D46B1E3" w14:textId="5A47EEB6" w:rsidR="00041CBF" w:rsidRDefault="00041CBF">
            <w:pPr>
              <w:pStyle w:val="Default"/>
              <w:rPr>
                <w:sz w:val="20"/>
                <w:szCs w:val="20"/>
              </w:rPr>
            </w:pPr>
            <w:r>
              <w:rPr>
                <w:sz w:val="20"/>
                <w:szCs w:val="20"/>
              </w:rPr>
              <w:t>Regular Full-Time</w:t>
            </w:r>
            <w:r w:rsidR="00E929C4">
              <w:rPr>
                <w:sz w:val="20"/>
                <w:szCs w:val="20"/>
              </w:rPr>
              <w:t xml:space="preserve"> (12 months)</w:t>
            </w:r>
          </w:p>
        </w:tc>
      </w:tr>
      <w:tr w:rsidR="00041CBF" w14:paraId="009AE1F4" w14:textId="77777777" w:rsidTr="00041CBF">
        <w:trPr>
          <w:trHeight w:val="149"/>
        </w:trPr>
        <w:tc>
          <w:tcPr>
            <w:tcW w:w="1089" w:type="pct"/>
            <w:tcBorders>
              <w:top w:val="none" w:sz="6" w:space="0" w:color="auto"/>
              <w:bottom w:val="none" w:sz="6" w:space="0" w:color="auto"/>
              <w:right w:val="none" w:sz="6" w:space="0" w:color="auto"/>
            </w:tcBorders>
          </w:tcPr>
          <w:p w14:paraId="150BB40A" w14:textId="77777777" w:rsidR="00041CBF" w:rsidRDefault="00041CBF">
            <w:pPr>
              <w:pStyle w:val="Default"/>
              <w:rPr>
                <w:sz w:val="20"/>
                <w:szCs w:val="20"/>
              </w:rPr>
            </w:pPr>
            <w:r>
              <w:rPr>
                <w:b/>
                <w:bCs/>
                <w:sz w:val="20"/>
                <w:szCs w:val="20"/>
              </w:rPr>
              <w:t>Hours per week:</w:t>
            </w:r>
          </w:p>
        </w:tc>
        <w:tc>
          <w:tcPr>
            <w:tcW w:w="3911" w:type="pct"/>
            <w:tcBorders>
              <w:top w:val="none" w:sz="6" w:space="0" w:color="auto"/>
              <w:left w:val="none" w:sz="6" w:space="0" w:color="auto"/>
              <w:bottom w:val="none" w:sz="6" w:space="0" w:color="auto"/>
            </w:tcBorders>
          </w:tcPr>
          <w:p w14:paraId="7D06954F" w14:textId="7CCC5C77" w:rsidR="00041CBF" w:rsidRDefault="00067AC2">
            <w:pPr>
              <w:pStyle w:val="Default"/>
              <w:rPr>
                <w:sz w:val="20"/>
                <w:szCs w:val="20"/>
              </w:rPr>
            </w:pPr>
            <w:r>
              <w:rPr>
                <w:sz w:val="20"/>
                <w:szCs w:val="20"/>
              </w:rPr>
              <w:t>35</w:t>
            </w:r>
          </w:p>
        </w:tc>
      </w:tr>
      <w:tr w:rsidR="00041CBF" w14:paraId="287A9EF3" w14:textId="77777777" w:rsidTr="00041CBF">
        <w:trPr>
          <w:trHeight w:val="611"/>
        </w:trPr>
        <w:tc>
          <w:tcPr>
            <w:tcW w:w="1089" w:type="pct"/>
            <w:tcBorders>
              <w:top w:val="none" w:sz="6" w:space="0" w:color="auto"/>
              <w:bottom w:val="none" w:sz="6" w:space="0" w:color="auto"/>
              <w:right w:val="none" w:sz="6" w:space="0" w:color="auto"/>
            </w:tcBorders>
          </w:tcPr>
          <w:p w14:paraId="50DAF0A2" w14:textId="77777777" w:rsidR="00041CBF" w:rsidRDefault="00041CBF">
            <w:pPr>
              <w:pStyle w:val="Default"/>
              <w:rPr>
                <w:sz w:val="20"/>
                <w:szCs w:val="20"/>
              </w:rPr>
            </w:pPr>
            <w:r>
              <w:rPr>
                <w:b/>
                <w:bCs/>
                <w:sz w:val="20"/>
                <w:szCs w:val="20"/>
              </w:rPr>
              <w:t>Job summary:</w:t>
            </w:r>
          </w:p>
        </w:tc>
        <w:tc>
          <w:tcPr>
            <w:tcW w:w="3911" w:type="pct"/>
            <w:tcBorders>
              <w:top w:val="none" w:sz="6" w:space="0" w:color="auto"/>
              <w:left w:val="none" w:sz="6" w:space="0" w:color="auto"/>
              <w:bottom w:val="none" w:sz="6" w:space="0" w:color="auto"/>
            </w:tcBorders>
          </w:tcPr>
          <w:p w14:paraId="02FD0A91" w14:textId="1F0BB29B" w:rsidR="009D1C40" w:rsidRPr="009D1C40" w:rsidRDefault="009D1C40" w:rsidP="009D1C40">
            <w:pPr>
              <w:pStyle w:val="Default"/>
              <w:rPr>
                <w:sz w:val="20"/>
                <w:szCs w:val="20"/>
              </w:rPr>
            </w:pPr>
            <w:r w:rsidRPr="009D1C40">
              <w:rPr>
                <w:sz w:val="20"/>
                <w:szCs w:val="20"/>
              </w:rPr>
              <w:t>The New York City Pandemic Response Institute (PRI)</w:t>
            </w:r>
            <w:r>
              <w:rPr>
                <w:sz w:val="20"/>
                <w:szCs w:val="20"/>
              </w:rPr>
              <w:t xml:space="preserve">, situated within Columbia’s ICAP, </w:t>
            </w:r>
            <w:r w:rsidRPr="009D1C40">
              <w:rPr>
                <w:sz w:val="20"/>
                <w:szCs w:val="20"/>
              </w:rPr>
              <w:t>is a landmark initiative designed to help prepare NYC for future public health threats – from infectious diseases to climate-related health emergencies – by advancing racial equity and elevating NYC as a model of public health preparedness across the globe.</w:t>
            </w:r>
            <w:r>
              <w:rPr>
                <w:sz w:val="20"/>
                <w:szCs w:val="20"/>
              </w:rPr>
              <w:t xml:space="preserve"> PRI is bidding for a 12-month contract to develop a 5-year regional workplan</w:t>
            </w:r>
            <w:r w:rsidR="00DD156A">
              <w:rPr>
                <w:sz w:val="20"/>
                <w:szCs w:val="20"/>
              </w:rPr>
              <w:t xml:space="preserve"> for </w:t>
            </w:r>
            <w:proofErr w:type="gramStart"/>
            <w:r w:rsidR="00DD156A">
              <w:rPr>
                <w:sz w:val="20"/>
                <w:szCs w:val="20"/>
              </w:rPr>
              <w:t>Region</w:t>
            </w:r>
            <w:proofErr w:type="gramEnd"/>
            <w:r w:rsidR="00DD156A">
              <w:rPr>
                <w:sz w:val="20"/>
                <w:szCs w:val="20"/>
              </w:rPr>
              <w:t xml:space="preserve"> 2 (New York, New Jersey, Puerto Rico, US Virgin Islands) to establish a regional center for</w:t>
            </w:r>
            <w:r>
              <w:rPr>
                <w:sz w:val="20"/>
                <w:szCs w:val="20"/>
              </w:rPr>
              <w:t xml:space="preserve"> public health emergency </w:t>
            </w:r>
            <w:r w:rsidR="00DD156A">
              <w:rPr>
                <w:sz w:val="20"/>
                <w:szCs w:val="20"/>
              </w:rPr>
              <w:t>preparedness and</w:t>
            </w:r>
            <w:r>
              <w:rPr>
                <w:sz w:val="20"/>
                <w:szCs w:val="20"/>
              </w:rPr>
              <w:t xml:space="preserve"> response </w:t>
            </w:r>
            <w:r w:rsidR="00DD156A">
              <w:rPr>
                <w:sz w:val="20"/>
                <w:szCs w:val="20"/>
              </w:rPr>
              <w:t xml:space="preserve">(CPHEPR). If awarded, this contract will entail </w:t>
            </w:r>
            <w:r w:rsidRPr="009D1C40">
              <w:rPr>
                <w:sz w:val="20"/>
                <w:szCs w:val="20"/>
              </w:rPr>
              <w:t>1)</w:t>
            </w:r>
            <w:r w:rsidR="00DD156A">
              <w:rPr>
                <w:sz w:val="20"/>
                <w:szCs w:val="20"/>
              </w:rPr>
              <w:t xml:space="preserve"> </w:t>
            </w:r>
            <w:r w:rsidRPr="009D1C40">
              <w:rPr>
                <w:sz w:val="20"/>
                <w:szCs w:val="20"/>
              </w:rPr>
              <w:t>establish</w:t>
            </w:r>
            <w:r w:rsidR="00DD156A">
              <w:rPr>
                <w:sz w:val="20"/>
                <w:szCs w:val="20"/>
              </w:rPr>
              <w:t>ing</w:t>
            </w:r>
            <w:r w:rsidRPr="009D1C40">
              <w:rPr>
                <w:sz w:val="20"/>
                <w:szCs w:val="20"/>
              </w:rPr>
              <w:t xml:space="preserve"> and coordinat</w:t>
            </w:r>
            <w:r w:rsidR="00DD156A">
              <w:rPr>
                <w:sz w:val="20"/>
                <w:szCs w:val="20"/>
              </w:rPr>
              <w:t>ing</w:t>
            </w:r>
            <w:r w:rsidRPr="009D1C40">
              <w:rPr>
                <w:sz w:val="20"/>
                <w:szCs w:val="20"/>
              </w:rPr>
              <w:t xml:space="preserve"> a CPHEPR regional coordinating body (RCB) to develop a five-year work plan that </w:t>
            </w:r>
            <w:proofErr w:type="gramStart"/>
            <w:r w:rsidRPr="009D1C40">
              <w:rPr>
                <w:sz w:val="20"/>
                <w:szCs w:val="20"/>
              </w:rPr>
              <w:t>details</w:t>
            </w:r>
            <w:proofErr w:type="gramEnd"/>
          </w:p>
          <w:p w14:paraId="291ECF8D" w14:textId="3DF212E3" w:rsidR="009D1C40" w:rsidRDefault="009D1C40" w:rsidP="009D1C40">
            <w:pPr>
              <w:pStyle w:val="Default"/>
              <w:rPr>
                <w:sz w:val="20"/>
                <w:szCs w:val="20"/>
              </w:rPr>
            </w:pPr>
            <w:r w:rsidRPr="009D1C40">
              <w:rPr>
                <w:sz w:val="20"/>
                <w:szCs w:val="20"/>
              </w:rPr>
              <w:t>the evidence-based strategies and interventions (EBSI) that will need to be implemented to improve public health (PH)</w:t>
            </w:r>
            <w:r w:rsidR="00DD156A">
              <w:rPr>
                <w:sz w:val="20"/>
                <w:szCs w:val="20"/>
              </w:rPr>
              <w:t xml:space="preserve"> </w:t>
            </w:r>
            <w:r w:rsidRPr="009D1C40">
              <w:rPr>
                <w:sz w:val="20"/>
                <w:szCs w:val="20"/>
              </w:rPr>
              <w:t>preparedness and response within targeted regional focus areas and priorities</w:t>
            </w:r>
            <w:r w:rsidR="00DD156A">
              <w:rPr>
                <w:sz w:val="20"/>
                <w:szCs w:val="20"/>
              </w:rPr>
              <w:t>;</w:t>
            </w:r>
            <w:r w:rsidRPr="009D1C40">
              <w:rPr>
                <w:sz w:val="20"/>
                <w:szCs w:val="20"/>
              </w:rPr>
              <w:t xml:space="preserve"> and 2) establish</w:t>
            </w:r>
            <w:r w:rsidR="00DD156A">
              <w:rPr>
                <w:sz w:val="20"/>
                <w:szCs w:val="20"/>
              </w:rPr>
              <w:t>ing</w:t>
            </w:r>
            <w:r w:rsidRPr="009D1C40">
              <w:rPr>
                <w:sz w:val="20"/>
                <w:szCs w:val="20"/>
              </w:rPr>
              <w:t xml:space="preserve"> and</w:t>
            </w:r>
            <w:r w:rsidR="00DD156A">
              <w:rPr>
                <w:sz w:val="20"/>
                <w:szCs w:val="20"/>
              </w:rPr>
              <w:t xml:space="preserve"> </w:t>
            </w:r>
            <w:r w:rsidRPr="009D1C40">
              <w:rPr>
                <w:sz w:val="20"/>
                <w:szCs w:val="20"/>
              </w:rPr>
              <w:t>coordinat</w:t>
            </w:r>
            <w:r w:rsidR="00DD156A">
              <w:rPr>
                <w:sz w:val="20"/>
                <w:szCs w:val="20"/>
              </w:rPr>
              <w:t>ing</w:t>
            </w:r>
            <w:r w:rsidRPr="009D1C40">
              <w:rPr>
                <w:sz w:val="20"/>
                <w:szCs w:val="20"/>
              </w:rPr>
              <w:t xml:space="preserve"> a community of practice (CoP) to plan for and develop a regional data ecosystem model</w:t>
            </w:r>
            <w:r w:rsidR="00DD156A">
              <w:rPr>
                <w:sz w:val="20"/>
                <w:szCs w:val="20"/>
              </w:rPr>
              <w:t>.</w:t>
            </w:r>
          </w:p>
          <w:p w14:paraId="3E4C6821" w14:textId="7E296D97" w:rsidR="00DD156A" w:rsidRDefault="00DD156A" w:rsidP="009D1C40">
            <w:pPr>
              <w:pStyle w:val="Default"/>
              <w:rPr>
                <w:sz w:val="20"/>
                <w:szCs w:val="20"/>
              </w:rPr>
            </w:pPr>
          </w:p>
          <w:p w14:paraId="3CFEE519" w14:textId="75A106D2" w:rsidR="000D4717" w:rsidRDefault="00DD156A" w:rsidP="00470E1D">
            <w:pPr>
              <w:pStyle w:val="Default"/>
              <w:rPr>
                <w:sz w:val="20"/>
                <w:szCs w:val="20"/>
              </w:rPr>
            </w:pPr>
            <w:r>
              <w:rPr>
                <w:sz w:val="20"/>
                <w:szCs w:val="20"/>
              </w:rPr>
              <w:t>PRI is seeking a short-term (12</w:t>
            </w:r>
            <w:r w:rsidR="001936C1">
              <w:rPr>
                <w:sz w:val="20"/>
                <w:szCs w:val="20"/>
              </w:rPr>
              <w:t>-</w:t>
            </w:r>
            <w:r>
              <w:rPr>
                <w:sz w:val="20"/>
                <w:szCs w:val="20"/>
              </w:rPr>
              <w:t xml:space="preserve">month), full time </w:t>
            </w:r>
            <w:r w:rsidR="001936C1">
              <w:rPr>
                <w:sz w:val="20"/>
                <w:szCs w:val="20"/>
              </w:rPr>
              <w:t>Project</w:t>
            </w:r>
            <w:r>
              <w:rPr>
                <w:sz w:val="20"/>
                <w:szCs w:val="20"/>
              </w:rPr>
              <w:t xml:space="preserve"> </w:t>
            </w:r>
            <w:r w:rsidR="00067AC2">
              <w:rPr>
                <w:sz w:val="20"/>
                <w:szCs w:val="20"/>
              </w:rPr>
              <w:t>Coordinator</w:t>
            </w:r>
            <w:r w:rsidR="00E929C4">
              <w:rPr>
                <w:sz w:val="20"/>
                <w:szCs w:val="20"/>
              </w:rPr>
              <w:t xml:space="preserve"> (</w:t>
            </w:r>
            <w:r w:rsidR="00067AC2">
              <w:rPr>
                <w:sz w:val="20"/>
                <w:szCs w:val="20"/>
              </w:rPr>
              <w:t>PC</w:t>
            </w:r>
            <w:r w:rsidR="00E929C4">
              <w:rPr>
                <w:sz w:val="20"/>
                <w:szCs w:val="20"/>
              </w:rPr>
              <w:t>)</w:t>
            </w:r>
            <w:r>
              <w:rPr>
                <w:sz w:val="20"/>
                <w:szCs w:val="20"/>
              </w:rPr>
              <w:t xml:space="preserve"> to provide program implementation and </w:t>
            </w:r>
            <w:r w:rsidR="001936C1">
              <w:rPr>
                <w:sz w:val="20"/>
                <w:szCs w:val="20"/>
              </w:rPr>
              <w:t xml:space="preserve">project </w:t>
            </w:r>
            <w:r>
              <w:rPr>
                <w:sz w:val="20"/>
                <w:szCs w:val="20"/>
              </w:rPr>
              <w:t>management support</w:t>
            </w:r>
            <w:r w:rsidR="001936C1">
              <w:rPr>
                <w:sz w:val="20"/>
                <w:szCs w:val="20"/>
              </w:rPr>
              <w:t xml:space="preserve"> for this contract</w:t>
            </w:r>
            <w:r>
              <w:rPr>
                <w:sz w:val="20"/>
                <w:szCs w:val="20"/>
              </w:rPr>
              <w:t xml:space="preserve">. </w:t>
            </w:r>
            <w:r w:rsidR="00041CBF">
              <w:rPr>
                <w:sz w:val="20"/>
                <w:szCs w:val="20"/>
              </w:rPr>
              <w:t xml:space="preserve">Reporting to the </w:t>
            </w:r>
            <w:r w:rsidR="000D4717">
              <w:rPr>
                <w:sz w:val="20"/>
                <w:szCs w:val="20"/>
              </w:rPr>
              <w:t xml:space="preserve">Senior </w:t>
            </w:r>
            <w:r w:rsidR="009D1C40">
              <w:rPr>
                <w:sz w:val="20"/>
                <w:szCs w:val="20"/>
              </w:rPr>
              <w:t>Project</w:t>
            </w:r>
            <w:r w:rsidR="00041CBF">
              <w:rPr>
                <w:sz w:val="20"/>
                <w:szCs w:val="20"/>
              </w:rPr>
              <w:t xml:space="preserve"> </w:t>
            </w:r>
            <w:r w:rsidR="000D4717">
              <w:rPr>
                <w:sz w:val="20"/>
                <w:szCs w:val="20"/>
              </w:rPr>
              <w:t>Manager (SPM)</w:t>
            </w:r>
            <w:r w:rsidR="00041CBF">
              <w:rPr>
                <w:sz w:val="20"/>
                <w:szCs w:val="20"/>
              </w:rPr>
              <w:t xml:space="preserve">, the </w:t>
            </w:r>
            <w:r w:rsidR="00CB5B30">
              <w:rPr>
                <w:sz w:val="20"/>
                <w:szCs w:val="20"/>
              </w:rPr>
              <w:t>Project Coordinator</w:t>
            </w:r>
            <w:r w:rsidR="00041CBF">
              <w:rPr>
                <w:sz w:val="20"/>
                <w:szCs w:val="20"/>
              </w:rPr>
              <w:t xml:space="preserve"> </w:t>
            </w:r>
            <w:r w:rsidR="000D4717">
              <w:rPr>
                <w:sz w:val="20"/>
                <w:szCs w:val="20"/>
              </w:rPr>
              <w:t xml:space="preserve">will </w:t>
            </w:r>
            <w:r w:rsidR="00A3107F">
              <w:rPr>
                <w:sz w:val="20"/>
                <w:szCs w:val="20"/>
              </w:rPr>
              <w:t>assist with</w:t>
            </w:r>
            <w:r w:rsidR="00912EA8">
              <w:rPr>
                <w:sz w:val="20"/>
                <w:szCs w:val="20"/>
              </w:rPr>
              <w:t xml:space="preserve"> coordinating</w:t>
            </w:r>
            <w:r w:rsidR="00A3107F">
              <w:rPr>
                <w:sz w:val="20"/>
                <w:szCs w:val="20"/>
              </w:rPr>
              <w:t xml:space="preserve"> </w:t>
            </w:r>
            <w:r w:rsidR="000D4717" w:rsidRPr="000D4717">
              <w:rPr>
                <w:sz w:val="20"/>
                <w:szCs w:val="20"/>
              </w:rPr>
              <w:t xml:space="preserve">the day-to-day </w:t>
            </w:r>
            <w:r w:rsidR="00912EA8">
              <w:rPr>
                <w:sz w:val="20"/>
                <w:szCs w:val="20"/>
              </w:rPr>
              <w:t xml:space="preserve">project operations and management </w:t>
            </w:r>
            <w:r w:rsidR="00C81E76">
              <w:rPr>
                <w:sz w:val="20"/>
                <w:szCs w:val="20"/>
              </w:rPr>
              <w:t xml:space="preserve">of </w:t>
            </w:r>
            <w:r w:rsidR="00912EA8">
              <w:rPr>
                <w:sz w:val="20"/>
                <w:szCs w:val="20"/>
              </w:rPr>
              <w:t xml:space="preserve">the </w:t>
            </w:r>
            <w:r w:rsidR="00C81E76">
              <w:rPr>
                <w:sz w:val="20"/>
                <w:szCs w:val="20"/>
              </w:rPr>
              <w:t>Region 2 working groups</w:t>
            </w:r>
            <w:r w:rsidR="00912EA8">
              <w:rPr>
                <w:sz w:val="20"/>
                <w:szCs w:val="20"/>
              </w:rPr>
              <w:t xml:space="preserve">, </w:t>
            </w:r>
            <w:r w:rsidR="00C81E76">
              <w:rPr>
                <w:sz w:val="20"/>
                <w:szCs w:val="20"/>
              </w:rPr>
              <w:t>communities</w:t>
            </w:r>
            <w:r w:rsidR="000D4717" w:rsidRPr="000D4717">
              <w:rPr>
                <w:sz w:val="20"/>
                <w:szCs w:val="20"/>
              </w:rPr>
              <w:t xml:space="preserve"> of</w:t>
            </w:r>
            <w:r w:rsidR="00912EA8">
              <w:rPr>
                <w:sz w:val="20"/>
                <w:szCs w:val="20"/>
              </w:rPr>
              <w:t xml:space="preserve"> practice and data ecosystem working groups. </w:t>
            </w:r>
            <w:r w:rsidR="000D4717" w:rsidRPr="000D4717">
              <w:rPr>
                <w:sz w:val="20"/>
                <w:szCs w:val="20"/>
              </w:rPr>
              <w:t>S/he will</w:t>
            </w:r>
            <w:r w:rsidR="00C81E76">
              <w:rPr>
                <w:sz w:val="20"/>
                <w:szCs w:val="20"/>
              </w:rPr>
              <w:t xml:space="preserve"> work closely with the Senior Project Manager to </w:t>
            </w:r>
            <w:r w:rsidR="00912EA8">
              <w:rPr>
                <w:sz w:val="20"/>
                <w:szCs w:val="20"/>
              </w:rPr>
              <w:t xml:space="preserve">liaise with </w:t>
            </w:r>
            <w:r w:rsidR="00C81E76">
              <w:rPr>
                <w:sz w:val="20"/>
                <w:szCs w:val="20"/>
              </w:rPr>
              <w:t>team</w:t>
            </w:r>
            <w:r w:rsidR="00912EA8">
              <w:rPr>
                <w:sz w:val="20"/>
                <w:szCs w:val="20"/>
              </w:rPr>
              <w:t xml:space="preserve"> leads</w:t>
            </w:r>
            <w:r w:rsidR="000D4717" w:rsidRPr="000D4717">
              <w:rPr>
                <w:sz w:val="20"/>
                <w:szCs w:val="20"/>
              </w:rPr>
              <w:t xml:space="preserve"> and regional </w:t>
            </w:r>
            <w:r w:rsidR="00C81E76">
              <w:rPr>
                <w:sz w:val="20"/>
                <w:szCs w:val="20"/>
              </w:rPr>
              <w:t>partners</w:t>
            </w:r>
            <w:r w:rsidR="000D4717" w:rsidRPr="000D4717">
              <w:rPr>
                <w:sz w:val="20"/>
                <w:szCs w:val="20"/>
              </w:rPr>
              <w:t xml:space="preserve"> with</w:t>
            </w:r>
            <w:r w:rsidR="00C81E76">
              <w:rPr>
                <w:sz w:val="20"/>
                <w:szCs w:val="20"/>
              </w:rPr>
              <w:t>in</w:t>
            </w:r>
            <w:r w:rsidR="000D4717" w:rsidRPr="000D4717">
              <w:rPr>
                <w:sz w:val="20"/>
                <w:szCs w:val="20"/>
              </w:rPr>
              <w:t xml:space="preserve"> health departments</w:t>
            </w:r>
            <w:r w:rsidR="00C81E76">
              <w:rPr>
                <w:sz w:val="20"/>
                <w:szCs w:val="20"/>
              </w:rPr>
              <w:t xml:space="preserve">, </w:t>
            </w:r>
            <w:r w:rsidR="000D4717" w:rsidRPr="000D4717">
              <w:rPr>
                <w:sz w:val="20"/>
                <w:szCs w:val="20"/>
              </w:rPr>
              <w:t>health care facilities, and health care coalitions.</w:t>
            </w:r>
          </w:p>
          <w:p w14:paraId="0259BFA2" w14:textId="5C31B205" w:rsidR="000D4717" w:rsidRDefault="000D4717" w:rsidP="00912EA8">
            <w:pPr>
              <w:pStyle w:val="Default"/>
              <w:rPr>
                <w:sz w:val="20"/>
                <w:szCs w:val="20"/>
              </w:rPr>
            </w:pPr>
          </w:p>
          <w:p w14:paraId="7A4E4A05" w14:textId="6C420D29" w:rsidR="00CB5B30" w:rsidRDefault="00CB5B30" w:rsidP="001070B1">
            <w:pPr>
              <w:pStyle w:val="Default"/>
              <w:rPr>
                <w:sz w:val="20"/>
                <w:szCs w:val="20"/>
              </w:rPr>
            </w:pPr>
          </w:p>
        </w:tc>
      </w:tr>
      <w:tr w:rsidR="00041CBF" w14:paraId="0A99492C" w14:textId="77777777" w:rsidTr="00041CBF">
        <w:trPr>
          <w:trHeight w:val="2953"/>
        </w:trPr>
        <w:tc>
          <w:tcPr>
            <w:tcW w:w="1089" w:type="pct"/>
            <w:tcBorders>
              <w:top w:val="none" w:sz="6" w:space="0" w:color="auto"/>
              <w:bottom w:val="none" w:sz="6" w:space="0" w:color="auto"/>
              <w:right w:val="none" w:sz="6" w:space="0" w:color="auto"/>
            </w:tcBorders>
          </w:tcPr>
          <w:p w14:paraId="033090F2" w14:textId="77777777" w:rsidR="00041CBF" w:rsidRDefault="00041CBF">
            <w:pPr>
              <w:pStyle w:val="Default"/>
              <w:rPr>
                <w:sz w:val="20"/>
                <w:szCs w:val="20"/>
              </w:rPr>
            </w:pPr>
            <w:r>
              <w:rPr>
                <w:b/>
                <w:bCs/>
                <w:sz w:val="20"/>
                <w:szCs w:val="20"/>
              </w:rPr>
              <w:t>Major accountabilities:</w:t>
            </w:r>
          </w:p>
        </w:tc>
        <w:tc>
          <w:tcPr>
            <w:tcW w:w="3911" w:type="pct"/>
            <w:tcBorders>
              <w:top w:val="none" w:sz="6" w:space="0" w:color="auto"/>
              <w:left w:val="none" w:sz="6" w:space="0" w:color="auto"/>
              <w:bottom w:val="none" w:sz="6" w:space="0" w:color="auto"/>
            </w:tcBorders>
          </w:tcPr>
          <w:p w14:paraId="1846EBE4" w14:textId="77777777" w:rsidR="00AE0F88" w:rsidRPr="00AE0F88" w:rsidRDefault="00AE0F88" w:rsidP="00AE0F88">
            <w:pPr>
              <w:pStyle w:val="Default"/>
              <w:rPr>
                <w:sz w:val="20"/>
                <w:szCs w:val="20"/>
              </w:rPr>
            </w:pPr>
            <w:r w:rsidRPr="00AE0F88">
              <w:rPr>
                <w:sz w:val="20"/>
                <w:szCs w:val="20"/>
              </w:rPr>
              <w:t xml:space="preserve">In liaison with the Senior Project Manager, the Project Coordinator will ensure effective project implementation, including preparing project work plans and scheduling start-up and routine meetings with project teams and stakeholders; preparing meeting agendas on time and according to project deadlines; monitoring and documenting activities according to project schedule, compiling information for project reports; and supporting the SPM to prepare project reports and coordinate submission of deliverables according to schedule. </w:t>
            </w:r>
          </w:p>
          <w:p w14:paraId="73D4441C" w14:textId="77777777" w:rsidR="00AE0F88" w:rsidRPr="00AE0F88" w:rsidRDefault="00AE0F88" w:rsidP="00AE0F88">
            <w:pPr>
              <w:pStyle w:val="Default"/>
              <w:rPr>
                <w:sz w:val="20"/>
                <w:szCs w:val="20"/>
              </w:rPr>
            </w:pPr>
            <w:r w:rsidRPr="00AE0F88">
              <w:rPr>
                <w:sz w:val="20"/>
                <w:szCs w:val="20"/>
              </w:rPr>
              <w:t xml:space="preserve">The PC will support the SPM to coordinate project implementation activities for Task 1 (regional workplan development) and Task 3 (data ecosystem workstream), monitoring, </w:t>
            </w:r>
            <w:proofErr w:type="gramStart"/>
            <w:r w:rsidRPr="00AE0F88">
              <w:rPr>
                <w:sz w:val="20"/>
                <w:szCs w:val="20"/>
              </w:rPr>
              <w:t>evaluation</w:t>
            </w:r>
            <w:proofErr w:type="gramEnd"/>
            <w:r w:rsidRPr="00AE0F88">
              <w:rPr>
                <w:sz w:val="20"/>
                <w:szCs w:val="20"/>
              </w:rPr>
              <w:t xml:space="preserve"> and documentation processes; and work with the SPM to monitor project requirements, deadlines, and schedules.</w:t>
            </w:r>
          </w:p>
          <w:p w14:paraId="3145E344" w14:textId="77777777" w:rsidR="00AE0F88" w:rsidRPr="00AE0F88" w:rsidRDefault="00AE0F88" w:rsidP="00AE0F88">
            <w:pPr>
              <w:pStyle w:val="Default"/>
              <w:rPr>
                <w:sz w:val="20"/>
                <w:szCs w:val="20"/>
              </w:rPr>
            </w:pPr>
          </w:p>
          <w:p w14:paraId="37E9F002" w14:textId="77777777" w:rsidR="00041CBF" w:rsidRDefault="00AE0F88" w:rsidP="00AE0F88">
            <w:pPr>
              <w:pStyle w:val="Default"/>
              <w:rPr>
                <w:sz w:val="20"/>
                <w:szCs w:val="20"/>
              </w:rPr>
            </w:pPr>
            <w:r w:rsidRPr="00AE0F88">
              <w:rPr>
                <w:sz w:val="20"/>
                <w:szCs w:val="20"/>
              </w:rPr>
              <w:t>The Project Coordinator may perform other duties to be assigned as needed by the Senior Project Manager</w:t>
            </w:r>
          </w:p>
          <w:p w14:paraId="79353E05" w14:textId="612C77F3" w:rsidR="00AE0F88" w:rsidRDefault="00AE0F88" w:rsidP="00AE0F88">
            <w:pPr>
              <w:pStyle w:val="Default"/>
              <w:rPr>
                <w:sz w:val="20"/>
                <w:szCs w:val="20"/>
              </w:rPr>
            </w:pPr>
          </w:p>
        </w:tc>
      </w:tr>
      <w:tr w:rsidR="00041CBF" w14:paraId="04F4A6A7" w14:textId="77777777" w:rsidTr="00041CBF">
        <w:trPr>
          <w:trHeight w:val="149"/>
        </w:trPr>
        <w:tc>
          <w:tcPr>
            <w:tcW w:w="1089" w:type="pct"/>
            <w:tcBorders>
              <w:top w:val="none" w:sz="6" w:space="0" w:color="auto"/>
              <w:bottom w:val="none" w:sz="6" w:space="0" w:color="auto"/>
              <w:right w:val="none" w:sz="6" w:space="0" w:color="auto"/>
            </w:tcBorders>
          </w:tcPr>
          <w:p w14:paraId="3598D10F" w14:textId="77777777" w:rsidR="00041CBF" w:rsidRDefault="00041CBF">
            <w:pPr>
              <w:pStyle w:val="Default"/>
              <w:rPr>
                <w:sz w:val="20"/>
                <w:szCs w:val="20"/>
              </w:rPr>
            </w:pPr>
            <w:r>
              <w:rPr>
                <w:b/>
                <w:bCs/>
                <w:sz w:val="20"/>
                <w:szCs w:val="20"/>
              </w:rPr>
              <w:lastRenderedPageBreak/>
              <w:t>Education:</w:t>
            </w:r>
          </w:p>
        </w:tc>
        <w:tc>
          <w:tcPr>
            <w:tcW w:w="3911" w:type="pct"/>
            <w:tcBorders>
              <w:top w:val="none" w:sz="6" w:space="0" w:color="auto"/>
              <w:left w:val="none" w:sz="6" w:space="0" w:color="auto"/>
              <w:bottom w:val="none" w:sz="6" w:space="0" w:color="auto"/>
            </w:tcBorders>
          </w:tcPr>
          <w:p w14:paraId="5700A93D" w14:textId="41658A5A" w:rsidR="00E929C4" w:rsidRDefault="00041CBF" w:rsidP="00E929C4">
            <w:pPr>
              <w:pStyle w:val="Default"/>
              <w:numPr>
                <w:ilvl w:val="0"/>
                <w:numId w:val="2"/>
              </w:numPr>
              <w:rPr>
                <w:sz w:val="20"/>
                <w:szCs w:val="20"/>
              </w:rPr>
            </w:pPr>
            <w:r>
              <w:rPr>
                <w:sz w:val="20"/>
                <w:szCs w:val="20"/>
              </w:rPr>
              <w:t>Bachelor’s degree</w:t>
            </w:r>
            <w:r w:rsidR="00A26ED1">
              <w:rPr>
                <w:sz w:val="20"/>
                <w:szCs w:val="20"/>
              </w:rPr>
              <w:t xml:space="preserve"> </w:t>
            </w:r>
          </w:p>
          <w:p w14:paraId="23FA9B75" w14:textId="2E14F5D9" w:rsidR="005E7EA4" w:rsidRDefault="005E7EA4" w:rsidP="00E929C4">
            <w:pPr>
              <w:pStyle w:val="Default"/>
              <w:numPr>
                <w:ilvl w:val="0"/>
                <w:numId w:val="2"/>
              </w:numPr>
              <w:rPr>
                <w:sz w:val="20"/>
                <w:szCs w:val="20"/>
              </w:rPr>
            </w:pPr>
            <w:r>
              <w:rPr>
                <w:sz w:val="20"/>
                <w:szCs w:val="20"/>
              </w:rPr>
              <w:t>2+ years of related experience or equivalent combination of education and experience</w:t>
            </w:r>
          </w:p>
          <w:p w14:paraId="42990F81" w14:textId="10652754" w:rsidR="00041CBF" w:rsidRDefault="00041CBF" w:rsidP="002F18D1">
            <w:pPr>
              <w:pStyle w:val="Default"/>
              <w:ind w:left="360"/>
              <w:rPr>
                <w:sz w:val="20"/>
                <w:szCs w:val="20"/>
              </w:rPr>
            </w:pPr>
          </w:p>
        </w:tc>
      </w:tr>
      <w:tr w:rsidR="00041CBF" w14:paraId="1E51B180" w14:textId="77777777" w:rsidTr="00041CBF">
        <w:trPr>
          <w:trHeight w:val="1236"/>
        </w:trPr>
        <w:tc>
          <w:tcPr>
            <w:tcW w:w="1089" w:type="pct"/>
            <w:tcBorders>
              <w:top w:val="none" w:sz="6" w:space="0" w:color="auto"/>
              <w:bottom w:val="none" w:sz="6" w:space="0" w:color="auto"/>
              <w:right w:val="none" w:sz="6" w:space="0" w:color="auto"/>
            </w:tcBorders>
          </w:tcPr>
          <w:p w14:paraId="38A9FF87" w14:textId="77777777" w:rsidR="00041CBF" w:rsidRDefault="00041CBF">
            <w:pPr>
              <w:pStyle w:val="Default"/>
              <w:rPr>
                <w:sz w:val="20"/>
                <w:szCs w:val="20"/>
              </w:rPr>
            </w:pPr>
            <w:r>
              <w:rPr>
                <w:b/>
                <w:bCs/>
                <w:sz w:val="20"/>
                <w:szCs w:val="20"/>
              </w:rPr>
              <w:t>Minimum qualifications:</w:t>
            </w:r>
          </w:p>
        </w:tc>
        <w:tc>
          <w:tcPr>
            <w:tcW w:w="3911" w:type="pct"/>
            <w:tcBorders>
              <w:top w:val="none" w:sz="6" w:space="0" w:color="auto"/>
              <w:left w:val="none" w:sz="6" w:space="0" w:color="auto"/>
              <w:bottom w:val="none" w:sz="6" w:space="0" w:color="auto"/>
            </w:tcBorders>
          </w:tcPr>
          <w:p w14:paraId="1B8BA953" w14:textId="5816A007" w:rsidR="0017219A" w:rsidRPr="0017219A" w:rsidRDefault="0017219A" w:rsidP="0017219A">
            <w:pPr>
              <w:pStyle w:val="Default"/>
              <w:numPr>
                <w:ilvl w:val="0"/>
                <w:numId w:val="1"/>
              </w:numPr>
              <w:rPr>
                <w:sz w:val="20"/>
                <w:szCs w:val="20"/>
              </w:rPr>
            </w:pPr>
            <w:r w:rsidRPr="0017219A">
              <w:rPr>
                <w:sz w:val="20"/>
                <w:szCs w:val="20"/>
              </w:rPr>
              <w:t>Strong analytical and organizational skills</w:t>
            </w:r>
          </w:p>
          <w:p w14:paraId="57EB9717" w14:textId="3E54E215" w:rsidR="0017219A" w:rsidRPr="0017219A" w:rsidRDefault="0017219A" w:rsidP="0017219A">
            <w:pPr>
              <w:pStyle w:val="Default"/>
              <w:numPr>
                <w:ilvl w:val="0"/>
                <w:numId w:val="1"/>
              </w:numPr>
              <w:rPr>
                <w:sz w:val="20"/>
                <w:szCs w:val="20"/>
              </w:rPr>
            </w:pPr>
            <w:r w:rsidRPr="0017219A">
              <w:rPr>
                <w:sz w:val="20"/>
                <w:szCs w:val="20"/>
              </w:rPr>
              <w:t>Strong written and verbal communication skills</w:t>
            </w:r>
          </w:p>
          <w:p w14:paraId="04102134" w14:textId="0975E033" w:rsidR="0017219A" w:rsidRPr="0017219A" w:rsidRDefault="0017219A" w:rsidP="0017219A">
            <w:pPr>
              <w:pStyle w:val="Default"/>
              <w:numPr>
                <w:ilvl w:val="0"/>
                <w:numId w:val="1"/>
              </w:numPr>
              <w:rPr>
                <w:sz w:val="20"/>
                <w:szCs w:val="20"/>
              </w:rPr>
            </w:pPr>
            <w:r w:rsidRPr="0017219A">
              <w:rPr>
                <w:sz w:val="20"/>
                <w:szCs w:val="20"/>
              </w:rPr>
              <w:t>Excellent attention to detail</w:t>
            </w:r>
          </w:p>
          <w:p w14:paraId="79D6852E" w14:textId="0BFA7E31" w:rsidR="0017219A" w:rsidRPr="0017219A" w:rsidRDefault="0017219A" w:rsidP="0017219A">
            <w:pPr>
              <w:pStyle w:val="Default"/>
              <w:numPr>
                <w:ilvl w:val="0"/>
                <w:numId w:val="1"/>
              </w:numPr>
              <w:rPr>
                <w:sz w:val="20"/>
                <w:szCs w:val="20"/>
              </w:rPr>
            </w:pPr>
            <w:r w:rsidRPr="0017219A">
              <w:rPr>
                <w:sz w:val="20"/>
                <w:szCs w:val="20"/>
              </w:rPr>
              <w:t>Strong interpersonal and cultural competency skills</w:t>
            </w:r>
          </w:p>
          <w:p w14:paraId="35C025E1" w14:textId="44A5D79A" w:rsidR="0017219A" w:rsidRPr="0017219A" w:rsidRDefault="0017219A" w:rsidP="0017219A">
            <w:pPr>
              <w:pStyle w:val="Default"/>
              <w:numPr>
                <w:ilvl w:val="0"/>
                <w:numId w:val="1"/>
              </w:numPr>
              <w:rPr>
                <w:sz w:val="20"/>
                <w:szCs w:val="20"/>
              </w:rPr>
            </w:pPr>
            <w:r w:rsidRPr="0017219A">
              <w:rPr>
                <w:sz w:val="20"/>
                <w:szCs w:val="20"/>
              </w:rPr>
              <w:t xml:space="preserve">Ability to work independently and manage various tasks in a team </w:t>
            </w:r>
            <w:proofErr w:type="gramStart"/>
            <w:r w:rsidRPr="0017219A">
              <w:rPr>
                <w:sz w:val="20"/>
                <w:szCs w:val="20"/>
              </w:rPr>
              <w:t>setting</w:t>
            </w:r>
            <w:proofErr w:type="gramEnd"/>
          </w:p>
          <w:p w14:paraId="2779FF6F" w14:textId="0B231B06" w:rsidR="0017219A" w:rsidRPr="0017219A" w:rsidRDefault="0017219A" w:rsidP="0017219A">
            <w:pPr>
              <w:pStyle w:val="Default"/>
              <w:numPr>
                <w:ilvl w:val="0"/>
                <w:numId w:val="1"/>
              </w:numPr>
              <w:rPr>
                <w:sz w:val="20"/>
                <w:szCs w:val="20"/>
              </w:rPr>
            </w:pPr>
            <w:r w:rsidRPr="0017219A">
              <w:rPr>
                <w:sz w:val="20"/>
                <w:szCs w:val="20"/>
              </w:rPr>
              <w:t xml:space="preserve">Ability to set goals and prioritize multiple tasks while working in a fast-paced </w:t>
            </w:r>
            <w:proofErr w:type="gramStart"/>
            <w:r w:rsidRPr="0017219A">
              <w:rPr>
                <w:sz w:val="20"/>
                <w:szCs w:val="20"/>
              </w:rPr>
              <w:t>environment</w:t>
            </w:r>
            <w:proofErr w:type="gramEnd"/>
          </w:p>
          <w:p w14:paraId="0E48FEDF" w14:textId="41D8CBE0" w:rsidR="0017219A" w:rsidRPr="0017219A" w:rsidRDefault="0017219A" w:rsidP="0017219A">
            <w:pPr>
              <w:pStyle w:val="Default"/>
              <w:numPr>
                <w:ilvl w:val="0"/>
                <w:numId w:val="1"/>
              </w:numPr>
              <w:rPr>
                <w:sz w:val="20"/>
                <w:szCs w:val="20"/>
              </w:rPr>
            </w:pPr>
            <w:r w:rsidRPr="0017219A">
              <w:rPr>
                <w:sz w:val="20"/>
                <w:szCs w:val="20"/>
              </w:rPr>
              <w:t>Proficient use of Microsoft Office package, specifically Word, Excel, and PowerPoint and virtual meeting software (Zoom, MS Teams, Google Meet, etc.)</w:t>
            </w:r>
          </w:p>
          <w:p w14:paraId="6CBCB3FC" w14:textId="168DFEC6" w:rsidR="00041CBF" w:rsidRDefault="0017219A" w:rsidP="0017219A">
            <w:pPr>
              <w:pStyle w:val="Default"/>
              <w:numPr>
                <w:ilvl w:val="0"/>
                <w:numId w:val="1"/>
              </w:numPr>
              <w:rPr>
                <w:sz w:val="20"/>
                <w:szCs w:val="20"/>
              </w:rPr>
            </w:pPr>
            <w:r w:rsidRPr="0017219A">
              <w:rPr>
                <w:sz w:val="20"/>
                <w:szCs w:val="20"/>
              </w:rPr>
              <w:t>Must be self-reliant, resourceful, a good problem-solver, and flexible</w:t>
            </w:r>
          </w:p>
        </w:tc>
      </w:tr>
      <w:tr w:rsidR="00041CBF" w14:paraId="6150D836" w14:textId="77777777" w:rsidTr="00041CBF">
        <w:trPr>
          <w:trHeight w:val="149"/>
        </w:trPr>
        <w:tc>
          <w:tcPr>
            <w:tcW w:w="5000" w:type="pct"/>
            <w:gridSpan w:val="2"/>
            <w:tcBorders>
              <w:top w:val="none" w:sz="6" w:space="0" w:color="auto"/>
              <w:bottom w:val="none" w:sz="6" w:space="0" w:color="auto"/>
            </w:tcBorders>
          </w:tcPr>
          <w:p w14:paraId="063CB51F" w14:textId="77777777" w:rsidR="00263DE5" w:rsidRDefault="00263DE5">
            <w:pPr>
              <w:pStyle w:val="Default"/>
              <w:rPr>
                <w:b/>
                <w:bCs/>
                <w:sz w:val="20"/>
                <w:szCs w:val="20"/>
              </w:rPr>
            </w:pPr>
          </w:p>
          <w:p w14:paraId="1E07980E" w14:textId="40B1F625" w:rsidR="00041CBF" w:rsidRDefault="00041CBF">
            <w:pPr>
              <w:pStyle w:val="Default"/>
              <w:rPr>
                <w:b/>
                <w:bCs/>
                <w:sz w:val="20"/>
                <w:szCs w:val="20"/>
              </w:rPr>
            </w:pPr>
            <w:r>
              <w:rPr>
                <w:b/>
                <w:bCs/>
                <w:sz w:val="20"/>
                <w:szCs w:val="20"/>
              </w:rPr>
              <w:t>Preferred qualifications:</w:t>
            </w:r>
          </w:p>
          <w:p w14:paraId="34D76A5B" w14:textId="515DC447" w:rsidR="0017219A" w:rsidRPr="0017219A" w:rsidRDefault="0017219A" w:rsidP="0017219A">
            <w:pPr>
              <w:pStyle w:val="Default"/>
              <w:numPr>
                <w:ilvl w:val="0"/>
                <w:numId w:val="3"/>
              </w:numPr>
              <w:rPr>
                <w:sz w:val="20"/>
                <w:szCs w:val="20"/>
              </w:rPr>
            </w:pPr>
            <w:proofErr w:type="gramStart"/>
            <w:r w:rsidRPr="0017219A">
              <w:rPr>
                <w:sz w:val="20"/>
                <w:szCs w:val="20"/>
              </w:rPr>
              <w:t>Master’s degree in Public Health</w:t>
            </w:r>
            <w:proofErr w:type="gramEnd"/>
            <w:r w:rsidRPr="0017219A">
              <w:rPr>
                <w:sz w:val="20"/>
                <w:szCs w:val="20"/>
              </w:rPr>
              <w:t>, Epidemiology, Emergency/Humanitarian Response, or related field</w:t>
            </w:r>
          </w:p>
          <w:p w14:paraId="4717F4C8" w14:textId="48E19643" w:rsidR="0017219A" w:rsidRPr="0017219A" w:rsidRDefault="0017219A" w:rsidP="0017219A">
            <w:pPr>
              <w:pStyle w:val="Default"/>
              <w:numPr>
                <w:ilvl w:val="0"/>
                <w:numId w:val="3"/>
              </w:numPr>
              <w:rPr>
                <w:sz w:val="20"/>
                <w:szCs w:val="20"/>
              </w:rPr>
            </w:pPr>
            <w:r w:rsidRPr="0017219A">
              <w:rPr>
                <w:sz w:val="20"/>
                <w:szCs w:val="20"/>
              </w:rPr>
              <w:t>Technical expertise and/or experience in project management</w:t>
            </w:r>
          </w:p>
          <w:p w14:paraId="7D1680AF" w14:textId="08E53BB2" w:rsidR="0017219A" w:rsidRPr="0017219A" w:rsidRDefault="0017219A" w:rsidP="0017219A">
            <w:pPr>
              <w:pStyle w:val="Default"/>
              <w:numPr>
                <w:ilvl w:val="0"/>
                <w:numId w:val="3"/>
              </w:numPr>
              <w:rPr>
                <w:sz w:val="20"/>
                <w:szCs w:val="20"/>
              </w:rPr>
            </w:pPr>
            <w:r w:rsidRPr="0017219A">
              <w:rPr>
                <w:sz w:val="20"/>
                <w:szCs w:val="20"/>
              </w:rPr>
              <w:t>Experience in grants/contracts and/or operations management</w:t>
            </w:r>
          </w:p>
          <w:p w14:paraId="6353A638" w14:textId="0D0536F2" w:rsidR="0017219A" w:rsidRPr="0017219A" w:rsidRDefault="0017219A" w:rsidP="0017219A">
            <w:pPr>
              <w:pStyle w:val="Default"/>
              <w:numPr>
                <w:ilvl w:val="0"/>
                <w:numId w:val="3"/>
              </w:numPr>
              <w:rPr>
                <w:sz w:val="20"/>
                <w:szCs w:val="20"/>
              </w:rPr>
            </w:pPr>
            <w:r w:rsidRPr="0017219A">
              <w:rPr>
                <w:sz w:val="20"/>
                <w:szCs w:val="20"/>
              </w:rPr>
              <w:t>Experience with CDC and/or USG-funded contracts/projects</w:t>
            </w:r>
          </w:p>
          <w:p w14:paraId="1B1C9ADF" w14:textId="1C3472A0" w:rsidR="0017219A" w:rsidRPr="0017219A" w:rsidRDefault="0017219A" w:rsidP="0017219A">
            <w:pPr>
              <w:pStyle w:val="Default"/>
              <w:numPr>
                <w:ilvl w:val="0"/>
                <w:numId w:val="3"/>
              </w:numPr>
              <w:rPr>
                <w:sz w:val="20"/>
                <w:szCs w:val="20"/>
              </w:rPr>
            </w:pPr>
            <w:r w:rsidRPr="0017219A">
              <w:rPr>
                <w:sz w:val="20"/>
                <w:szCs w:val="20"/>
              </w:rPr>
              <w:t xml:space="preserve">Experience with coordinating public health programs and/or research activities </w:t>
            </w:r>
          </w:p>
          <w:p w14:paraId="336E1F66" w14:textId="547680E0" w:rsidR="0017219A" w:rsidRPr="0017219A" w:rsidRDefault="0017219A" w:rsidP="0017219A">
            <w:pPr>
              <w:pStyle w:val="Default"/>
              <w:numPr>
                <w:ilvl w:val="0"/>
                <w:numId w:val="3"/>
              </w:numPr>
              <w:rPr>
                <w:sz w:val="20"/>
                <w:szCs w:val="20"/>
              </w:rPr>
            </w:pPr>
            <w:r w:rsidRPr="0017219A">
              <w:rPr>
                <w:sz w:val="20"/>
                <w:szCs w:val="20"/>
              </w:rPr>
              <w:t>Experience with writing reports, proposals, and/or donor documents</w:t>
            </w:r>
          </w:p>
          <w:p w14:paraId="22B76359" w14:textId="2D896134" w:rsidR="0017219A" w:rsidRPr="0017219A" w:rsidRDefault="0017219A" w:rsidP="0017219A">
            <w:pPr>
              <w:pStyle w:val="Default"/>
              <w:numPr>
                <w:ilvl w:val="0"/>
                <w:numId w:val="3"/>
              </w:numPr>
              <w:rPr>
                <w:sz w:val="20"/>
                <w:szCs w:val="20"/>
              </w:rPr>
            </w:pPr>
            <w:r w:rsidRPr="0017219A">
              <w:rPr>
                <w:sz w:val="20"/>
                <w:szCs w:val="20"/>
              </w:rPr>
              <w:t>Understanding of and interest in knowledge management</w:t>
            </w:r>
          </w:p>
          <w:p w14:paraId="6750FD14" w14:textId="0D6C60C4" w:rsidR="00F93E2D" w:rsidRDefault="0017219A" w:rsidP="0017219A">
            <w:pPr>
              <w:pStyle w:val="Default"/>
              <w:numPr>
                <w:ilvl w:val="0"/>
                <w:numId w:val="3"/>
              </w:numPr>
              <w:rPr>
                <w:sz w:val="20"/>
                <w:szCs w:val="20"/>
              </w:rPr>
            </w:pPr>
            <w:r w:rsidRPr="0017219A">
              <w:rPr>
                <w:sz w:val="20"/>
                <w:szCs w:val="20"/>
              </w:rPr>
              <w:t xml:space="preserve">Experience working within an ethnically, culturally, and racially diverse </w:t>
            </w:r>
            <w:proofErr w:type="gramStart"/>
            <w:r w:rsidRPr="0017219A">
              <w:rPr>
                <w:sz w:val="20"/>
                <w:szCs w:val="20"/>
              </w:rPr>
              <w:t>environment</w:t>
            </w:r>
            <w:proofErr w:type="gramEnd"/>
          </w:p>
          <w:p w14:paraId="3F134528" w14:textId="706B1842" w:rsidR="0017219A" w:rsidRDefault="0017219A" w:rsidP="00E8344F">
            <w:pPr>
              <w:pStyle w:val="Default"/>
              <w:ind w:left="2520"/>
              <w:rPr>
                <w:sz w:val="20"/>
                <w:szCs w:val="20"/>
              </w:rPr>
            </w:pPr>
          </w:p>
        </w:tc>
      </w:tr>
      <w:tr w:rsidR="00041CBF" w14:paraId="4D1D4406" w14:textId="77777777" w:rsidTr="00041CBF">
        <w:trPr>
          <w:trHeight w:val="149"/>
        </w:trPr>
        <w:tc>
          <w:tcPr>
            <w:tcW w:w="1089" w:type="pct"/>
            <w:tcBorders>
              <w:top w:val="none" w:sz="6" w:space="0" w:color="auto"/>
              <w:bottom w:val="none" w:sz="6" w:space="0" w:color="auto"/>
              <w:right w:val="none" w:sz="6" w:space="0" w:color="auto"/>
            </w:tcBorders>
          </w:tcPr>
          <w:p w14:paraId="758370CC" w14:textId="77777777" w:rsidR="00041CBF" w:rsidRDefault="00041CBF">
            <w:pPr>
              <w:pStyle w:val="Default"/>
              <w:rPr>
                <w:sz w:val="20"/>
                <w:szCs w:val="20"/>
              </w:rPr>
            </w:pPr>
            <w:r>
              <w:rPr>
                <w:b/>
                <w:bCs/>
                <w:sz w:val="20"/>
                <w:szCs w:val="20"/>
              </w:rPr>
              <w:t>Travel requirements:</w:t>
            </w:r>
          </w:p>
        </w:tc>
        <w:tc>
          <w:tcPr>
            <w:tcW w:w="3911" w:type="pct"/>
            <w:tcBorders>
              <w:top w:val="none" w:sz="6" w:space="0" w:color="auto"/>
              <w:left w:val="none" w:sz="6" w:space="0" w:color="auto"/>
              <w:bottom w:val="none" w:sz="6" w:space="0" w:color="auto"/>
            </w:tcBorders>
          </w:tcPr>
          <w:p w14:paraId="5ADBA777" w14:textId="77777777" w:rsidR="00041CBF" w:rsidRDefault="00E929C4">
            <w:pPr>
              <w:pStyle w:val="Default"/>
              <w:rPr>
                <w:sz w:val="20"/>
                <w:szCs w:val="20"/>
              </w:rPr>
            </w:pPr>
            <w:r>
              <w:rPr>
                <w:sz w:val="20"/>
                <w:szCs w:val="20"/>
              </w:rPr>
              <w:t>No travel is anticipated for this role.</w:t>
            </w:r>
          </w:p>
          <w:p w14:paraId="1D1B5446" w14:textId="77777777" w:rsidR="00E8344F" w:rsidRDefault="00E8344F">
            <w:pPr>
              <w:pStyle w:val="Default"/>
              <w:rPr>
                <w:sz w:val="20"/>
                <w:szCs w:val="20"/>
              </w:rPr>
            </w:pPr>
          </w:p>
          <w:p w14:paraId="195FC0FF" w14:textId="77777777" w:rsidR="00E8344F" w:rsidRDefault="00E8344F">
            <w:pPr>
              <w:pStyle w:val="Default"/>
              <w:rPr>
                <w:sz w:val="20"/>
                <w:szCs w:val="20"/>
              </w:rPr>
            </w:pPr>
          </w:p>
          <w:p w14:paraId="4E8B3280" w14:textId="42097BE8" w:rsidR="00E8344F" w:rsidRDefault="00E8344F">
            <w:pPr>
              <w:pStyle w:val="Default"/>
              <w:rPr>
                <w:sz w:val="20"/>
                <w:szCs w:val="20"/>
              </w:rPr>
            </w:pPr>
          </w:p>
        </w:tc>
      </w:tr>
      <w:tr w:rsidR="00041CBF" w14:paraId="5ABDEC61" w14:textId="77777777" w:rsidTr="00041CBF">
        <w:trPr>
          <w:trHeight w:val="170"/>
        </w:trPr>
        <w:tc>
          <w:tcPr>
            <w:tcW w:w="5000" w:type="pct"/>
            <w:gridSpan w:val="2"/>
            <w:tcBorders>
              <w:top w:val="none" w:sz="6" w:space="0" w:color="auto"/>
              <w:bottom w:val="none" w:sz="6" w:space="0" w:color="auto"/>
            </w:tcBorders>
          </w:tcPr>
          <w:p w14:paraId="76C766C1" w14:textId="7322E91D" w:rsidR="00041CBF" w:rsidRDefault="00041CBF">
            <w:pPr>
              <w:pStyle w:val="Default"/>
              <w:rPr>
                <w:sz w:val="23"/>
                <w:szCs w:val="23"/>
              </w:rPr>
            </w:pPr>
          </w:p>
        </w:tc>
      </w:tr>
      <w:tr w:rsidR="00041CBF" w14:paraId="2D098B5C" w14:textId="77777777" w:rsidTr="00041CBF">
        <w:trPr>
          <w:trHeight w:val="299"/>
        </w:trPr>
        <w:tc>
          <w:tcPr>
            <w:tcW w:w="1089" w:type="pct"/>
            <w:tcBorders>
              <w:top w:val="none" w:sz="6" w:space="0" w:color="auto"/>
              <w:bottom w:val="none" w:sz="6" w:space="0" w:color="auto"/>
              <w:right w:val="none" w:sz="6" w:space="0" w:color="auto"/>
            </w:tcBorders>
          </w:tcPr>
          <w:p w14:paraId="43221F3A" w14:textId="77777777" w:rsidR="00041CBF" w:rsidRDefault="00041CBF">
            <w:pPr>
              <w:pStyle w:val="Default"/>
              <w:rPr>
                <w:sz w:val="20"/>
                <w:szCs w:val="20"/>
              </w:rPr>
            </w:pPr>
            <w:r>
              <w:rPr>
                <w:b/>
                <w:bCs/>
                <w:sz w:val="20"/>
                <w:szCs w:val="20"/>
              </w:rPr>
              <w:t>Advertising summary:</w:t>
            </w:r>
          </w:p>
        </w:tc>
        <w:tc>
          <w:tcPr>
            <w:tcW w:w="3911" w:type="pct"/>
            <w:tcBorders>
              <w:top w:val="none" w:sz="6" w:space="0" w:color="auto"/>
              <w:left w:val="none" w:sz="6" w:space="0" w:color="auto"/>
              <w:bottom w:val="none" w:sz="6" w:space="0" w:color="auto"/>
            </w:tcBorders>
          </w:tcPr>
          <w:p w14:paraId="0F14D3AF" w14:textId="5F202031" w:rsidR="00041CBF" w:rsidRDefault="00041CBF">
            <w:pPr>
              <w:pStyle w:val="Default"/>
              <w:rPr>
                <w:sz w:val="20"/>
                <w:szCs w:val="20"/>
              </w:rPr>
            </w:pPr>
            <w:r>
              <w:rPr>
                <w:sz w:val="20"/>
                <w:szCs w:val="20"/>
              </w:rPr>
              <w:t>ICAP at Columbia University, a global health leader situated within the Columbia University Mailman</w:t>
            </w:r>
            <w:r w:rsidR="00E929C4">
              <w:rPr>
                <w:sz w:val="20"/>
                <w:szCs w:val="20"/>
              </w:rPr>
              <w:t xml:space="preserve"> </w:t>
            </w:r>
            <w:r>
              <w:rPr>
                <w:sz w:val="20"/>
                <w:szCs w:val="20"/>
              </w:rPr>
              <w:t>School of Public Health in New York City, seeks a</w:t>
            </w:r>
            <w:r w:rsidR="00E929C4">
              <w:rPr>
                <w:sz w:val="20"/>
                <w:szCs w:val="20"/>
              </w:rPr>
              <w:t xml:space="preserve"> </w:t>
            </w:r>
            <w:r w:rsidR="00334515">
              <w:rPr>
                <w:sz w:val="20"/>
                <w:szCs w:val="20"/>
              </w:rPr>
              <w:t>Project Coordinator</w:t>
            </w:r>
            <w:r>
              <w:rPr>
                <w:sz w:val="20"/>
                <w:szCs w:val="20"/>
              </w:rPr>
              <w:t xml:space="preserve"> to be based in </w:t>
            </w:r>
            <w:r w:rsidR="00E929C4">
              <w:rPr>
                <w:sz w:val="20"/>
                <w:szCs w:val="20"/>
              </w:rPr>
              <w:t xml:space="preserve">New York, NY. </w:t>
            </w:r>
          </w:p>
        </w:tc>
      </w:tr>
    </w:tbl>
    <w:p w14:paraId="246F1187" w14:textId="77777777" w:rsidR="00041CBF" w:rsidRDefault="00041CBF" w:rsidP="00041CBF">
      <w:pPr>
        <w:pStyle w:val="Default"/>
      </w:pPr>
    </w:p>
    <w:p w14:paraId="3A10B740" w14:textId="77777777" w:rsidR="00041CBF" w:rsidRDefault="00041CBF" w:rsidP="00041CBF">
      <w:pPr>
        <w:pStyle w:val="Default"/>
        <w:rPr>
          <w:sz w:val="20"/>
          <w:szCs w:val="20"/>
        </w:rPr>
      </w:pPr>
    </w:p>
    <w:p w14:paraId="2E52F382" w14:textId="2EAFDDD3" w:rsidR="00041CBF" w:rsidRDefault="00041CBF" w:rsidP="00041CBF">
      <w:pPr>
        <w:pStyle w:val="Default"/>
        <w:rPr>
          <w:rFonts w:ascii="Verdana" w:hAnsi="Verdana" w:cs="Verdana"/>
          <w:sz w:val="20"/>
          <w:szCs w:val="20"/>
        </w:rPr>
      </w:pPr>
      <w:r>
        <w:rPr>
          <w:rFonts w:ascii="Verdana" w:hAnsi="Verdana" w:cs="Verdana"/>
          <w:sz w:val="20"/>
          <w:szCs w:val="20"/>
        </w:rPr>
        <w:t xml:space="preserve">ICAP at Columbia University is an international, non-profit organization situated at Columbia University in New York. </w:t>
      </w:r>
      <w:r>
        <w:rPr>
          <w:sz w:val="20"/>
          <w:szCs w:val="20"/>
        </w:rPr>
        <w:t>ICAP is Empowering</w:t>
      </w:r>
      <w:r w:rsidR="00E929C4">
        <w:rPr>
          <w:sz w:val="20"/>
          <w:szCs w:val="20"/>
        </w:rPr>
        <w:t xml:space="preserve"> </w:t>
      </w:r>
      <w:r>
        <w:rPr>
          <w:sz w:val="20"/>
          <w:szCs w:val="20"/>
        </w:rPr>
        <w:t xml:space="preserve">Health Around the World </w:t>
      </w:r>
      <w:r>
        <w:rPr>
          <w:rFonts w:ascii="Verdana" w:hAnsi="Verdana" w:cs="Verdana"/>
          <w:sz w:val="20"/>
          <w:szCs w:val="20"/>
        </w:rPr>
        <w:t>and works in over 30 countries</w:t>
      </w:r>
      <w:r w:rsidR="00E929C4">
        <w:rPr>
          <w:rFonts w:ascii="Verdana" w:hAnsi="Verdana" w:cs="Verdana"/>
          <w:sz w:val="20"/>
          <w:szCs w:val="20"/>
        </w:rPr>
        <w:t xml:space="preserve">. </w:t>
      </w:r>
    </w:p>
    <w:p w14:paraId="746BFAEB" w14:textId="77777777" w:rsidR="00E929C4" w:rsidRDefault="00E929C4" w:rsidP="00041CBF">
      <w:pPr>
        <w:pStyle w:val="Default"/>
        <w:rPr>
          <w:rFonts w:ascii="Verdana" w:hAnsi="Verdana" w:cs="Verdana"/>
          <w:sz w:val="20"/>
          <w:szCs w:val="20"/>
        </w:rPr>
      </w:pPr>
    </w:p>
    <w:p w14:paraId="28543A57" w14:textId="77777777" w:rsidR="00E929C4" w:rsidRDefault="00E929C4" w:rsidP="00E929C4">
      <w:pPr>
        <w:pStyle w:val="Default"/>
        <w:rPr>
          <w:rFonts w:ascii="Verdana" w:hAnsi="Verdana" w:cs="Verdana"/>
          <w:sz w:val="20"/>
          <w:szCs w:val="20"/>
        </w:rPr>
      </w:pPr>
      <w:r w:rsidRPr="00E929C4">
        <w:rPr>
          <w:rFonts w:ascii="Verdana" w:hAnsi="Verdana" w:cs="Verdana"/>
          <w:sz w:val="20"/>
          <w:szCs w:val="20"/>
        </w:rPr>
        <w:t xml:space="preserve">The New York City Pandemic Response Institute (PRI), situated within ICAP, is a landmark initiative designed to help prepare NYC for future public health threats – from infectious diseases to climate-related health emergencies – by advancing racial equity and elevating NYC as a model of public health preparedness across the globe. </w:t>
      </w:r>
    </w:p>
    <w:p w14:paraId="68DD7716" w14:textId="77777777" w:rsidR="00E929C4" w:rsidRDefault="00E929C4" w:rsidP="00E929C4">
      <w:pPr>
        <w:pStyle w:val="Default"/>
        <w:rPr>
          <w:rFonts w:ascii="Verdana" w:hAnsi="Verdana" w:cs="Verdana"/>
          <w:sz w:val="20"/>
          <w:szCs w:val="20"/>
        </w:rPr>
      </w:pPr>
    </w:p>
    <w:p w14:paraId="0BDF78FA" w14:textId="424EECC1" w:rsidR="00E929C4" w:rsidRPr="00E929C4" w:rsidRDefault="00E929C4" w:rsidP="00E929C4">
      <w:pPr>
        <w:pStyle w:val="Default"/>
        <w:rPr>
          <w:rFonts w:ascii="Verdana" w:hAnsi="Verdana" w:cs="Verdana"/>
          <w:sz w:val="20"/>
          <w:szCs w:val="20"/>
        </w:rPr>
      </w:pPr>
      <w:r w:rsidRPr="00E929C4">
        <w:rPr>
          <w:rFonts w:ascii="Verdana" w:hAnsi="Verdana" w:cs="Verdana"/>
          <w:sz w:val="20"/>
          <w:szCs w:val="20"/>
        </w:rPr>
        <w:t xml:space="preserve">PRI is bidding for a 12-month contract to develop a 5-year regional workplan for </w:t>
      </w:r>
      <w:proofErr w:type="gramStart"/>
      <w:r w:rsidRPr="00E929C4">
        <w:rPr>
          <w:rFonts w:ascii="Verdana" w:hAnsi="Verdana" w:cs="Verdana"/>
          <w:sz w:val="20"/>
          <w:szCs w:val="20"/>
        </w:rPr>
        <w:t>Region</w:t>
      </w:r>
      <w:proofErr w:type="gramEnd"/>
      <w:r w:rsidRPr="00E929C4">
        <w:rPr>
          <w:rFonts w:ascii="Verdana" w:hAnsi="Verdana" w:cs="Verdana"/>
          <w:sz w:val="20"/>
          <w:szCs w:val="20"/>
        </w:rPr>
        <w:t xml:space="preserve"> 2 (New York, New Jersey, Puerto Rico, US Virgin Islands) to establish a regional center for public health emergency preparedness and response (CPHEPR). If awarded, this contract will entail 1) establishing and coordinating a CPHEPR regional coordinating body (RCB) to develop a five-year work plan that details</w:t>
      </w:r>
      <w:r>
        <w:rPr>
          <w:rFonts w:ascii="Verdana" w:hAnsi="Verdana" w:cs="Verdana"/>
          <w:sz w:val="20"/>
          <w:szCs w:val="20"/>
        </w:rPr>
        <w:t xml:space="preserve"> </w:t>
      </w:r>
      <w:r w:rsidRPr="00E929C4">
        <w:rPr>
          <w:rFonts w:ascii="Verdana" w:hAnsi="Verdana" w:cs="Verdana"/>
          <w:sz w:val="20"/>
          <w:szCs w:val="20"/>
        </w:rPr>
        <w:t xml:space="preserve">the evidence-based strategies and interventions (EBSI) that will need to be implemented to improve public health (PH) preparedness and </w:t>
      </w:r>
      <w:r w:rsidRPr="00E929C4">
        <w:rPr>
          <w:rFonts w:ascii="Verdana" w:hAnsi="Verdana" w:cs="Verdana"/>
          <w:sz w:val="20"/>
          <w:szCs w:val="20"/>
        </w:rPr>
        <w:lastRenderedPageBreak/>
        <w:t>response within targeted regional focus areas and priorities; and 2) establishing and coordinating a community of practice (CoP) to plan for and develop a regional data ecosystem model.</w:t>
      </w:r>
    </w:p>
    <w:p w14:paraId="1730BA22" w14:textId="77777777" w:rsidR="00E929C4" w:rsidRPr="00E929C4" w:rsidRDefault="00E929C4" w:rsidP="00E929C4">
      <w:pPr>
        <w:pStyle w:val="Default"/>
        <w:rPr>
          <w:rFonts w:ascii="Verdana" w:hAnsi="Verdana" w:cs="Verdana"/>
          <w:sz w:val="20"/>
          <w:szCs w:val="20"/>
        </w:rPr>
      </w:pPr>
    </w:p>
    <w:p w14:paraId="2C4D2890" w14:textId="34B82E9C" w:rsidR="00E929C4" w:rsidRDefault="002B40FA" w:rsidP="00E929C4">
      <w:pPr>
        <w:pStyle w:val="Default"/>
        <w:rPr>
          <w:rFonts w:ascii="Verdana" w:hAnsi="Verdana" w:cs="Verdana"/>
          <w:sz w:val="20"/>
          <w:szCs w:val="20"/>
        </w:rPr>
      </w:pPr>
      <w:r w:rsidRPr="002B40FA">
        <w:rPr>
          <w:rFonts w:ascii="Verdana" w:hAnsi="Verdana" w:cs="Verdana"/>
          <w:sz w:val="20"/>
          <w:szCs w:val="20"/>
        </w:rPr>
        <w:t>PRI is seeking a short-term (12-month), full time Project Coordinator (PC) to provide program implementation and project management support for this contract. Reporting to the Senior Project Manager (SPM), the Project Coordinator will assist with coordinating the day-to-day project operations and management of the Region 2 working groups, communities of practice and data ecosystem working groups. S/he will work closely with the Senior Project Manager to liaise with team leads and regional partners within health departments, health care facilities, and health care coalitions.</w:t>
      </w:r>
    </w:p>
    <w:p w14:paraId="014027C6" w14:textId="77777777" w:rsidR="00E929C4" w:rsidRDefault="00E929C4" w:rsidP="00041CBF">
      <w:pPr>
        <w:pStyle w:val="Default"/>
        <w:rPr>
          <w:rFonts w:ascii="Verdana" w:hAnsi="Verdana" w:cs="Verdana"/>
          <w:sz w:val="20"/>
          <w:szCs w:val="20"/>
        </w:rPr>
      </w:pPr>
    </w:p>
    <w:p w14:paraId="15979802" w14:textId="18D9F2B1" w:rsidR="00041CBF" w:rsidRDefault="00041CBF" w:rsidP="00041CBF">
      <w:pPr>
        <w:pStyle w:val="Default"/>
        <w:rPr>
          <w:rFonts w:ascii="Verdana" w:hAnsi="Verdana" w:cs="Verdana"/>
          <w:sz w:val="20"/>
          <w:szCs w:val="20"/>
        </w:rPr>
      </w:pPr>
      <w:r>
        <w:rPr>
          <w:rFonts w:ascii="Verdana" w:hAnsi="Verdana" w:cs="Verdana"/>
          <w:sz w:val="20"/>
          <w:szCs w:val="20"/>
        </w:rPr>
        <w:t xml:space="preserve">Only candidates who are eligible to work in </w:t>
      </w:r>
      <w:r w:rsidR="00E929C4">
        <w:rPr>
          <w:rFonts w:ascii="Verdana" w:hAnsi="Verdana" w:cs="Verdana"/>
          <w:sz w:val="20"/>
          <w:szCs w:val="20"/>
        </w:rPr>
        <w:t>the United States</w:t>
      </w:r>
      <w:r>
        <w:rPr>
          <w:rFonts w:ascii="Verdana" w:hAnsi="Verdana" w:cs="Verdana"/>
          <w:sz w:val="20"/>
          <w:szCs w:val="20"/>
        </w:rPr>
        <w:t xml:space="preserve"> without a need for sponsorship will be considered for the position.</w:t>
      </w:r>
    </w:p>
    <w:p w14:paraId="47A5CD0E" w14:textId="77777777" w:rsidR="00E929C4" w:rsidRDefault="00E929C4" w:rsidP="00041CBF">
      <w:pPr>
        <w:pStyle w:val="Default"/>
        <w:rPr>
          <w:rFonts w:ascii="Verdana" w:hAnsi="Verdana" w:cs="Verdana"/>
          <w:sz w:val="20"/>
          <w:szCs w:val="20"/>
        </w:rPr>
      </w:pPr>
    </w:p>
    <w:p w14:paraId="73AF4A2F" w14:textId="77777777" w:rsidR="00041CBF" w:rsidRDefault="00041CBF" w:rsidP="00041CBF">
      <w:pPr>
        <w:pStyle w:val="Default"/>
        <w:rPr>
          <w:rFonts w:ascii="Verdana" w:hAnsi="Verdana" w:cs="Verdana"/>
          <w:sz w:val="20"/>
          <w:szCs w:val="20"/>
        </w:rPr>
      </w:pPr>
      <w:r>
        <w:rPr>
          <w:rFonts w:ascii="Verdana" w:hAnsi="Verdana" w:cs="Verdana"/>
          <w:sz w:val="20"/>
          <w:szCs w:val="20"/>
        </w:rPr>
        <w:t>The position is contingent upon the availability of grant funding.</w:t>
      </w:r>
    </w:p>
    <w:p w14:paraId="433C7E57" w14:textId="77777777" w:rsidR="00E929C4" w:rsidRDefault="00E929C4" w:rsidP="00041CBF">
      <w:pPr>
        <w:rPr>
          <w:i/>
          <w:iCs/>
          <w:sz w:val="20"/>
          <w:szCs w:val="20"/>
        </w:rPr>
      </w:pPr>
    </w:p>
    <w:p w14:paraId="2D689285" w14:textId="2A8C747D" w:rsidR="00041CBF" w:rsidRDefault="00041CBF" w:rsidP="00E929C4">
      <w:r>
        <w:rPr>
          <w:i/>
          <w:iCs/>
          <w:sz w:val="20"/>
          <w:szCs w:val="20"/>
        </w:rPr>
        <w:t>Columbia University is an equal opportunity and affirmative action employer. It does not discriminate against employees or applicants for employment based on</w:t>
      </w:r>
      <w:r w:rsidR="00E929C4">
        <w:rPr>
          <w:i/>
          <w:iCs/>
          <w:sz w:val="20"/>
          <w:szCs w:val="20"/>
        </w:rPr>
        <w:t xml:space="preserve"> </w:t>
      </w:r>
      <w:r>
        <w:rPr>
          <w:i/>
          <w:iCs/>
          <w:sz w:val="20"/>
          <w:szCs w:val="20"/>
        </w:rPr>
        <w:t>race, color, sex, gender, religion, creed, national and ethnic origin, age, citizenship, status as a perceived or actual victim of domestic violence, disability, marital</w:t>
      </w:r>
      <w:r w:rsidR="00E929C4">
        <w:rPr>
          <w:i/>
          <w:iCs/>
          <w:sz w:val="20"/>
          <w:szCs w:val="20"/>
        </w:rPr>
        <w:t xml:space="preserve"> </w:t>
      </w:r>
      <w:r>
        <w:rPr>
          <w:i/>
          <w:iCs/>
          <w:sz w:val="20"/>
          <w:szCs w:val="20"/>
        </w:rPr>
        <w:t>status, sexual orientation, status as a Vietnam era or disabled veteran, or any other legally protected status</w:t>
      </w:r>
      <w:r w:rsidR="00E929C4">
        <w:rPr>
          <w:i/>
          <w:iCs/>
          <w:sz w:val="20"/>
          <w:szCs w:val="20"/>
        </w:rPr>
        <w:t>.</w:t>
      </w:r>
    </w:p>
    <w:p w14:paraId="1FC9BE9A" w14:textId="77777777" w:rsidR="00041CBF" w:rsidRDefault="00041CBF" w:rsidP="00041CBF">
      <w:pPr>
        <w:pStyle w:val="Default"/>
      </w:pPr>
    </w:p>
    <w:p w14:paraId="19A1DBF6" w14:textId="77777777" w:rsidR="00041CBF" w:rsidRDefault="00041CBF" w:rsidP="00041CBF">
      <w:pPr>
        <w:pStyle w:val="Default"/>
      </w:pPr>
    </w:p>
    <w:p w14:paraId="718020D0" w14:textId="77777777" w:rsidR="00041CBF" w:rsidRDefault="00041CBF" w:rsidP="00041CBF">
      <w:pPr>
        <w:pStyle w:val="Default"/>
      </w:pPr>
    </w:p>
    <w:p w14:paraId="5B77D175" w14:textId="77777777" w:rsidR="00041CBF" w:rsidRDefault="00041CBF" w:rsidP="00041CBF">
      <w:pPr>
        <w:pStyle w:val="Default"/>
      </w:pPr>
    </w:p>
    <w:p w14:paraId="71A88718" w14:textId="4D1C3DB7" w:rsidR="00041CBF" w:rsidRDefault="00041CBF" w:rsidP="00041CBF"/>
    <w:sectPr w:rsidR="0004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3744"/>
    <w:multiLevelType w:val="hybridMultilevel"/>
    <w:tmpl w:val="C890E1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B4A5E57"/>
    <w:multiLevelType w:val="hybridMultilevel"/>
    <w:tmpl w:val="F92CB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097D73"/>
    <w:multiLevelType w:val="hybridMultilevel"/>
    <w:tmpl w:val="D150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3347686">
    <w:abstractNumId w:val="1"/>
  </w:num>
  <w:num w:numId="2" w16cid:durableId="762721092">
    <w:abstractNumId w:val="2"/>
  </w:num>
  <w:num w:numId="3" w16cid:durableId="64798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CBF"/>
    <w:rsid w:val="00041CBF"/>
    <w:rsid w:val="00067AC2"/>
    <w:rsid w:val="000D4717"/>
    <w:rsid w:val="001070B1"/>
    <w:rsid w:val="00112999"/>
    <w:rsid w:val="00151629"/>
    <w:rsid w:val="0017219A"/>
    <w:rsid w:val="001936C1"/>
    <w:rsid w:val="001E6D28"/>
    <w:rsid w:val="001F4420"/>
    <w:rsid w:val="0022257C"/>
    <w:rsid w:val="00263DE5"/>
    <w:rsid w:val="002B40FA"/>
    <w:rsid w:val="002F18D1"/>
    <w:rsid w:val="0033443E"/>
    <w:rsid w:val="00334515"/>
    <w:rsid w:val="00335777"/>
    <w:rsid w:val="003B2138"/>
    <w:rsid w:val="003B5EBF"/>
    <w:rsid w:val="003F3B5F"/>
    <w:rsid w:val="0046767F"/>
    <w:rsid w:val="00470E1D"/>
    <w:rsid w:val="00525F9A"/>
    <w:rsid w:val="00586A21"/>
    <w:rsid w:val="005E7EA4"/>
    <w:rsid w:val="00616579"/>
    <w:rsid w:val="006D096E"/>
    <w:rsid w:val="00912EA8"/>
    <w:rsid w:val="00932870"/>
    <w:rsid w:val="009624BC"/>
    <w:rsid w:val="009B11C5"/>
    <w:rsid w:val="009B4DB1"/>
    <w:rsid w:val="009D1C40"/>
    <w:rsid w:val="00A26ED1"/>
    <w:rsid w:val="00A3107F"/>
    <w:rsid w:val="00AA567A"/>
    <w:rsid w:val="00AE0F88"/>
    <w:rsid w:val="00AE322E"/>
    <w:rsid w:val="00AF41F2"/>
    <w:rsid w:val="00BD3F6E"/>
    <w:rsid w:val="00BE2E65"/>
    <w:rsid w:val="00BF090C"/>
    <w:rsid w:val="00C81E76"/>
    <w:rsid w:val="00CB5B30"/>
    <w:rsid w:val="00CF4511"/>
    <w:rsid w:val="00D40962"/>
    <w:rsid w:val="00D7517D"/>
    <w:rsid w:val="00DC1357"/>
    <w:rsid w:val="00DD156A"/>
    <w:rsid w:val="00E8344F"/>
    <w:rsid w:val="00E929C4"/>
    <w:rsid w:val="00F93E2D"/>
    <w:rsid w:val="00F9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B670"/>
  <w15:chartTrackingRefBased/>
  <w15:docId w15:val="{54B828EB-CDCC-4D1E-8069-623B7647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CBF"/>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6D096E"/>
    <w:rPr>
      <w:sz w:val="16"/>
      <w:szCs w:val="16"/>
    </w:rPr>
  </w:style>
  <w:style w:type="paragraph" w:styleId="CommentText">
    <w:name w:val="annotation text"/>
    <w:basedOn w:val="Normal"/>
    <w:link w:val="CommentTextChar"/>
    <w:uiPriority w:val="99"/>
    <w:unhideWhenUsed/>
    <w:rsid w:val="006D096E"/>
    <w:pPr>
      <w:spacing w:line="240" w:lineRule="auto"/>
    </w:pPr>
    <w:rPr>
      <w:sz w:val="20"/>
      <w:szCs w:val="20"/>
    </w:rPr>
  </w:style>
  <w:style w:type="character" w:customStyle="1" w:styleId="CommentTextChar">
    <w:name w:val="Comment Text Char"/>
    <w:basedOn w:val="DefaultParagraphFont"/>
    <w:link w:val="CommentText"/>
    <w:uiPriority w:val="99"/>
    <w:rsid w:val="006D096E"/>
    <w:rPr>
      <w:sz w:val="20"/>
      <w:szCs w:val="20"/>
    </w:rPr>
  </w:style>
  <w:style w:type="paragraph" w:styleId="CommentSubject">
    <w:name w:val="annotation subject"/>
    <w:basedOn w:val="CommentText"/>
    <w:next w:val="CommentText"/>
    <w:link w:val="CommentSubjectChar"/>
    <w:uiPriority w:val="99"/>
    <w:semiHidden/>
    <w:unhideWhenUsed/>
    <w:rsid w:val="006D096E"/>
    <w:rPr>
      <w:b/>
      <w:bCs/>
    </w:rPr>
  </w:style>
  <w:style w:type="character" w:customStyle="1" w:styleId="CommentSubjectChar">
    <w:name w:val="Comment Subject Char"/>
    <w:basedOn w:val="CommentTextChar"/>
    <w:link w:val="CommentSubject"/>
    <w:uiPriority w:val="99"/>
    <w:semiHidden/>
    <w:rsid w:val="006D09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Jasmine L.</dc:creator>
  <cp:keywords/>
  <dc:description/>
  <cp:lastModifiedBy>Jones, Jasmine L.</cp:lastModifiedBy>
  <cp:revision>34</cp:revision>
  <dcterms:created xsi:type="dcterms:W3CDTF">2023-08-18T17:12:00Z</dcterms:created>
  <dcterms:modified xsi:type="dcterms:W3CDTF">2023-08-31T18:22:00Z</dcterms:modified>
</cp:coreProperties>
</file>