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
        <w:gridCol w:w="1382"/>
        <w:gridCol w:w="2612"/>
        <w:gridCol w:w="1395"/>
        <w:gridCol w:w="3863"/>
      </w:tblGrid>
      <w:tr w:rsidR="00F06ABF" w14:paraId="7096CD41" w14:textId="77777777" w:rsidTr="00F06ABF">
        <w:trPr>
          <w:gridBefore w:val="1"/>
          <w:wBefore w:w="108" w:type="dxa"/>
          <w:trHeight w:val="387"/>
        </w:trPr>
        <w:tc>
          <w:tcPr>
            <w:tcW w:w="9252" w:type="dxa"/>
            <w:gridSpan w:val="4"/>
            <w:tcBorders>
              <w:top w:val="nil"/>
              <w:left w:val="nil"/>
              <w:bottom w:val="dotted" w:sz="4" w:space="0" w:color="auto"/>
              <w:right w:val="nil"/>
            </w:tcBorders>
            <w:vAlign w:val="center"/>
          </w:tcPr>
          <w:p w14:paraId="7096CD3F" w14:textId="77777777" w:rsidR="00F06ABF" w:rsidRDefault="00F06ABF" w:rsidP="00B43B28">
            <w:pPr>
              <w:widowControl w:val="0"/>
              <w:jc w:val="center"/>
              <w:rPr>
                <w:rFonts w:ascii="Arial" w:hAnsi="Arial" w:cs="Arial"/>
                <w:b/>
                <w:bCs/>
                <w:color w:val="000000"/>
              </w:rPr>
            </w:pPr>
            <w:r>
              <w:rPr>
                <w:rFonts w:ascii="Arial" w:hAnsi="Arial" w:cs="Arial"/>
                <w:b/>
                <w:bCs/>
                <w:color w:val="000000"/>
              </w:rPr>
              <w:t>Job Description</w:t>
            </w:r>
          </w:p>
          <w:p w14:paraId="7096CD40" w14:textId="77777777" w:rsidR="00F06ABF" w:rsidRPr="00B976B8" w:rsidRDefault="00F06ABF" w:rsidP="00B43B28">
            <w:pPr>
              <w:widowControl w:val="0"/>
              <w:jc w:val="center"/>
              <w:rPr>
                <w:rFonts w:ascii="Arial" w:hAnsi="Arial" w:cs="Arial"/>
                <w:snapToGrid w:val="0"/>
                <w:sz w:val="20"/>
                <w:szCs w:val="20"/>
              </w:rPr>
            </w:pPr>
          </w:p>
        </w:tc>
      </w:tr>
      <w:tr w:rsidR="00F06ABF" w:rsidRPr="0027232D" w14:paraId="7096CD46" w14:textId="77777777" w:rsidTr="00F06ABF">
        <w:trPr>
          <w:trHeight w:val="314"/>
        </w:trPr>
        <w:tc>
          <w:tcPr>
            <w:tcW w:w="1490" w:type="dxa"/>
            <w:gridSpan w:val="2"/>
            <w:tcBorders>
              <w:top w:val="dotted" w:sz="4" w:space="0" w:color="auto"/>
              <w:left w:val="dotted" w:sz="4" w:space="0" w:color="auto"/>
              <w:bottom w:val="nil"/>
              <w:right w:val="nil"/>
            </w:tcBorders>
            <w:vAlign w:val="bottom"/>
          </w:tcPr>
          <w:p w14:paraId="7096CD42" w14:textId="77777777" w:rsidR="00F06ABF" w:rsidRPr="0027232D" w:rsidRDefault="00F06ABF" w:rsidP="00B43B28">
            <w:pPr>
              <w:widowControl w:val="0"/>
              <w:rPr>
                <w:rFonts w:ascii="Arial" w:hAnsi="Arial" w:cs="Arial"/>
                <w:b/>
                <w:bCs/>
                <w:snapToGrid w:val="0"/>
                <w:sz w:val="20"/>
                <w:szCs w:val="20"/>
              </w:rPr>
            </w:pPr>
            <w:r w:rsidRPr="0027232D">
              <w:rPr>
                <w:rFonts w:ascii="Arial" w:hAnsi="Arial" w:cs="Arial"/>
                <w:b/>
                <w:bCs/>
                <w:snapToGrid w:val="0"/>
                <w:sz w:val="20"/>
                <w:szCs w:val="20"/>
              </w:rPr>
              <w:t>Job Title:</w:t>
            </w:r>
          </w:p>
        </w:tc>
        <w:tc>
          <w:tcPr>
            <w:tcW w:w="2612" w:type="dxa"/>
            <w:tcBorders>
              <w:top w:val="dotted" w:sz="4" w:space="0" w:color="auto"/>
              <w:left w:val="nil"/>
              <w:bottom w:val="nil"/>
              <w:right w:val="nil"/>
            </w:tcBorders>
            <w:shd w:val="clear" w:color="auto" w:fill="auto"/>
            <w:vAlign w:val="bottom"/>
          </w:tcPr>
          <w:p w14:paraId="7096CD43" w14:textId="0716F834" w:rsidR="00F06ABF" w:rsidRPr="0027232D" w:rsidRDefault="00DC5E85" w:rsidP="00B43B28">
            <w:pPr>
              <w:widowControl w:val="0"/>
              <w:rPr>
                <w:rFonts w:ascii="Arial" w:hAnsi="Arial" w:cs="Arial"/>
                <w:bCs/>
                <w:snapToGrid w:val="0"/>
                <w:sz w:val="20"/>
                <w:szCs w:val="20"/>
              </w:rPr>
            </w:pPr>
            <w:r>
              <w:rPr>
                <w:rFonts w:ascii="Arial" w:hAnsi="Arial" w:cs="Arial"/>
                <w:sz w:val="20"/>
                <w:szCs w:val="20"/>
              </w:rPr>
              <w:t xml:space="preserve">Meyer Health </w:t>
            </w:r>
            <w:r w:rsidR="00CF7CDA">
              <w:rPr>
                <w:rFonts w:ascii="Arial" w:hAnsi="Arial" w:cs="Arial"/>
                <w:sz w:val="20"/>
                <w:szCs w:val="20"/>
              </w:rPr>
              <w:t xml:space="preserve">and </w:t>
            </w:r>
            <w:r>
              <w:rPr>
                <w:rFonts w:ascii="Arial" w:hAnsi="Arial" w:cs="Arial"/>
                <w:sz w:val="20"/>
                <w:szCs w:val="20"/>
              </w:rPr>
              <w:t>Science</w:t>
            </w:r>
            <w:r w:rsidR="00CF7CDA">
              <w:rPr>
                <w:rFonts w:ascii="Arial" w:hAnsi="Arial" w:cs="Arial"/>
                <w:sz w:val="20"/>
                <w:szCs w:val="20"/>
              </w:rPr>
              <w:t>s</w:t>
            </w:r>
            <w:r>
              <w:rPr>
                <w:rFonts w:ascii="Arial" w:hAnsi="Arial" w:cs="Arial"/>
                <w:sz w:val="20"/>
                <w:szCs w:val="20"/>
              </w:rPr>
              <w:t xml:space="preserve"> Center</w:t>
            </w:r>
            <w:r w:rsidR="00253613" w:rsidRPr="0027232D">
              <w:rPr>
                <w:rFonts w:ascii="Arial" w:hAnsi="Arial" w:cs="Arial"/>
                <w:bCs/>
                <w:snapToGrid w:val="0"/>
                <w:sz w:val="20"/>
                <w:szCs w:val="20"/>
              </w:rPr>
              <w:t xml:space="preserve"> Coordinator</w:t>
            </w:r>
          </w:p>
        </w:tc>
        <w:tc>
          <w:tcPr>
            <w:tcW w:w="1395" w:type="dxa"/>
            <w:tcBorders>
              <w:top w:val="dotted" w:sz="4" w:space="0" w:color="auto"/>
              <w:left w:val="nil"/>
              <w:bottom w:val="nil"/>
              <w:right w:val="nil"/>
            </w:tcBorders>
            <w:shd w:val="clear" w:color="auto" w:fill="auto"/>
            <w:vAlign w:val="bottom"/>
          </w:tcPr>
          <w:p w14:paraId="7096CD44" w14:textId="563B6CF7" w:rsidR="00F06ABF" w:rsidRPr="0027232D" w:rsidRDefault="00F06ABF" w:rsidP="00B43B28">
            <w:pPr>
              <w:widowControl w:val="0"/>
              <w:tabs>
                <w:tab w:val="left" w:pos="405"/>
              </w:tabs>
              <w:rPr>
                <w:rFonts w:ascii="Arial" w:hAnsi="Arial" w:cs="Arial"/>
                <w:b/>
                <w:bCs/>
                <w:snapToGrid w:val="0"/>
                <w:sz w:val="20"/>
                <w:szCs w:val="20"/>
              </w:rPr>
            </w:pPr>
            <w:r w:rsidRPr="0027232D">
              <w:rPr>
                <w:rFonts w:ascii="Arial" w:hAnsi="Arial" w:cs="Arial"/>
                <w:b/>
                <w:bCs/>
                <w:snapToGrid w:val="0"/>
                <w:sz w:val="20"/>
                <w:szCs w:val="20"/>
              </w:rPr>
              <w:t>Location:</w:t>
            </w:r>
            <w:r w:rsidR="00253613" w:rsidRPr="0027232D">
              <w:rPr>
                <w:rFonts w:ascii="Arial" w:hAnsi="Arial" w:cs="Arial"/>
                <w:b/>
                <w:bCs/>
                <w:snapToGrid w:val="0"/>
                <w:sz w:val="20"/>
                <w:szCs w:val="20"/>
              </w:rPr>
              <w:t xml:space="preserve"> </w:t>
            </w:r>
          </w:p>
        </w:tc>
        <w:tc>
          <w:tcPr>
            <w:tcW w:w="3863" w:type="dxa"/>
            <w:tcBorders>
              <w:top w:val="dotted" w:sz="4" w:space="0" w:color="auto"/>
              <w:left w:val="nil"/>
              <w:bottom w:val="nil"/>
              <w:right w:val="dotted" w:sz="4" w:space="0" w:color="auto"/>
            </w:tcBorders>
            <w:shd w:val="clear" w:color="auto" w:fill="auto"/>
            <w:vAlign w:val="bottom"/>
          </w:tcPr>
          <w:p w14:paraId="7096CD45" w14:textId="3A18F3DF" w:rsidR="00F06ABF" w:rsidRPr="0027232D" w:rsidRDefault="00253613" w:rsidP="00B43B28">
            <w:pPr>
              <w:widowControl w:val="0"/>
              <w:rPr>
                <w:rFonts w:ascii="Arial" w:hAnsi="Arial" w:cs="Arial"/>
                <w:snapToGrid w:val="0"/>
                <w:sz w:val="20"/>
                <w:szCs w:val="20"/>
              </w:rPr>
            </w:pPr>
            <w:r w:rsidRPr="0027232D">
              <w:rPr>
                <w:rFonts w:ascii="Arial" w:hAnsi="Arial" w:cs="Arial"/>
                <w:snapToGrid w:val="0"/>
                <w:sz w:val="20"/>
                <w:szCs w:val="20"/>
              </w:rPr>
              <w:t>Meyer Health Science Building</w:t>
            </w:r>
          </w:p>
        </w:tc>
      </w:tr>
      <w:tr w:rsidR="00F06ABF" w:rsidRPr="0027232D" w14:paraId="7096CD4B" w14:textId="77777777" w:rsidTr="00F06ABF">
        <w:tc>
          <w:tcPr>
            <w:tcW w:w="1490" w:type="dxa"/>
            <w:gridSpan w:val="2"/>
            <w:tcBorders>
              <w:top w:val="nil"/>
              <w:left w:val="dotted" w:sz="4" w:space="0" w:color="auto"/>
              <w:bottom w:val="nil"/>
              <w:right w:val="nil"/>
            </w:tcBorders>
            <w:vAlign w:val="center"/>
          </w:tcPr>
          <w:p w14:paraId="7096CD47" w14:textId="77777777" w:rsidR="00F06ABF" w:rsidRPr="0027232D" w:rsidRDefault="00F06ABF" w:rsidP="00B43B28">
            <w:pPr>
              <w:widowControl w:val="0"/>
              <w:tabs>
                <w:tab w:val="left" w:pos="405"/>
              </w:tabs>
              <w:rPr>
                <w:rFonts w:ascii="Arial" w:hAnsi="Arial" w:cs="Arial"/>
                <w:b/>
                <w:bCs/>
                <w:snapToGrid w:val="0"/>
                <w:sz w:val="20"/>
                <w:szCs w:val="20"/>
              </w:rPr>
            </w:pPr>
            <w:r w:rsidRPr="0027232D">
              <w:rPr>
                <w:rFonts w:ascii="Arial" w:hAnsi="Arial" w:cs="Arial"/>
                <w:b/>
                <w:bCs/>
                <w:snapToGrid w:val="0"/>
                <w:sz w:val="20"/>
                <w:szCs w:val="20"/>
              </w:rPr>
              <w:t>Department:</w:t>
            </w:r>
          </w:p>
        </w:tc>
        <w:tc>
          <w:tcPr>
            <w:tcW w:w="2612" w:type="dxa"/>
            <w:tcBorders>
              <w:top w:val="nil"/>
              <w:left w:val="nil"/>
              <w:bottom w:val="nil"/>
              <w:right w:val="nil"/>
            </w:tcBorders>
            <w:shd w:val="clear" w:color="auto" w:fill="auto"/>
            <w:vAlign w:val="center"/>
          </w:tcPr>
          <w:p w14:paraId="7096CD48" w14:textId="7F0B9DD2" w:rsidR="00F06ABF" w:rsidRPr="0027232D" w:rsidRDefault="003D4C1D" w:rsidP="00B43B28">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Natural Sciences</w:t>
            </w:r>
          </w:p>
        </w:tc>
        <w:tc>
          <w:tcPr>
            <w:tcW w:w="1395" w:type="dxa"/>
            <w:tcBorders>
              <w:top w:val="nil"/>
              <w:left w:val="nil"/>
              <w:bottom w:val="nil"/>
              <w:right w:val="nil"/>
            </w:tcBorders>
            <w:shd w:val="clear" w:color="auto" w:fill="auto"/>
            <w:vAlign w:val="center"/>
          </w:tcPr>
          <w:p w14:paraId="7096CD49" w14:textId="77777777" w:rsidR="00F06ABF" w:rsidRPr="0027232D" w:rsidRDefault="00F06ABF" w:rsidP="00B43B28">
            <w:pPr>
              <w:widowControl w:val="0"/>
              <w:rPr>
                <w:rFonts w:ascii="Arial" w:hAnsi="Arial" w:cs="Arial"/>
                <w:b/>
                <w:bCs/>
                <w:snapToGrid w:val="0"/>
                <w:sz w:val="20"/>
                <w:szCs w:val="20"/>
              </w:rPr>
            </w:pPr>
            <w:r w:rsidRPr="0027232D">
              <w:rPr>
                <w:rFonts w:ascii="Arial" w:hAnsi="Arial" w:cs="Arial"/>
                <w:b/>
                <w:bCs/>
                <w:snapToGrid w:val="0"/>
                <w:sz w:val="20"/>
                <w:szCs w:val="20"/>
              </w:rPr>
              <w:t xml:space="preserve">Reports To: </w:t>
            </w:r>
          </w:p>
        </w:tc>
        <w:tc>
          <w:tcPr>
            <w:tcW w:w="3863" w:type="dxa"/>
            <w:tcBorders>
              <w:top w:val="nil"/>
              <w:left w:val="nil"/>
              <w:bottom w:val="nil"/>
              <w:right w:val="dotted" w:sz="4" w:space="0" w:color="auto"/>
            </w:tcBorders>
            <w:shd w:val="clear" w:color="auto" w:fill="auto"/>
            <w:vAlign w:val="center"/>
          </w:tcPr>
          <w:p w14:paraId="7096CD4A" w14:textId="48751BF0" w:rsidR="00F06ABF" w:rsidRPr="0027232D" w:rsidRDefault="00253613" w:rsidP="00B43B28">
            <w:pPr>
              <w:widowControl w:val="0"/>
              <w:rPr>
                <w:rFonts w:ascii="Arial" w:hAnsi="Arial" w:cs="Arial"/>
                <w:bCs/>
                <w:snapToGrid w:val="0"/>
                <w:sz w:val="20"/>
                <w:szCs w:val="20"/>
              </w:rPr>
            </w:pPr>
            <w:r w:rsidRPr="0027232D">
              <w:rPr>
                <w:rFonts w:ascii="Arial" w:hAnsi="Arial" w:cs="Arial"/>
                <w:bCs/>
                <w:snapToGrid w:val="0"/>
                <w:sz w:val="20"/>
                <w:szCs w:val="20"/>
              </w:rPr>
              <w:t>Division Chair, Natural Sciences</w:t>
            </w:r>
          </w:p>
        </w:tc>
      </w:tr>
      <w:tr w:rsidR="00F06ABF" w:rsidRPr="0027232D" w14:paraId="7096CD50" w14:textId="77777777" w:rsidTr="00F06ABF">
        <w:tc>
          <w:tcPr>
            <w:tcW w:w="1490" w:type="dxa"/>
            <w:gridSpan w:val="2"/>
            <w:tcBorders>
              <w:top w:val="nil"/>
              <w:left w:val="dotted" w:sz="4" w:space="0" w:color="auto"/>
              <w:bottom w:val="nil"/>
              <w:right w:val="nil"/>
            </w:tcBorders>
            <w:vAlign w:val="center"/>
          </w:tcPr>
          <w:p w14:paraId="7096CD4C" w14:textId="5F388224" w:rsidR="00F06ABF" w:rsidRPr="0027232D" w:rsidRDefault="00F06ABF" w:rsidP="00B43B28">
            <w:pPr>
              <w:widowControl w:val="0"/>
              <w:rPr>
                <w:rFonts w:ascii="Arial" w:hAnsi="Arial" w:cs="Arial"/>
                <w:b/>
                <w:bCs/>
                <w:snapToGrid w:val="0"/>
                <w:sz w:val="20"/>
                <w:szCs w:val="20"/>
              </w:rPr>
            </w:pPr>
            <w:r w:rsidRPr="0027232D">
              <w:rPr>
                <w:rFonts w:ascii="Arial" w:hAnsi="Arial" w:cs="Arial"/>
                <w:b/>
                <w:bCs/>
                <w:snapToGrid w:val="0"/>
                <w:sz w:val="20"/>
                <w:szCs w:val="20"/>
              </w:rPr>
              <w:t>Division:</w:t>
            </w:r>
          </w:p>
        </w:tc>
        <w:tc>
          <w:tcPr>
            <w:tcW w:w="2612" w:type="dxa"/>
            <w:tcBorders>
              <w:top w:val="nil"/>
              <w:left w:val="nil"/>
              <w:bottom w:val="nil"/>
              <w:right w:val="nil"/>
            </w:tcBorders>
            <w:shd w:val="clear" w:color="auto" w:fill="auto"/>
            <w:vAlign w:val="center"/>
          </w:tcPr>
          <w:p w14:paraId="7096CD4D" w14:textId="7BB28B4E" w:rsidR="00F06ABF" w:rsidRPr="0027232D" w:rsidRDefault="003D4C1D" w:rsidP="00B43B28">
            <w:pPr>
              <w:widowControl w:val="0"/>
              <w:rPr>
                <w:rFonts w:ascii="Arial" w:hAnsi="Arial" w:cs="Arial"/>
                <w:snapToGrid w:val="0"/>
                <w:sz w:val="20"/>
                <w:szCs w:val="20"/>
              </w:rPr>
            </w:pPr>
            <w:r>
              <w:rPr>
                <w:rFonts w:ascii="Arial" w:hAnsi="Arial" w:cs="Arial"/>
                <w:snapToGrid w:val="0"/>
                <w:sz w:val="20"/>
                <w:szCs w:val="20"/>
              </w:rPr>
              <w:t>Instruction</w:t>
            </w:r>
          </w:p>
        </w:tc>
        <w:tc>
          <w:tcPr>
            <w:tcW w:w="1395" w:type="dxa"/>
            <w:tcBorders>
              <w:top w:val="nil"/>
              <w:left w:val="nil"/>
              <w:bottom w:val="nil"/>
              <w:right w:val="nil"/>
            </w:tcBorders>
            <w:shd w:val="clear" w:color="auto" w:fill="auto"/>
            <w:vAlign w:val="center"/>
          </w:tcPr>
          <w:p w14:paraId="7096CD4E" w14:textId="77777777" w:rsidR="00F06ABF" w:rsidRPr="0027232D" w:rsidRDefault="00F06ABF" w:rsidP="00B43B28">
            <w:pPr>
              <w:widowControl w:val="0"/>
              <w:tabs>
                <w:tab w:val="left" w:pos="405"/>
              </w:tabs>
              <w:rPr>
                <w:rFonts w:ascii="Arial" w:hAnsi="Arial" w:cs="Arial"/>
                <w:b/>
                <w:bCs/>
                <w:snapToGrid w:val="0"/>
                <w:sz w:val="20"/>
                <w:szCs w:val="20"/>
              </w:rPr>
            </w:pPr>
            <w:r w:rsidRPr="0027232D">
              <w:rPr>
                <w:rFonts w:ascii="Arial" w:hAnsi="Arial" w:cs="Arial"/>
                <w:b/>
                <w:bCs/>
                <w:snapToGrid w:val="0"/>
                <w:sz w:val="20"/>
                <w:szCs w:val="20"/>
              </w:rPr>
              <w:t xml:space="preserve">Pay Grade: </w:t>
            </w:r>
          </w:p>
        </w:tc>
        <w:tc>
          <w:tcPr>
            <w:tcW w:w="3863" w:type="dxa"/>
            <w:tcBorders>
              <w:top w:val="nil"/>
              <w:left w:val="nil"/>
              <w:bottom w:val="nil"/>
              <w:right w:val="dotted" w:sz="4" w:space="0" w:color="auto"/>
            </w:tcBorders>
            <w:shd w:val="clear" w:color="auto" w:fill="auto"/>
            <w:vAlign w:val="center"/>
          </w:tcPr>
          <w:p w14:paraId="7096CD4F" w14:textId="0B971FA8" w:rsidR="00F06ABF" w:rsidRPr="0027232D" w:rsidRDefault="0094425B" w:rsidP="00B43B28">
            <w:pPr>
              <w:widowControl w:val="0"/>
              <w:rPr>
                <w:rFonts w:ascii="Arial" w:hAnsi="Arial" w:cs="Arial"/>
                <w:bCs/>
                <w:snapToGrid w:val="0"/>
                <w:sz w:val="20"/>
                <w:szCs w:val="20"/>
              </w:rPr>
            </w:pPr>
            <w:r w:rsidRPr="0027232D">
              <w:rPr>
                <w:rFonts w:ascii="Arial" w:hAnsi="Arial" w:cs="Arial"/>
                <w:bCs/>
                <w:snapToGrid w:val="0"/>
                <w:sz w:val="20"/>
                <w:szCs w:val="20"/>
              </w:rPr>
              <w:t>P0</w:t>
            </w:r>
            <w:r>
              <w:rPr>
                <w:rFonts w:ascii="Arial" w:hAnsi="Arial" w:cs="Arial"/>
                <w:bCs/>
                <w:snapToGrid w:val="0"/>
                <w:sz w:val="20"/>
                <w:szCs w:val="20"/>
              </w:rPr>
              <w:t>5</w:t>
            </w:r>
          </w:p>
        </w:tc>
      </w:tr>
      <w:tr w:rsidR="00F06ABF" w:rsidRPr="0027232D" w14:paraId="7096CD55" w14:textId="77777777" w:rsidTr="00F06ABF">
        <w:trPr>
          <w:trHeight w:val="270"/>
        </w:trPr>
        <w:tc>
          <w:tcPr>
            <w:tcW w:w="1490" w:type="dxa"/>
            <w:gridSpan w:val="2"/>
            <w:tcBorders>
              <w:top w:val="nil"/>
              <w:left w:val="dotted" w:sz="4" w:space="0" w:color="auto"/>
              <w:bottom w:val="dotted" w:sz="4" w:space="0" w:color="auto"/>
              <w:right w:val="nil"/>
            </w:tcBorders>
          </w:tcPr>
          <w:p w14:paraId="7096CD51" w14:textId="77777777" w:rsidR="00F06ABF" w:rsidRPr="0027232D" w:rsidRDefault="00F06ABF" w:rsidP="00B43B28">
            <w:pPr>
              <w:widowControl w:val="0"/>
              <w:rPr>
                <w:rFonts w:ascii="Arial" w:hAnsi="Arial" w:cs="Arial"/>
                <w:b/>
                <w:bCs/>
                <w:snapToGrid w:val="0"/>
                <w:sz w:val="20"/>
                <w:szCs w:val="20"/>
              </w:rPr>
            </w:pPr>
            <w:r w:rsidRPr="0027232D">
              <w:rPr>
                <w:rFonts w:ascii="Arial" w:hAnsi="Arial" w:cs="Arial"/>
                <w:b/>
                <w:bCs/>
                <w:snapToGrid w:val="0"/>
                <w:sz w:val="20"/>
                <w:szCs w:val="20"/>
              </w:rPr>
              <w:t xml:space="preserve">FLSA Status: </w:t>
            </w:r>
          </w:p>
        </w:tc>
        <w:tc>
          <w:tcPr>
            <w:tcW w:w="2612" w:type="dxa"/>
            <w:tcBorders>
              <w:top w:val="nil"/>
              <w:left w:val="nil"/>
              <w:bottom w:val="dotted" w:sz="4" w:space="0" w:color="auto"/>
              <w:right w:val="nil"/>
            </w:tcBorders>
            <w:shd w:val="clear" w:color="auto" w:fill="auto"/>
          </w:tcPr>
          <w:p w14:paraId="7096CD52" w14:textId="3FA62E4C" w:rsidR="00F06ABF" w:rsidRPr="0027232D" w:rsidRDefault="003D4C1D" w:rsidP="00B43B28">
            <w:pPr>
              <w:widowControl w:val="0"/>
              <w:rPr>
                <w:rFonts w:ascii="Arial" w:hAnsi="Arial" w:cs="Arial"/>
                <w:bCs/>
                <w:snapToGrid w:val="0"/>
                <w:sz w:val="20"/>
                <w:szCs w:val="20"/>
              </w:rPr>
            </w:pPr>
            <w:r>
              <w:rPr>
                <w:rFonts w:ascii="Arial" w:hAnsi="Arial" w:cs="Arial"/>
                <w:bCs/>
                <w:snapToGrid w:val="0"/>
                <w:sz w:val="20"/>
                <w:szCs w:val="20"/>
              </w:rPr>
              <w:t>Exempt</w:t>
            </w:r>
          </w:p>
        </w:tc>
        <w:tc>
          <w:tcPr>
            <w:tcW w:w="1395" w:type="dxa"/>
            <w:tcBorders>
              <w:top w:val="nil"/>
              <w:left w:val="nil"/>
              <w:bottom w:val="dotted" w:sz="4" w:space="0" w:color="auto"/>
              <w:right w:val="nil"/>
            </w:tcBorders>
            <w:shd w:val="clear" w:color="auto" w:fill="auto"/>
          </w:tcPr>
          <w:p w14:paraId="7096CD53" w14:textId="77777777" w:rsidR="00F06ABF" w:rsidRPr="0027232D" w:rsidRDefault="00F06ABF" w:rsidP="00B43B28">
            <w:pPr>
              <w:widowControl w:val="0"/>
              <w:rPr>
                <w:rFonts w:ascii="Arial" w:hAnsi="Arial" w:cs="Arial"/>
                <w:b/>
                <w:bCs/>
                <w:snapToGrid w:val="0"/>
                <w:sz w:val="20"/>
                <w:szCs w:val="20"/>
              </w:rPr>
            </w:pPr>
          </w:p>
        </w:tc>
        <w:tc>
          <w:tcPr>
            <w:tcW w:w="3863" w:type="dxa"/>
            <w:tcBorders>
              <w:top w:val="nil"/>
              <w:left w:val="nil"/>
              <w:bottom w:val="dotted" w:sz="4" w:space="0" w:color="auto"/>
              <w:right w:val="dotted" w:sz="4" w:space="0" w:color="auto"/>
            </w:tcBorders>
            <w:shd w:val="clear" w:color="auto" w:fill="auto"/>
          </w:tcPr>
          <w:p w14:paraId="7096CD54" w14:textId="77777777" w:rsidR="00F06ABF" w:rsidRPr="0027232D" w:rsidRDefault="00F06ABF" w:rsidP="00B43B28">
            <w:pPr>
              <w:widowControl w:val="0"/>
              <w:rPr>
                <w:rFonts w:ascii="Arial" w:hAnsi="Arial" w:cs="Arial"/>
                <w:bCs/>
                <w:snapToGrid w:val="0"/>
                <w:sz w:val="20"/>
                <w:szCs w:val="20"/>
              </w:rPr>
            </w:pPr>
          </w:p>
        </w:tc>
      </w:tr>
    </w:tbl>
    <w:p w14:paraId="7096CD56" w14:textId="77777777" w:rsidR="00F06ABF" w:rsidRPr="0027232D" w:rsidRDefault="00F06ABF" w:rsidP="00F06ABF">
      <w:pPr>
        <w:widowControl w:val="0"/>
        <w:tabs>
          <w:tab w:val="left" w:pos="405"/>
        </w:tabs>
        <w:adjustRightInd w:val="0"/>
        <w:rPr>
          <w:rFonts w:ascii="Arial" w:hAnsi="Arial" w:cs="Arial"/>
          <w:color w:val="000000"/>
          <w:sz w:val="20"/>
          <w:szCs w:val="20"/>
        </w:rPr>
      </w:pPr>
    </w:p>
    <w:p w14:paraId="7096CD57" w14:textId="263612BD" w:rsidR="00F06ABF" w:rsidRPr="0027232D" w:rsidRDefault="00F06ABF" w:rsidP="00F06ABF">
      <w:pPr>
        <w:widowControl w:val="0"/>
        <w:tabs>
          <w:tab w:val="left" w:pos="3195"/>
        </w:tabs>
        <w:adjustRightInd w:val="0"/>
        <w:rPr>
          <w:rFonts w:ascii="Arial" w:hAnsi="Arial" w:cs="Arial"/>
          <w:b/>
          <w:bCs/>
          <w:sz w:val="20"/>
          <w:szCs w:val="20"/>
          <w:u w:val="single"/>
        </w:rPr>
      </w:pPr>
      <w:r w:rsidRPr="0027232D">
        <w:rPr>
          <w:rFonts w:ascii="Arial" w:hAnsi="Arial" w:cs="Arial"/>
          <w:b/>
          <w:bCs/>
          <w:sz w:val="20"/>
          <w:szCs w:val="20"/>
          <w:u w:val="single"/>
        </w:rPr>
        <w:t>SUMMARY</w:t>
      </w:r>
      <w:r w:rsidR="00253613" w:rsidRPr="0027232D">
        <w:rPr>
          <w:rFonts w:ascii="Arial" w:hAnsi="Arial" w:cs="Arial"/>
          <w:b/>
          <w:bCs/>
          <w:sz w:val="20"/>
          <w:szCs w:val="20"/>
          <w:u w:val="single"/>
        </w:rPr>
        <w:t xml:space="preserve"> </w:t>
      </w:r>
    </w:p>
    <w:p w14:paraId="7096CD58" w14:textId="603CD80B" w:rsidR="00F06ABF" w:rsidRPr="0027232D" w:rsidRDefault="00253613" w:rsidP="00F06ABF">
      <w:pPr>
        <w:rPr>
          <w:rFonts w:ascii="Arial" w:hAnsi="Arial" w:cs="Arial"/>
          <w:sz w:val="20"/>
          <w:szCs w:val="20"/>
        </w:rPr>
      </w:pPr>
      <w:r w:rsidRPr="0027232D">
        <w:rPr>
          <w:rFonts w:ascii="Arial" w:hAnsi="Arial" w:cs="Arial"/>
          <w:sz w:val="20"/>
          <w:szCs w:val="20"/>
        </w:rPr>
        <w:t xml:space="preserve">The </w:t>
      </w:r>
      <w:proofErr w:type="gramStart"/>
      <w:r w:rsidRPr="0027232D">
        <w:rPr>
          <w:rFonts w:ascii="Arial" w:hAnsi="Arial" w:cs="Arial"/>
          <w:sz w:val="20"/>
          <w:szCs w:val="20"/>
        </w:rPr>
        <w:t>Coordinator</w:t>
      </w:r>
      <w:proofErr w:type="gramEnd"/>
      <w:r w:rsidRPr="0027232D">
        <w:rPr>
          <w:rFonts w:ascii="Arial" w:hAnsi="Arial" w:cs="Arial"/>
          <w:sz w:val="20"/>
          <w:szCs w:val="20"/>
        </w:rPr>
        <w:t xml:space="preserve"> assumes overall responsibility for the Meyer Health </w:t>
      </w:r>
      <w:r w:rsidR="00C961A5">
        <w:rPr>
          <w:rFonts w:ascii="Arial" w:hAnsi="Arial" w:cs="Arial"/>
          <w:sz w:val="20"/>
          <w:szCs w:val="20"/>
        </w:rPr>
        <w:t xml:space="preserve">and </w:t>
      </w:r>
      <w:r w:rsidRPr="0027232D">
        <w:rPr>
          <w:rFonts w:ascii="Arial" w:hAnsi="Arial" w:cs="Arial"/>
          <w:sz w:val="20"/>
          <w:szCs w:val="20"/>
        </w:rPr>
        <w:t>Science</w:t>
      </w:r>
      <w:r w:rsidR="00C961A5">
        <w:rPr>
          <w:rFonts w:ascii="Arial" w:hAnsi="Arial" w:cs="Arial"/>
          <w:sz w:val="20"/>
          <w:szCs w:val="20"/>
        </w:rPr>
        <w:t>s</w:t>
      </w:r>
      <w:r w:rsidRPr="0027232D">
        <w:rPr>
          <w:rFonts w:ascii="Arial" w:hAnsi="Arial" w:cs="Arial"/>
          <w:sz w:val="20"/>
          <w:szCs w:val="20"/>
        </w:rPr>
        <w:t xml:space="preserve"> Center</w:t>
      </w:r>
      <w:r w:rsidR="000D7B8B">
        <w:rPr>
          <w:rFonts w:ascii="Arial" w:hAnsi="Arial" w:cs="Arial"/>
          <w:sz w:val="20"/>
          <w:szCs w:val="20"/>
        </w:rPr>
        <w:t xml:space="preserve"> (MHSC)</w:t>
      </w:r>
      <w:r w:rsidRPr="0027232D">
        <w:rPr>
          <w:rFonts w:ascii="Arial" w:hAnsi="Arial" w:cs="Arial"/>
          <w:sz w:val="20"/>
          <w:szCs w:val="20"/>
        </w:rPr>
        <w:t xml:space="preserve"> at North Idaho College’s Coeur d’Alene campus and outreach locations. The </w:t>
      </w:r>
      <w:r w:rsidR="00C97413" w:rsidRPr="0027232D">
        <w:rPr>
          <w:rFonts w:ascii="Arial" w:hAnsi="Arial" w:cs="Arial"/>
          <w:sz w:val="20"/>
          <w:szCs w:val="20"/>
        </w:rPr>
        <w:t>coordinator</w:t>
      </w:r>
      <w:r w:rsidRPr="0027232D">
        <w:rPr>
          <w:rFonts w:ascii="Arial" w:hAnsi="Arial" w:cs="Arial"/>
          <w:sz w:val="20"/>
          <w:szCs w:val="20"/>
        </w:rPr>
        <w:t xml:space="preserve"> serves as a leader of efforts to improve student retention and academic success in the natural sciences</w:t>
      </w:r>
      <w:r w:rsidR="00124D87">
        <w:rPr>
          <w:rFonts w:ascii="Arial" w:hAnsi="Arial" w:cs="Arial"/>
          <w:sz w:val="20"/>
          <w:szCs w:val="20"/>
        </w:rPr>
        <w:t xml:space="preserve"> and health professions</w:t>
      </w:r>
      <w:r w:rsidRPr="0027232D">
        <w:rPr>
          <w:rFonts w:ascii="Arial" w:hAnsi="Arial" w:cs="Arial"/>
          <w:sz w:val="20"/>
          <w:szCs w:val="20"/>
        </w:rPr>
        <w:t>.</w:t>
      </w:r>
    </w:p>
    <w:p w14:paraId="7096CD59" w14:textId="77777777" w:rsidR="00F06ABF" w:rsidRPr="0027232D" w:rsidRDefault="00F06ABF" w:rsidP="00F06ABF">
      <w:pPr>
        <w:rPr>
          <w:rFonts w:ascii="Arial" w:hAnsi="Arial" w:cs="Arial"/>
          <w:sz w:val="20"/>
          <w:szCs w:val="20"/>
        </w:rPr>
      </w:pPr>
    </w:p>
    <w:p w14:paraId="7096CD5A" w14:textId="77777777" w:rsidR="00F06ABF" w:rsidRPr="0027232D" w:rsidRDefault="00F06ABF" w:rsidP="00F06ABF">
      <w:pPr>
        <w:pStyle w:val="Heading1"/>
        <w:spacing w:before="0" w:after="0"/>
        <w:rPr>
          <w:sz w:val="20"/>
          <w:szCs w:val="20"/>
        </w:rPr>
      </w:pPr>
      <w:r w:rsidRPr="0027232D">
        <w:rPr>
          <w:sz w:val="20"/>
          <w:szCs w:val="20"/>
        </w:rPr>
        <w:t>Essential Duties and Responsibilities</w:t>
      </w:r>
    </w:p>
    <w:p w14:paraId="7096CD5B" w14:textId="77777777" w:rsidR="00F06ABF" w:rsidRPr="0027232D" w:rsidRDefault="00F06ABF" w:rsidP="00F06ABF">
      <w:pPr>
        <w:widowControl w:val="0"/>
        <w:rPr>
          <w:rFonts w:ascii="Arial" w:hAnsi="Arial" w:cs="Arial"/>
          <w:snapToGrid w:val="0"/>
          <w:sz w:val="20"/>
          <w:szCs w:val="20"/>
        </w:rPr>
      </w:pPr>
      <w:r w:rsidRPr="0027232D">
        <w:rPr>
          <w:rFonts w:ascii="Arial" w:hAnsi="Arial" w:cs="Arial"/>
          <w:snapToGrid w:val="0"/>
          <w:sz w:val="20"/>
          <w:szCs w:val="20"/>
        </w:rPr>
        <w:t>This list includes, but is not limited to the following:</w:t>
      </w:r>
    </w:p>
    <w:p w14:paraId="7096CD5C" w14:textId="77777777" w:rsidR="00F06ABF" w:rsidRPr="0027232D" w:rsidRDefault="00F06ABF" w:rsidP="00F06ABF">
      <w:pPr>
        <w:widowControl w:val="0"/>
        <w:tabs>
          <w:tab w:val="left" w:pos="405"/>
        </w:tabs>
        <w:rPr>
          <w:rFonts w:ascii="Arial" w:hAnsi="Arial" w:cs="Arial"/>
          <w:sz w:val="20"/>
          <w:szCs w:val="20"/>
        </w:rPr>
      </w:pPr>
    </w:p>
    <w:p w14:paraId="12A6AA04" w14:textId="193D9756" w:rsidR="00EB5FF5" w:rsidRDefault="00EB5FF5"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Leads and directs</w:t>
      </w:r>
      <w:r w:rsidR="005E2229" w:rsidRPr="0027232D">
        <w:rPr>
          <w:rFonts w:ascii="Arial" w:hAnsi="Arial" w:cs="Arial"/>
          <w:sz w:val="20"/>
          <w:szCs w:val="20"/>
        </w:rPr>
        <w:t xml:space="preserve"> the activities of tutors</w:t>
      </w:r>
      <w:r w:rsidR="00EF562A">
        <w:rPr>
          <w:rFonts w:ascii="Arial" w:hAnsi="Arial" w:cs="Arial"/>
          <w:sz w:val="20"/>
          <w:szCs w:val="20"/>
        </w:rPr>
        <w:t xml:space="preserve"> (peer and professional)</w:t>
      </w:r>
      <w:r w:rsidR="005E2229" w:rsidRPr="0027232D">
        <w:rPr>
          <w:rFonts w:ascii="Arial" w:hAnsi="Arial" w:cs="Arial"/>
          <w:sz w:val="20"/>
          <w:szCs w:val="20"/>
        </w:rPr>
        <w:t xml:space="preserve"> or other part-time employees</w:t>
      </w:r>
      <w:r>
        <w:rPr>
          <w:rFonts w:ascii="Arial" w:hAnsi="Arial" w:cs="Arial"/>
          <w:sz w:val="20"/>
          <w:szCs w:val="20"/>
        </w:rPr>
        <w:t>,</w:t>
      </w:r>
      <w:r w:rsidR="005E2229" w:rsidRPr="0027232D">
        <w:rPr>
          <w:rFonts w:ascii="Arial" w:hAnsi="Arial" w:cs="Arial"/>
          <w:sz w:val="20"/>
          <w:szCs w:val="20"/>
        </w:rPr>
        <w:t xml:space="preserve"> </w:t>
      </w:r>
      <w:r>
        <w:rPr>
          <w:rFonts w:ascii="Arial" w:hAnsi="Arial" w:cs="Arial"/>
          <w:sz w:val="20"/>
          <w:szCs w:val="20"/>
        </w:rPr>
        <w:t>carrying</w:t>
      </w:r>
      <w:r w:rsidRPr="0027232D">
        <w:rPr>
          <w:rFonts w:ascii="Arial" w:hAnsi="Arial" w:cs="Arial"/>
          <w:sz w:val="20"/>
          <w:szCs w:val="20"/>
        </w:rPr>
        <w:t xml:space="preserve"> </w:t>
      </w:r>
      <w:r w:rsidR="005E2229" w:rsidRPr="0027232D">
        <w:rPr>
          <w:rFonts w:ascii="Arial" w:hAnsi="Arial" w:cs="Arial"/>
          <w:sz w:val="20"/>
          <w:szCs w:val="20"/>
        </w:rPr>
        <w:t>out supervisory responsibilities in accordance with the organization</w:t>
      </w:r>
      <w:r w:rsidR="0012010E">
        <w:rPr>
          <w:rFonts w:ascii="Arial" w:hAnsi="Arial" w:cs="Arial"/>
          <w:sz w:val="20"/>
          <w:szCs w:val="20"/>
        </w:rPr>
        <w:t>’</w:t>
      </w:r>
      <w:r w:rsidR="005E2229" w:rsidRPr="0027232D">
        <w:rPr>
          <w:rFonts w:ascii="Arial" w:hAnsi="Arial" w:cs="Arial"/>
          <w:sz w:val="20"/>
          <w:szCs w:val="20"/>
        </w:rPr>
        <w:t xml:space="preserve">s policies and applicable laws. </w:t>
      </w:r>
    </w:p>
    <w:p w14:paraId="19034259" w14:textId="7C7B0407" w:rsidR="0079594F" w:rsidRDefault="00ED7CE7" w:rsidP="003D4C1D">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Coordinates and manages</w:t>
      </w:r>
      <w:r w:rsidR="0079594F">
        <w:rPr>
          <w:rFonts w:ascii="Arial" w:hAnsi="Arial" w:cs="Arial"/>
          <w:sz w:val="20"/>
          <w:szCs w:val="20"/>
        </w:rPr>
        <w:t xml:space="preserve"> MHS</w:t>
      </w:r>
      <w:r w:rsidR="0012010E">
        <w:rPr>
          <w:rFonts w:ascii="Arial" w:hAnsi="Arial" w:cs="Arial"/>
          <w:sz w:val="20"/>
          <w:szCs w:val="20"/>
        </w:rPr>
        <w:t>C</w:t>
      </w:r>
      <w:r w:rsidR="0079594F">
        <w:rPr>
          <w:rFonts w:ascii="Arial" w:hAnsi="Arial" w:cs="Arial"/>
          <w:sz w:val="20"/>
          <w:szCs w:val="20"/>
        </w:rPr>
        <w:t xml:space="preserve"> tutors,</w:t>
      </w:r>
      <w:r w:rsidR="0079594F" w:rsidRPr="00F9484B">
        <w:rPr>
          <w:rFonts w:ascii="Arial" w:hAnsi="Arial" w:cs="Arial"/>
          <w:sz w:val="20"/>
          <w:szCs w:val="20"/>
        </w:rPr>
        <w:t xml:space="preserve"> including but not limited to</w:t>
      </w:r>
      <w:r w:rsidR="003D4C1D">
        <w:rPr>
          <w:rFonts w:ascii="Arial" w:hAnsi="Arial" w:cs="Arial"/>
          <w:sz w:val="20"/>
          <w:szCs w:val="20"/>
        </w:rPr>
        <w:t>:</w:t>
      </w:r>
      <w:r w:rsidR="0079594F" w:rsidRPr="00F9484B">
        <w:rPr>
          <w:rFonts w:ascii="Arial" w:hAnsi="Arial" w:cs="Arial"/>
          <w:sz w:val="20"/>
          <w:szCs w:val="20"/>
        </w:rPr>
        <w:t xml:space="preserve"> </w:t>
      </w:r>
      <w:r w:rsidR="003D4C1D" w:rsidRPr="0027232D">
        <w:rPr>
          <w:rFonts w:ascii="Arial" w:hAnsi="Arial" w:cs="Arial"/>
          <w:sz w:val="20"/>
          <w:szCs w:val="20"/>
        </w:rPr>
        <w:t>planning, assigning and directing work</w:t>
      </w:r>
      <w:r w:rsidR="0079594F" w:rsidRPr="00F9484B">
        <w:rPr>
          <w:rFonts w:ascii="Arial" w:hAnsi="Arial" w:cs="Arial"/>
          <w:sz w:val="20"/>
          <w:szCs w:val="20"/>
        </w:rPr>
        <w:t>, weekly scheduling, bi-weekly time entry</w:t>
      </w:r>
      <w:r w:rsidR="003D4C1D">
        <w:rPr>
          <w:rFonts w:ascii="Arial" w:hAnsi="Arial" w:cs="Arial"/>
          <w:sz w:val="20"/>
          <w:szCs w:val="20"/>
        </w:rPr>
        <w:t xml:space="preserve">, </w:t>
      </w:r>
      <w:r w:rsidR="003D4C1D" w:rsidRPr="0027232D">
        <w:rPr>
          <w:rFonts w:ascii="Arial" w:hAnsi="Arial" w:cs="Arial"/>
          <w:sz w:val="20"/>
          <w:szCs w:val="20"/>
        </w:rPr>
        <w:t>addressing complaints and resolving problems</w:t>
      </w:r>
      <w:r w:rsidR="003D4C1D">
        <w:rPr>
          <w:rFonts w:ascii="Arial" w:hAnsi="Arial" w:cs="Arial"/>
          <w:sz w:val="20"/>
          <w:szCs w:val="20"/>
        </w:rPr>
        <w:t xml:space="preserve">. </w:t>
      </w:r>
      <w:r w:rsidR="0079594F" w:rsidRPr="00F9484B">
        <w:rPr>
          <w:rFonts w:ascii="Arial" w:hAnsi="Arial" w:cs="Arial"/>
          <w:sz w:val="20"/>
          <w:szCs w:val="20"/>
        </w:rPr>
        <w:t xml:space="preserve"> </w:t>
      </w:r>
    </w:p>
    <w:p w14:paraId="15379C36" w14:textId="13C5B8A5" w:rsidR="003D4C1D" w:rsidRPr="00CD5B30" w:rsidRDefault="00A73CB3" w:rsidP="00CD5B30">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Recruits and</w:t>
      </w:r>
      <w:r w:rsidR="003D4C1D" w:rsidRPr="0027232D">
        <w:rPr>
          <w:rFonts w:ascii="Arial" w:hAnsi="Arial" w:cs="Arial"/>
          <w:sz w:val="20"/>
          <w:szCs w:val="20"/>
        </w:rPr>
        <w:t xml:space="preserve"> hir</w:t>
      </w:r>
      <w:r w:rsidR="003D4C1D">
        <w:rPr>
          <w:rFonts w:ascii="Arial" w:hAnsi="Arial" w:cs="Arial"/>
          <w:sz w:val="20"/>
          <w:szCs w:val="20"/>
        </w:rPr>
        <w:t>e</w:t>
      </w:r>
      <w:r w:rsidR="00ED7CE7">
        <w:rPr>
          <w:rFonts w:ascii="Arial" w:hAnsi="Arial" w:cs="Arial"/>
          <w:sz w:val="20"/>
          <w:szCs w:val="20"/>
        </w:rPr>
        <w:t>s</w:t>
      </w:r>
      <w:r>
        <w:rPr>
          <w:rFonts w:ascii="Arial" w:hAnsi="Arial" w:cs="Arial"/>
          <w:sz w:val="20"/>
          <w:szCs w:val="20"/>
        </w:rPr>
        <w:t xml:space="preserve"> tutors as needed</w:t>
      </w:r>
      <w:r w:rsidR="00ED7CE7">
        <w:rPr>
          <w:rFonts w:ascii="Arial" w:hAnsi="Arial" w:cs="Arial"/>
          <w:sz w:val="20"/>
          <w:szCs w:val="20"/>
        </w:rPr>
        <w:t>,</w:t>
      </w:r>
      <w:r>
        <w:rPr>
          <w:rFonts w:ascii="Arial" w:hAnsi="Arial" w:cs="Arial"/>
          <w:sz w:val="20"/>
          <w:szCs w:val="20"/>
        </w:rPr>
        <w:t xml:space="preserve"> and</w:t>
      </w:r>
      <w:r w:rsidR="003D4C1D" w:rsidRPr="0027232D">
        <w:rPr>
          <w:rFonts w:ascii="Arial" w:hAnsi="Arial" w:cs="Arial"/>
          <w:sz w:val="20"/>
          <w:szCs w:val="20"/>
        </w:rPr>
        <w:t xml:space="preserve"> </w:t>
      </w:r>
      <w:r>
        <w:rPr>
          <w:rFonts w:ascii="Arial" w:hAnsi="Arial" w:cs="Arial"/>
          <w:sz w:val="20"/>
          <w:szCs w:val="20"/>
        </w:rPr>
        <w:t xml:space="preserve">conducts </w:t>
      </w:r>
      <w:r w:rsidR="003D4C1D" w:rsidRPr="0027232D">
        <w:rPr>
          <w:rFonts w:ascii="Arial" w:hAnsi="Arial" w:cs="Arial"/>
          <w:sz w:val="20"/>
          <w:szCs w:val="20"/>
        </w:rPr>
        <w:t>train</w:t>
      </w:r>
      <w:r>
        <w:rPr>
          <w:rFonts w:ascii="Arial" w:hAnsi="Arial" w:cs="Arial"/>
          <w:sz w:val="20"/>
          <w:szCs w:val="20"/>
        </w:rPr>
        <w:t>ing</w:t>
      </w:r>
      <w:r w:rsidR="003D4C1D" w:rsidRPr="0027232D">
        <w:rPr>
          <w:rFonts w:ascii="Arial" w:hAnsi="Arial" w:cs="Arial"/>
          <w:sz w:val="20"/>
          <w:szCs w:val="20"/>
        </w:rPr>
        <w:t xml:space="preserve"> and </w:t>
      </w:r>
      <w:r>
        <w:rPr>
          <w:rFonts w:ascii="Arial" w:hAnsi="Arial" w:cs="Arial"/>
          <w:sz w:val="20"/>
          <w:szCs w:val="20"/>
        </w:rPr>
        <w:t>evaluations</w:t>
      </w:r>
      <w:r w:rsidR="003D4C1D">
        <w:rPr>
          <w:rFonts w:ascii="Arial" w:hAnsi="Arial" w:cs="Arial"/>
          <w:sz w:val="20"/>
          <w:szCs w:val="20"/>
        </w:rPr>
        <w:t>.</w:t>
      </w:r>
    </w:p>
    <w:p w14:paraId="342D83B7" w14:textId="77777777" w:rsidR="00F9484B" w:rsidRDefault="00253613"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z w:val="20"/>
          <w:szCs w:val="20"/>
        </w:rPr>
        <w:t xml:space="preserve">Consults with Natural Science </w:t>
      </w:r>
      <w:r w:rsidR="00B90FB6">
        <w:rPr>
          <w:rFonts w:ascii="Arial" w:hAnsi="Arial" w:cs="Arial"/>
          <w:sz w:val="20"/>
          <w:szCs w:val="20"/>
        </w:rPr>
        <w:t xml:space="preserve">and Health Professions </w:t>
      </w:r>
      <w:r w:rsidRPr="0027232D">
        <w:rPr>
          <w:rFonts w:ascii="Arial" w:hAnsi="Arial" w:cs="Arial"/>
          <w:sz w:val="20"/>
          <w:szCs w:val="20"/>
        </w:rPr>
        <w:t xml:space="preserve">faculty on learning styles, lesson plans and expectations for student competencies. </w:t>
      </w:r>
    </w:p>
    <w:p w14:paraId="43847E43" w14:textId="165672F6" w:rsidR="00253613" w:rsidRPr="0027232D" w:rsidRDefault="00B504BC"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 xml:space="preserve">Implements </w:t>
      </w:r>
      <w:r w:rsidR="00F9484B">
        <w:rPr>
          <w:rFonts w:ascii="Arial" w:hAnsi="Arial" w:cs="Arial"/>
          <w:sz w:val="20"/>
          <w:szCs w:val="20"/>
        </w:rPr>
        <w:t>s</w:t>
      </w:r>
      <w:r w:rsidR="00253613" w:rsidRPr="0027232D">
        <w:rPr>
          <w:rFonts w:ascii="Arial" w:hAnsi="Arial" w:cs="Arial"/>
          <w:sz w:val="20"/>
          <w:szCs w:val="20"/>
        </w:rPr>
        <w:t xml:space="preserve"> instructional and support strategies for student success including ways to reduce testing anxiety.</w:t>
      </w:r>
    </w:p>
    <w:p w14:paraId="2938FF41" w14:textId="0488AA92" w:rsidR="00253613" w:rsidRPr="0027232D" w:rsidRDefault="00253613"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z w:val="20"/>
          <w:szCs w:val="20"/>
        </w:rPr>
        <w:t>Collaborate</w:t>
      </w:r>
      <w:r w:rsidR="00B90FB6">
        <w:rPr>
          <w:rFonts w:ascii="Arial" w:hAnsi="Arial" w:cs="Arial"/>
          <w:sz w:val="20"/>
          <w:szCs w:val="20"/>
        </w:rPr>
        <w:t>s</w:t>
      </w:r>
      <w:r w:rsidRPr="0027232D">
        <w:rPr>
          <w:rFonts w:ascii="Arial" w:hAnsi="Arial" w:cs="Arial"/>
          <w:sz w:val="20"/>
          <w:szCs w:val="20"/>
        </w:rPr>
        <w:t xml:space="preserve"> with faculty and staff in the Natural Sciences</w:t>
      </w:r>
      <w:r w:rsidR="00B504BC">
        <w:rPr>
          <w:rFonts w:ascii="Arial" w:hAnsi="Arial" w:cs="Arial"/>
          <w:sz w:val="20"/>
          <w:szCs w:val="20"/>
        </w:rPr>
        <w:t xml:space="preserve"> and Health Professions</w:t>
      </w:r>
      <w:r w:rsidRPr="0027232D">
        <w:rPr>
          <w:rFonts w:ascii="Arial" w:hAnsi="Arial" w:cs="Arial"/>
          <w:sz w:val="20"/>
          <w:szCs w:val="20"/>
        </w:rPr>
        <w:t xml:space="preserve"> to develop and oversee academic tutoring, supplemental instruction</w:t>
      </w:r>
      <w:r w:rsidR="00A73CB3">
        <w:rPr>
          <w:rFonts w:ascii="Arial" w:hAnsi="Arial" w:cs="Arial"/>
          <w:sz w:val="20"/>
          <w:szCs w:val="20"/>
        </w:rPr>
        <w:t>,</w:t>
      </w:r>
      <w:r w:rsidRPr="0027232D">
        <w:rPr>
          <w:rFonts w:ascii="Arial" w:hAnsi="Arial" w:cs="Arial"/>
          <w:sz w:val="20"/>
          <w:szCs w:val="20"/>
        </w:rPr>
        <w:t xml:space="preserve"> and group study services for various science </w:t>
      </w:r>
      <w:r w:rsidR="00B504BC">
        <w:rPr>
          <w:rFonts w:ascii="Arial" w:hAnsi="Arial" w:cs="Arial"/>
          <w:sz w:val="20"/>
          <w:szCs w:val="20"/>
        </w:rPr>
        <w:t xml:space="preserve">and health professions </w:t>
      </w:r>
      <w:r w:rsidRPr="0027232D">
        <w:rPr>
          <w:rFonts w:ascii="Arial" w:hAnsi="Arial" w:cs="Arial"/>
          <w:sz w:val="20"/>
          <w:szCs w:val="20"/>
        </w:rPr>
        <w:t>courses.</w:t>
      </w:r>
    </w:p>
    <w:p w14:paraId="4636A455" w14:textId="0D8508EF" w:rsidR="00E90260" w:rsidRDefault="00E90260" w:rsidP="00526735">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 xml:space="preserve">Works with faculty and other programs to improve understanding of learning issues in Science and Health </w:t>
      </w:r>
      <w:r w:rsidR="001B5324">
        <w:rPr>
          <w:rFonts w:ascii="Arial" w:hAnsi="Arial" w:cs="Arial"/>
          <w:sz w:val="20"/>
          <w:szCs w:val="20"/>
        </w:rPr>
        <w:t>P</w:t>
      </w:r>
      <w:r>
        <w:rPr>
          <w:rFonts w:ascii="Arial" w:hAnsi="Arial" w:cs="Arial"/>
          <w:sz w:val="20"/>
          <w:szCs w:val="20"/>
        </w:rPr>
        <w:t xml:space="preserve">rofessions and provides appropriate services based on student needs. </w:t>
      </w:r>
    </w:p>
    <w:p w14:paraId="636C5824" w14:textId="43B469D4" w:rsidR="00B504BC" w:rsidRDefault="00253613" w:rsidP="00526735">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z w:val="20"/>
          <w:szCs w:val="20"/>
        </w:rPr>
        <w:t>Research</w:t>
      </w:r>
      <w:r w:rsidR="00D876E5">
        <w:rPr>
          <w:rFonts w:ascii="Arial" w:hAnsi="Arial" w:cs="Arial"/>
          <w:sz w:val="20"/>
          <w:szCs w:val="20"/>
        </w:rPr>
        <w:t>es</w:t>
      </w:r>
      <w:r w:rsidRPr="0027232D">
        <w:rPr>
          <w:rFonts w:ascii="Arial" w:hAnsi="Arial" w:cs="Arial"/>
          <w:sz w:val="20"/>
          <w:szCs w:val="20"/>
        </w:rPr>
        <w:t>, design</w:t>
      </w:r>
      <w:r w:rsidR="00D876E5">
        <w:rPr>
          <w:rFonts w:ascii="Arial" w:hAnsi="Arial" w:cs="Arial"/>
          <w:sz w:val="20"/>
          <w:szCs w:val="20"/>
        </w:rPr>
        <w:t>s</w:t>
      </w:r>
      <w:r w:rsidR="00F9484B">
        <w:rPr>
          <w:rFonts w:ascii="Arial" w:hAnsi="Arial" w:cs="Arial"/>
          <w:sz w:val="20"/>
          <w:szCs w:val="20"/>
        </w:rPr>
        <w:t>,</w:t>
      </w:r>
      <w:r w:rsidRPr="0027232D">
        <w:rPr>
          <w:rFonts w:ascii="Arial" w:hAnsi="Arial" w:cs="Arial"/>
          <w:sz w:val="20"/>
          <w:szCs w:val="20"/>
        </w:rPr>
        <w:t xml:space="preserve"> and implement</w:t>
      </w:r>
      <w:r w:rsidR="00D876E5">
        <w:rPr>
          <w:rFonts w:ascii="Arial" w:hAnsi="Arial" w:cs="Arial"/>
          <w:sz w:val="20"/>
          <w:szCs w:val="20"/>
        </w:rPr>
        <w:t>s</w:t>
      </w:r>
      <w:r w:rsidRPr="0027232D">
        <w:rPr>
          <w:rFonts w:ascii="Arial" w:hAnsi="Arial" w:cs="Arial"/>
          <w:sz w:val="20"/>
          <w:szCs w:val="20"/>
        </w:rPr>
        <w:t xml:space="preserve"> workshops during the academic semester and summer session to meet learning and developmental needs of students in </w:t>
      </w:r>
      <w:r w:rsidR="00A32D22" w:rsidRPr="0027232D">
        <w:rPr>
          <w:rFonts w:ascii="Arial" w:hAnsi="Arial" w:cs="Arial"/>
          <w:sz w:val="20"/>
          <w:szCs w:val="20"/>
        </w:rPr>
        <w:t>s</w:t>
      </w:r>
      <w:r w:rsidRPr="0027232D">
        <w:rPr>
          <w:rFonts w:ascii="Arial" w:hAnsi="Arial" w:cs="Arial"/>
          <w:sz w:val="20"/>
          <w:szCs w:val="20"/>
        </w:rPr>
        <w:t>cience</w:t>
      </w:r>
      <w:r w:rsidR="00B504BC">
        <w:rPr>
          <w:rFonts w:ascii="Arial" w:hAnsi="Arial" w:cs="Arial"/>
          <w:sz w:val="20"/>
          <w:szCs w:val="20"/>
        </w:rPr>
        <w:t xml:space="preserve"> and health professions</w:t>
      </w:r>
      <w:r w:rsidRPr="0027232D">
        <w:rPr>
          <w:rFonts w:ascii="Arial" w:hAnsi="Arial" w:cs="Arial"/>
          <w:sz w:val="20"/>
          <w:szCs w:val="20"/>
        </w:rPr>
        <w:t>.</w:t>
      </w:r>
      <w:r w:rsidR="003D4C1D">
        <w:rPr>
          <w:rFonts w:ascii="Arial" w:hAnsi="Arial" w:cs="Arial"/>
          <w:sz w:val="20"/>
          <w:szCs w:val="20"/>
        </w:rPr>
        <w:t xml:space="preserve"> </w:t>
      </w:r>
    </w:p>
    <w:p w14:paraId="6581490D" w14:textId="63A38842" w:rsidR="00253613" w:rsidRDefault="00253613"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z w:val="20"/>
          <w:szCs w:val="20"/>
        </w:rPr>
        <w:t>Co</w:t>
      </w:r>
      <w:r w:rsidR="0040687D">
        <w:rPr>
          <w:rFonts w:ascii="Arial" w:hAnsi="Arial" w:cs="Arial"/>
          <w:sz w:val="20"/>
          <w:szCs w:val="20"/>
        </w:rPr>
        <w:t>llaborate</w:t>
      </w:r>
      <w:r w:rsidR="00F9484B">
        <w:rPr>
          <w:rFonts w:ascii="Arial" w:hAnsi="Arial" w:cs="Arial"/>
          <w:sz w:val="20"/>
          <w:szCs w:val="20"/>
        </w:rPr>
        <w:t>s</w:t>
      </w:r>
      <w:r w:rsidRPr="0027232D">
        <w:rPr>
          <w:rFonts w:ascii="Arial" w:hAnsi="Arial" w:cs="Arial"/>
          <w:sz w:val="20"/>
          <w:szCs w:val="20"/>
        </w:rPr>
        <w:t xml:space="preserve"> with other on-campus tutoring programs</w:t>
      </w:r>
      <w:r w:rsidR="00F86147">
        <w:rPr>
          <w:rFonts w:ascii="Arial" w:hAnsi="Arial" w:cs="Arial"/>
          <w:sz w:val="20"/>
          <w:szCs w:val="20"/>
        </w:rPr>
        <w:t xml:space="preserve"> (Math Education Center</w:t>
      </w:r>
      <w:r w:rsidR="0012010E">
        <w:rPr>
          <w:rFonts w:ascii="Arial" w:hAnsi="Arial" w:cs="Arial"/>
          <w:sz w:val="20"/>
          <w:szCs w:val="20"/>
        </w:rPr>
        <w:t xml:space="preserve">, </w:t>
      </w:r>
      <w:r w:rsidR="00F86147">
        <w:rPr>
          <w:rFonts w:ascii="Arial" w:hAnsi="Arial" w:cs="Arial"/>
          <w:sz w:val="20"/>
          <w:szCs w:val="20"/>
        </w:rPr>
        <w:t>Writing Center</w:t>
      </w:r>
      <w:r w:rsidR="0012010E">
        <w:rPr>
          <w:rFonts w:ascii="Arial" w:hAnsi="Arial" w:cs="Arial"/>
          <w:sz w:val="20"/>
          <w:szCs w:val="20"/>
        </w:rPr>
        <w:t xml:space="preserve">, </w:t>
      </w:r>
      <w:proofErr w:type="spellStart"/>
      <w:r w:rsidR="0012010E">
        <w:rPr>
          <w:rFonts w:ascii="Arial" w:hAnsi="Arial" w:cs="Arial"/>
          <w:sz w:val="20"/>
          <w:szCs w:val="20"/>
        </w:rPr>
        <w:t>etc</w:t>
      </w:r>
      <w:proofErr w:type="spellEnd"/>
      <w:r w:rsidR="00F86147">
        <w:rPr>
          <w:rFonts w:ascii="Arial" w:hAnsi="Arial" w:cs="Arial"/>
          <w:sz w:val="20"/>
          <w:szCs w:val="20"/>
        </w:rPr>
        <w:t>)</w:t>
      </w:r>
      <w:r w:rsidR="003D4C1D">
        <w:rPr>
          <w:rFonts w:ascii="Arial" w:hAnsi="Arial" w:cs="Arial"/>
          <w:sz w:val="20"/>
          <w:szCs w:val="20"/>
        </w:rPr>
        <w:t>.</w:t>
      </w:r>
    </w:p>
    <w:p w14:paraId="38BF5BA9" w14:textId="443E9296" w:rsidR="003D4C1D" w:rsidRPr="00442364" w:rsidRDefault="004D750E" w:rsidP="00442364">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06338F">
        <w:rPr>
          <w:rFonts w:ascii="Arial" w:hAnsi="Arial" w:cs="Arial"/>
          <w:sz w:val="20"/>
          <w:szCs w:val="20"/>
        </w:rPr>
        <w:t>Develop</w:t>
      </w:r>
      <w:r w:rsidR="00F9484B">
        <w:rPr>
          <w:rFonts w:ascii="Arial" w:hAnsi="Arial" w:cs="Arial"/>
          <w:sz w:val="20"/>
          <w:szCs w:val="20"/>
        </w:rPr>
        <w:t>s</w:t>
      </w:r>
      <w:r w:rsidRPr="0006338F">
        <w:rPr>
          <w:rFonts w:ascii="Arial" w:hAnsi="Arial" w:cs="Arial"/>
          <w:sz w:val="20"/>
          <w:szCs w:val="20"/>
        </w:rPr>
        <w:t xml:space="preserve"> and implement</w:t>
      </w:r>
      <w:r w:rsidR="00F9484B">
        <w:rPr>
          <w:rFonts w:ascii="Arial" w:hAnsi="Arial" w:cs="Arial"/>
          <w:sz w:val="20"/>
          <w:szCs w:val="20"/>
        </w:rPr>
        <w:t>s</w:t>
      </w:r>
      <w:r w:rsidRPr="0006338F">
        <w:rPr>
          <w:rFonts w:ascii="Arial" w:hAnsi="Arial" w:cs="Arial"/>
          <w:sz w:val="20"/>
          <w:szCs w:val="20"/>
        </w:rPr>
        <w:t xml:space="preserve"> assessment tools that measure the effectiveness of the </w:t>
      </w:r>
      <w:r>
        <w:rPr>
          <w:rFonts w:ascii="Arial" w:hAnsi="Arial" w:cs="Arial"/>
          <w:sz w:val="20"/>
          <w:szCs w:val="20"/>
        </w:rPr>
        <w:t>M</w:t>
      </w:r>
      <w:r w:rsidR="000D7B8B">
        <w:rPr>
          <w:rFonts w:ascii="Arial" w:hAnsi="Arial" w:cs="Arial"/>
          <w:sz w:val="20"/>
          <w:szCs w:val="20"/>
        </w:rPr>
        <w:t>HSC</w:t>
      </w:r>
    </w:p>
    <w:p w14:paraId="7A17B539" w14:textId="1332F9B3" w:rsidR="003D4C1D" w:rsidRPr="00B504BC" w:rsidRDefault="00253613">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B504BC">
        <w:rPr>
          <w:rFonts w:ascii="Arial" w:hAnsi="Arial" w:cs="Arial"/>
          <w:sz w:val="20"/>
          <w:szCs w:val="20"/>
        </w:rPr>
        <w:t>Participates in campus committees</w:t>
      </w:r>
      <w:r w:rsidR="00DD534E" w:rsidRPr="00B504BC">
        <w:rPr>
          <w:rFonts w:ascii="Arial" w:hAnsi="Arial" w:cs="Arial"/>
          <w:sz w:val="20"/>
          <w:szCs w:val="20"/>
        </w:rPr>
        <w:t xml:space="preserve"> </w:t>
      </w:r>
      <w:r w:rsidR="00A73CB3" w:rsidRPr="00B504BC">
        <w:rPr>
          <w:rFonts w:ascii="Arial" w:hAnsi="Arial" w:cs="Arial"/>
          <w:sz w:val="20"/>
          <w:szCs w:val="20"/>
        </w:rPr>
        <w:t>pertaining to</w:t>
      </w:r>
      <w:r w:rsidR="00DD534E" w:rsidRPr="00B504BC">
        <w:rPr>
          <w:rFonts w:ascii="Arial" w:hAnsi="Arial" w:cs="Arial"/>
          <w:sz w:val="20"/>
          <w:szCs w:val="20"/>
        </w:rPr>
        <w:t xml:space="preserve"> retention and student succes</w:t>
      </w:r>
      <w:r w:rsidR="00B504BC">
        <w:rPr>
          <w:rFonts w:ascii="Arial" w:hAnsi="Arial" w:cs="Arial"/>
          <w:sz w:val="20"/>
          <w:szCs w:val="20"/>
        </w:rPr>
        <w:t>s</w:t>
      </w:r>
    </w:p>
    <w:p w14:paraId="6CF75965" w14:textId="25A1F4C4" w:rsidR="00B504BC" w:rsidRDefault="00B504BC" w:rsidP="00145A45">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Implement</w:t>
      </w:r>
      <w:r w:rsidR="001B5324">
        <w:rPr>
          <w:rFonts w:ascii="Arial" w:hAnsi="Arial" w:cs="Arial"/>
          <w:sz w:val="20"/>
          <w:szCs w:val="20"/>
        </w:rPr>
        <w:t>s</w:t>
      </w:r>
      <w:r>
        <w:rPr>
          <w:rFonts w:ascii="Arial" w:hAnsi="Arial" w:cs="Arial"/>
          <w:sz w:val="20"/>
          <w:szCs w:val="20"/>
        </w:rPr>
        <w:t xml:space="preserve"> research-based best practices for post-secondary science and health profession education while working closely with faculty, staff, students, and advisors across campus to serve the specific needs </w:t>
      </w:r>
      <w:r w:rsidR="0012010E">
        <w:rPr>
          <w:rFonts w:ascii="Arial" w:hAnsi="Arial" w:cs="Arial"/>
          <w:sz w:val="20"/>
          <w:szCs w:val="20"/>
        </w:rPr>
        <w:t>of</w:t>
      </w:r>
      <w:r>
        <w:rPr>
          <w:rFonts w:ascii="Arial" w:hAnsi="Arial" w:cs="Arial"/>
          <w:sz w:val="20"/>
          <w:szCs w:val="20"/>
        </w:rPr>
        <w:t xml:space="preserve"> the NIC community. </w:t>
      </w:r>
    </w:p>
    <w:p w14:paraId="4F4484EE" w14:textId="0BC3B74F" w:rsidR="00145A45" w:rsidRDefault="00EE2E3A" w:rsidP="00145A45">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F9484B">
        <w:rPr>
          <w:rFonts w:ascii="Arial" w:hAnsi="Arial" w:cs="Arial"/>
          <w:sz w:val="20"/>
          <w:szCs w:val="20"/>
        </w:rPr>
        <w:t>Work</w:t>
      </w:r>
      <w:r w:rsidR="00F9484B">
        <w:rPr>
          <w:rFonts w:ascii="Arial" w:hAnsi="Arial" w:cs="Arial"/>
          <w:sz w:val="20"/>
          <w:szCs w:val="20"/>
        </w:rPr>
        <w:t>s</w:t>
      </w:r>
      <w:r w:rsidRPr="00F9484B">
        <w:rPr>
          <w:rFonts w:ascii="Arial" w:hAnsi="Arial" w:cs="Arial"/>
          <w:sz w:val="20"/>
          <w:szCs w:val="20"/>
        </w:rPr>
        <w:t xml:space="preserve"> with the </w:t>
      </w:r>
      <w:r w:rsidR="00B504BC">
        <w:rPr>
          <w:rFonts w:ascii="Arial" w:hAnsi="Arial" w:cs="Arial"/>
          <w:sz w:val="20"/>
          <w:szCs w:val="20"/>
        </w:rPr>
        <w:t xml:space="preserve">Natural Sciences and Health Professions </w:t>
      </w:r>
      <w:r w:rsidRPr="00F9484B">
        <w:rPr>
          <w:rFonts w:ascii="Arial" w:hAnsi="Arial" w:cs="Arial"/>
          <w:sz w:val="20"/>
          <w:szCs w:val="20"/>
        </w:rPr>
        <w:t>Division Chair</w:t>
      </w:r>
      <w:r w:rsidR="00B504BC">
        <w:rPr>
          <w:rFonts w:ascii="Arial" w:hAnsi="Arial" w:cs="Arial"/>
          <w:sz w:val="20"/>
          <w:szCs w:val="20"/>
        </w:rPr>
        <w:t>s</w:t>
      </w:r>
      <w:r w:rsidRPr="00F9484B">
        <w:rPr>
          <w:rFonts w:ascii="Arial" w:hAnsi="Arial" w:cs="Arial"/>
          <w:sz w:val="20"/>
          <w:szCs w:val="20"/>
        </w:rPr>
        <w:t xml:space="preserve"> to assess the effectiveness of the program on an ongoing basis, engag</w:t>
      </w:r>
      <w:r w:rsidR="00A73CB3">
        <w:rPr>
          <w:rFonts w:ascii="Arial" w:hAnsi="Arial" w:cs="Arial"/>
          <w:sz w:val="20"/>
          <w:szCs w:val="20"/>
        </w:rPr>
        <w:t>ing</w:t>
      </w:r>
      <w:r w:rsidRPr="00F9484B">
        <w:rPr>
          <w:rFonts w:ascii="Arial" w:hAnsi="Arial" w:cs="Arial"/>
          <w:sz w:val="20"/>
          <w:szCs w:val="20"/>
        </w:rPr>
        <w:t xml:space="preserve"> in strategic planning to advance student success, and to make the work visible to the campus and NIC community through reporting as requested.</w:t>
      </w:r>
    </w:p>
    <w:p w14:paraId="2F2B355A" w14:textId="7404BD5D" w:rsidR="003D4C1D" w:rsidRPr="00CD5B30" w:rsidRDefault="003A302C" w:rsidP="002A1517">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napToGrid w:val="0"/>
          <w:sz w:val="20"/>
          <w:szCs w:val="20"/>
        </w:rPr>
        <w:t>Participate</w:t>
      </w:r>
      <w:r w:rsidR="00F9484B">
        <w:rPr>
          <w:rFonts w:ascii="Arial" w:hAnsi="Arial" w:cs="Arial"/>
          <w:snapToGrid w:val="0"/>
          <w:sz w:val="20"/>
          <w:szCs w:val="20"/>
        </w:rPr>
        <w:t>s</w:t>
      </w:r>
      <w:r w:rsidRPr="0027232D">
        <w:rPr>
          <w:rFonts w:ascii="Arial" w:hAnsi="Arial" w:cs="Arial"/>
          <w:snapToGrid w:val="0"/>
          <w:sz w:val="20"/>
          <w:szCs w:val="20"/>
        </w:rPr>
        <w:t xml:space="preserve"> as a professional tutor in major field of study</w:t>
      </w:r>
      <w:r w:rsidR="003D4C1D">
        <w:rPr>
          <w:rFonts w:ascii="Arial" w:hAnsi="Arial" w:cs="Arial"/>
          <w:snapToGrid w:val="0"/>
          <w:sz w:val="20"/>
          <w:szCs w:val="20"/>
        </w:rPr>
        <w:t>.</w:t>
      </w:r>
      <w:r w:rsidRPr="0027232D">
        <w:rPr>
          <w:rFonts w:ascii="Arial" w:hAnsi="Arial" w:cs="Arial"/>
          <w:snapToGrid w:val="0"/>
          <w:sz w:val="20"/>
          <w:szCs w:val="20"/>
        </w:rPr>
        <w:t xml:space="preserve"> </w:t>
      </w:r>
    </w:p>
    <w:p w14:paraId="16CF4124" w14:textId="04784F81" w:rsidR="00CD5B30" w:rsidRPr="00CD5B30" w:rsidRDefault="003D4C1D" w:rsidP="002A1517">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napToGrid w:val="0"/>
          <w:sz w:val="20"/>
          <w:szCs w:val="20"/>
        </w:rPr>
        <w:t>A</w:t>
      </w:r>
      <w:r w:rsidR="003A302C" w:rsidRPr="0027232D">
        <w:rPr>
          <w:rFonts w:ascii="Arial" w:hAnsi="Arial" w:cs="Arial"/>
          <w:snapToGrid w:val="0"/>
          <w:sz w:val="20"/>
          <w:szCs w:val="20"/>
        </w:rPr>
        <w:t>ssist</w:t>
      </w:r>
      <w:r>
        <w:rPr>
          <w:rFonts w:ascii="Arial" w:hAnsi="Arial" w:cs="Arial"/>
          <w:snapToGrid w:val="0"/>
          <w:sz w:val="20"/>
          <w:szCs w:val="20"/>
        </w:rPr>
        <w:t>s</w:t>
      </w:r>
      <w:r w:rsidR="003A302C" w:rsidRPr="0027232D">
        <w:rPr>
          <w:rFonts w:ascii="Arial" w:hAnsi="Arial" w:cs="Arial"/>
          <w:snapToGrid w:val="0"/>
          <w:sz w:val="20"/>
          <w:szCs w:val="20"/>
        </w:rPr>
        <w:t xml:space="preserve"> </w:t>
      </w:r>
      <w:r w:rsidR="002A1517" w:rsidRPr="0027232D">
        <w:rPr>
          <w:rFonts w:ascii="Arial" w:hAnsi="Arial" w:cs="Arial"/>
          <w:snapToGrid w:val="0"/>
          <w:sz w:val="20"/>
          <w:szCs w:val="20"/>
        </w:rPr>
        <w:t xml:space="preserve">students </w:t>
      </w:r>
      <w:r w:rsidR="003A302C" w:rsidRPr="0027232D">
        <w:rPr>
          <w:rFonts w:ascii="Arial" w:hAnsi="Arial" w:cs="Arial"/>
          <w:snapToGrid w:val="0"/>
          <w:sz w:val="20"/>
          <w:szCs w:val="20"/>
        </w:rPr>
        <w:t>to become independent learners, improve academic performance and study strategies</w:t>
      </w:r>
      <w:r w:rsidR="00CD5B30">
        <w:rPr>
          <w:rFonts w:ascii="Arial" w:hAnsi="Arial" w:cs="Arial"/>
          <w:snapToGrid w:val="0"/>
          <w:sz w:val="20"/>
          <w:szCs w:val="20"/>
        </w:rPr>
        <w:t>.</w:t>
      </w:r>
    </w:p>
    <w:p w14:paraId="426B0EAF" w14:textId="168EC156" w:rsidR="003A302C" w:rsidRPr="0027232D" w:rsidRDefault="00060F97" w:rsidP="002A1517">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napToGrid w:val="0"/>
          <w:sz w:val="20"/>
          <w:szCs w:val="20"/>
        </w:rPr>
        <w:t>P</w:t>
      </w:r>
      <w:r w:rsidR="003A302C" w:rsidRPr="0027232D">
        <w:rPr>
          <w:rFonts w:ascii="Arial" w:hAnsi="Arial" w:cs="Arial"/>
          <w:snapToGrid w:val="0"/>
          <w:sz w:val="20"/>
          <w:szCs w:val="20"/>
        </w:rPr>
        <w:t>rovide</w:t>
      </w:r>
      <w:r w:rsidR="00CD5B30">
        <w:rPr>
          <w:rFonts w:ascii="Arial" w:hAnsi="Arial" w:cs="Arial"/>
          <w:snapToGrid w:val="0"/>
          <w:sz w:val="20"/>
          <w:szCs w:val="20"/>
        </w:rPr>
        <w:t>s</w:t>
      </w:r>
      <w:r w:rsidR="003A302C" w:rsidRPr="0027232D">
        <w:rPr>
          <w:rFonts w:ascii="Arial" w:hAnsi="Arial" w:cs="Arial"/>
          <w:snapToGrid w:val="0"/>
          <w:sz w:val="20"/>
          <w:szCs w:val="20"/>
        </w:rPr>
        <w:t xml:space="preserve"> additional support and encouragement to the </w:t>
      </w:r>
      <w:r w:rsidR="002A1517" w:rsidRPr="0027232D">
        <w:rPr>
          <w:rFonts w:ascii="Arial" w:hAnsi="Arial" w:cs="Arial"/>
          <w:snapToGrid w:val="0"/>
          <w:sz w:val="20"/>
          <w:szCs w:val="20"/>
        </w:rPr>
        <w:t>student</w:t>
      </w:r>
      <w:r w:rsidR="003A302C" w:rsidRPr="0027232D">
        <w:rPr>
          <w:rFonts w:ascii="Arial" w:hAnsi="Arial" w:cs="Arial"/>
          <w:snapToGrid w:val="0"/>
          <w:sz w:val="20"/>
          <w:szCs w:val="20"/>
        </w:rPr>
        <w:t xml:space="preserve"> throughout the learning process.</w:t>
      </w:r>
    </w:p>
    <w:p w14:paraId="52A1FD1C" w14:textId="1184E02B" w:rsidR="00253613" w:rsidRPr="0027232D" w:rsidRDefault="00253613"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7232D">
        <w:rPr>
          <w:rFonts w:ascii="Arial" w:hAnsi="Arial" w:cs="Arial"/>
          <w:sz w:val="20"/>
          <w:szCs w:val="20"/>
        </w:rPr>
        <w:t>Maintains a positive, helpful, constructive attitude and work relationship with supervisor, college staff, students and the community.</w:t>
      </w:r>
    </w:p>
    <w:p w14:paraId="7096CD60" w14:textId="77777777" w:rsidR="00F06ABF" w:rsidRPr="0027232D" w:rsidRDefault="00F06ABF" w:rsidP="00F06ABF">
      <w:pPr>
        <w:widowControl w:val="0"/>
        <w:tabs>
          <w:tab w:val="left" w:pos="405"/>
          <w:tab w:val="left" w:pos="720"/>
        </w:tabs>
        <w:autoSpaceDE w:val="0"/>
        <w:autoSpaceDN w:val="0"/>
        <w:adjustRightInd w:val="0"/>
        <w:ind w:left="720"/>
        <w:rPr>
          <w:rFonts w:ascii="Arial" w:hAnsi="Arial" w:cs="Arial"/>
          <w:sz w:val="20"/>
          <w:szCs w:val="20"/>
        </w:rPr>
      </w:pPr>
    </w:p>
    <w:p w14:paraId="7096CD61" w14:textId="77777777" w:rsidR="00F06ABF" w:rsidRPr="0027232D" w:rsidRDefault="00F06ABF" w:rsidP="00F06ABF">
      <w:pPr>
        <w:pStyle w:val="Heading3"/>
        <w:rPr>
          <w:snapToGrid w:val="0"/>
          <w:sz w:val="20"/>
          <w:szCs w:val="20"/>
          <w:u w:val="none"/>
        </w:rPr>
      </w:pPr>
      <w:r w:rsidRPr="0027232D">
        <w:rPr>
          <w:snapToGrid w:val="0"/>
          <w:sz w:val="20"/>
          <w:szCs w:val="20"/>
          <w:u w:val="none"/>
        </w:rPr>
        <w:t xml:space="preserve">Marginal Duties </w:t>
      </w:r>
    </w:p>
    <w:p w14:paraId="7096CD62" w14:textId="15C7C866" w:rsidR="00F06ABF" w:rsidRPr="0027232D" w:rsidRDefault="00F06ABF" w:rsidP="002A1517">
      <w:pPr>
        <w:widowControl w:val="0"/>
        <w:jc w:val="both"/>
        <w:rPr>
          <w:rFonts w:ascii="Arial" w:hAnsi="Arial" w:cs="Arial"/>
          <w:snapToGrid w:val="0"/>
          <w:sz w:val="20"/>
          <w:szCs w:val="20"/>
        </w:rPr>
      </w:pPr>
    </w:p>
    <w:p w14:paraId="7096CD63" w14:textId="43FC1B8C" w:rsidR="00F06ABF" w:rsidRPr="0027232D" w:rsidRDefault="00F06ABF">
      <w:pPr>
        <w:widowControl w:val="0"/>
        <w:numPr>
          <w:ilvl w:val="0"/>
          <w:numId w:val="1"/>
        </w:numPr>
        <w:jc w:val="both"/>
        <w:rPr>
          <w:rFonts w:ascii="Arial" w:hAnsi="Arial" w:cs="Arial"/>
          <w:snapToGrid w:val="0"/>
          <w:sz w:val="20"/>
          <w:szCs w:val="20"/>
        </w:rPr>
      </w:pPr>
      <w:r w:rsidRPr="0027232D">
        <w:rPr>
          <w:rFonts w:ascii="Arial" w:hAnsi="Arial" w:cs="Arial"/>
          <w:sz w:val="20"/>
          <w:szCs w:val="20"/>
        </w:rPr>
        <w:lastRenderedPageBreak/>
        <w:t>Performs other duties as assigned.</w:t>
      </w:r>
    </w:p>
    <w:p w14:paraId="7096CD64" w14:textId="77777777" w:rsidR="00F06ABF" w:rsidRPr="0027232D" w:rsidRDefault="00F06ABF" w:rsidP="00F06ABF">
      <w:pPr>
        <w:pStyle w:val="BodyText"/>
        <w:rPr>
          <w:rFonts w:ascii="Arial" w:hAnsi="Arial" w:cs="Arial"/>
          <w:b/>
          <w:bCs/>
          <w:u w:val="single"/>
        </w:rPr>
      </w:pPr>
    </w:p>
    <w:p w14:paraId="7096CD65" w14:textId="77777777" w:rsidR="00F06ABF" w:rsidRPr="0027232D" w:rsidRDefault="00F06ABF" w:rsidP="00F06ABF">
      <w:pPr>
        <w:pStyle w:val="BodyText"/>
        <w:rPr>
          <w:rFonts w:ascii="Arial" w:hAnsi="Arial" w:cs="Arial"/>
          <w:b/>
          <w:bCs/>
          <w:sz w:val="20"/>
          <w:szCs w:val="20"/>
          <w:u w:val="single"/>
        </w:rPr>
      </w:pPr>
      <w:r w:rsidRPr="0027232D">
        <w:rPr>
          <w:rFonts w:ascii="Arial" w:hAnsi="Arial" w:cs="Arial"/>
          <w:b/>
          <w:bCs/>
          <w:sz w:val="20"/>
          <w:szCs w:val="20"/>
          <w:u w:val="single"/>
        </w:rPr>
        <w:t xml:space="preserve">REQUIRED MINIMUM QUALIFICATIONS </w:t>
      </w:r>
    </w:p>
    <w:p w14:paraId="7096CD66" w14:textId="77777777" w:rsidR="00F06ABF" w:rsidRPr="0027232D" w:rsidRDefault="00F06ABF" w:rsidP="00F06ABF">
      <w:pPr>
        <w:widowControl w:val="0"/>
        <w:tabs>
          <w:tab w:val="left" w:pos="405"/>
        </w:tabs>
        <w:adjustRightInd w:val="0"/>
        <w:ind w:right="720"/>
        <w:rPr>
          <w:rFonts w:ascii="Arial" w:hAnsi="Arial" w:cs="Arial"/>
          <w:sz w:val="20"/>
          <w:szCs w:val="20"/>
        </w:rPr>
      </w:pPr>
      <w:r w:rsidRPr="0027232D">
        <w:rPr>
          <w:rFonts w:ascii="Arial" w:hAnsi="Arial" w:cs="Arial"/>
          <w:sz w:val="20"/>
          <w:szCs w:val="20"/>
        </w:rPr>
        <w:t xml:space="preserve">The requirements listed below are representative of the minimum qualifications necessary for an individual to satisfactorily perform each essential duty and be successful in the position. Reasonable accommodations may be made to enable individuals with disabilities to perform the duties. </w:t>
      </w:r>
    </w:p>
    <w:p w14:paraId="7096CD67" w14:textId="77777777" w:rsidR="00F06ABF" w:rsidRPr="0027232D" w:rsidRDefault="00F06ABF" w:rsidP="00F06ABF">
      <w:pPr>
        <w:widowControl w:val="0"/>
        <w:tabs>
          <w:tab w:val="left" w:pos="405"/>
        </w:tabs>
        <w:rPr>
          <w:rFonts w:ascii="Arial" w:hAnsi="Arial" w:cs="Arial"/>
          <w:b/>
          <w:bCs/>
          <w:sz w:val="20"/>
          <w:szCs w:val="20"/>
        </w:rPr>
      </w:pPr>
    </w:p>
    <w:p w14:paraId="7096CD68" w14:textId="77777777" w:rsidR="00F06ABF" w:rsidRPr="0027232D" w:rsidRDefault="00F06ABF" w:rsidP="00F06ABF">
      <w:pPr>
        <w:widowControl w:val="0"/>
        <w:tabs>
          <w:tab w:val="left" w:pos="405"/>
        </w:tabs>
        <w:rPr>
          <w:rFonts w:ascii="Arial" w:hAnsi="Arial" w:cs="Arial"/>
          <w:sz w:val="20"/>
          <w:szCs w:val="20"/>
        </w:rPr>
      </w:pPr>
      <w:r w:rsidRPr="0027232D">
        <w:rPr>
          <w:rFonts w:ascii="Arial" w:hAnsi="Arial" w:cs="Arial"/>
          <w:b/>
          <w:bCs/>
          <w:sz w:val="20"/>
          <w:szCs w:val="20"/>
        </w:rPr>
        <w:t>Education and Experience</w:t>
      </w:r>
      <w:r w:rsidRPr="0027232D">
        <w:rPr>
          <w:rFonts w:ascii="Arial" w:hAnsi="Arial" w:cs="Arial"/>
          <w:sz w:val="20"/>
          <w:szCs w:val="20"/>
        </w:rPr>
        <w:tab/>
      </w:r>
      <w:r w:rsidRPr="0027232D">
        <w:rPr>
          <w:rFonts w:ascii="Arial" w:hAnsi="Arial" w:cs="Arial"/>
          <w:sz w:val="20"/>
          <w:szCs w:val="20"/>
        </w:rPr>
        <w:tab/>
      </w:r>
    </w:p>
    <w:p w14:paraId="35FEBC81" w14:textId="557C45C2" w:rsidR="00D876E5" w:rsidRPr="00D876E5" w:rsidRDefault="005E2229" w:rsidP="00D876E5">
      <w:pPr>
        <w:pStyle w:val="ListParagraph"/>
        <w:widowControl w:val="0"/>
        <w:numPr>
          <w:ilvl w:val="0"/>
          <w:numId w:val="1"/>
        </w:numPr>
        <w:tabs>
          <w:tab w:val="left" w:pos="405"/>
        </w:tabs>
        <w:autoSpaceDE w:val="0"/>
        <w:autoSpaceDN w:val="0"/>
        <w:adjustRightInd w:val="0"/>
        <w:ind w:right="720"/>
        <w:rPr>
          <w:rFonts w:ascii="Arial" w:hAnsi="Arial" w:cs="Arial"/>
          <w:bCs/>
          <w:sz w:val="20"/>
          <w:szCs w:val="20"/>
        </w:rPr>
      </w:pPr>
      <w:proofErr w:type="spellStart"/>
      <w:proofErr w:type="gramStart"/>
      <w:r w:rsidRPr="00D876E5">
        <w:rPr>
          <w:rFonts w:ascii="Arial" w:hAnsi="Arial" w:cs="Arial"/>
          <w:sz w:val="20"/>
          <w:szCs w:val="20"/>
        </w:rPr>
        <w:t>Bachelors</w:t>
      </w:r>
      <w:proofErr w:type="spellEnd"/>
      <w:proofErr w:type="gramEnd"/>
      <w:r w:rsidRPr="00D876E5">
        <w:rPr>
          <w:rFonts w:ascii="Arial" w:hAnsi="Arial" w:cs="Arial"/>
          <w:sz w:val="20"/>
          <w:szCs w:val="20"/>
        </w:rPr>
        <w:t xml:space="preserve"> degree in Science or closely related field</w:t>
      </w:r>
      <w:r w:rsidR="00D876E5" w:rsidRPr="00D876E5">
        <w:rPr>
          <w:rFonts w:ascii="Arial" w:hAnsi="Arial" w:cs="Arial"/>
          <w:sz w:val="20"/>
          <w:szCs w:val="20"/>
        </w:rPr>
        <w:t xml:space="preserve"> and a </w:t>
      </w:r>
      <w:r w:rsidRPr="00D876E5">
        <w:rPr>
          <w:rFonts w:ascii="Arial" w:hAnsi="Arial" w:cs="Arial"/>
          <w:sz w:val="20"/>
          <w:szCs w:val="20"/>
        </w:rPr>
        <w:t xml:space="preserve">minimum of 2 years </w:t>
      </w:r>
      <w:r w:rsidR="00CD5B30">
        <w:rPr>
          <w:rFonts w:ascii="Arial" w:hAnsi="Arial" w:cs="Arial"/>
          <w:sz w:val="20"/>
          <w:szCs w:val="20"/>
        </w:rPr>
        <w:t xml:space="preserve">full time equivalent </w:t>
      </w:r>
      <w:r w:rsidRPr="00D876E5">
        <w:rPr>
          <w:rFonts w:ascii="Arial" w:hAnsi="Arial" w:cs="Arial"/>
          <w:sz w:val="20"/>
          <w:szCs w:val="20"/>
        </w:rPr>
        <w:t>related work experience</w:t>
      </w:r>
      <w:r w:rsidR="00CD5B30">
        <w:rPr>
          <w:rFonts w:ascii="Arial" w:hAnsi="Arial" w:cs="Arial"/>
          <w:sz w:val="20"/>
          <w:szCs w:val="20"/>
        </w:rPr>
        <w:t xml:space="preserve"> including </w:t>
      </w:r>
      <w:r w:rsidRPr="00D876E5">
        <w:rPr>
          <w:rFonts w:ascii="Arial" w:hAnsi="Arial" w:cs="Arial"/>
          <w:sz w:val="20"/>
          <w:szCs w:val="20"/>
        </w:rPr>
        <w:t>teaching and/or tutoring in higher</w:t>
      </w:r>
      <w:r w:rsidR="002A1517" w:rsidRPr="00D876E5">
        <w:rPr>
          <w:rFonts w:ascii="Arial" w:hAnsi="Arial" w:cs="Arial"/>
          <w:sz w:val="20"/>
          <w:szCs w:val="20"/>
        </w:rPr>
        <w:t xml:space="preserve"> </w:t>
      </w:r>
      <w:r w:rsidRPr="00D876E5">
        <w:rPr>
          <w:rFonts w:ascii="Arial" w:hAnsi="Arial" w:cs="Arial"/>
          <w:sz w:val="20"/>
          <w:szCs w:val="20"/>
        </w:rPr>
        <w:t>education science courses.</w:t>
      </w:r>
      <w:r w:rsidR="00D876E5">
        <w:rPr>
          <w:rFonts w:ascii="Arial" w:hAnsi="Arial" w:cs="Arial"/>
          <w:sz w:val="20"/>
          <w:szCs w:val="20"/>
        </w:rPr>
        <w:t xml:space="preserve"> </w:t>
      </w:r>
      <w:r w:rsidR="00C6793E" w:rsidRPr="00275A70">
        <w:rPr>
          <w:rFonts w:ascii="Arial" w:hAnsi="Arial" w:cs="Arial"/>
          <w:sz w:val="20"/>
          <w:szCs w:val="20"/>
        </w:rPr>
        <w:t>Higher education t</w:t>
      </w:r>
      <w:r w:rsidR="00054E15" w:rsidRPr="00275A70">
        <w:rPr>
          <w:rFonts w:ascii="Arial" w:hAnsi="Arial" w:cs="Arial"/>
          <w:sz w:val="20"/>
          <w:szCs w:val="20"/>
        </w:rPr>
        <w:t xml:space="preserve">eaching </w:t>
      </w:r>
      <w:r w:rsidR="00C6793E" w:rsidRPr="00275A70">
        <w:rPr>
          <w:rFonts w:ascii="Arial" w:hAnsi="Arial" w:cs="Arial"/>
          <w:sz w:val="20"/>
          <w:szCs w:val="20"/>
        </w:rPr>
        <w:t xml:space="preserve">experience is </w:t>
      </w:r>
      <w:r w:rsidR="00054E15" w:rsidRPr="00275A70">
        <w:rPr>
          <w:rFonts w:ascii="Arial" w:hAnsi="Arial" w:cs="Arial"/>
          <w:sz w:val="20"/>
          <w:szCs w:val="20"/>
        </w:rPr>
        <w:t>preferred.</w:t>
      </w:r>
    </w:p>
    <w:p w14:paraId="7096CD6B" w14:textId="77777777" w:rsidR="00F06ABF" w:rsidRPr="00D5227F" w:rsidRDefault="00F06ABF" w:rsidP="00D876E5">
      <w:pPr>
        <w:pStyle w:val="ListParagraph"/>
        <w:widowControl w:val="0"/>
        <w:tabs>
          <w:tab w:val="left" w:pos="405"/>
        </w:tabs>
        <w:autoSpaceDE w:val="0"/>
        <w:autoSpaceDN w:val="0"/>
        <w:adjustRightInd w:val="0"/>
        <w:ind w:left="360" w:right="720"/>
        <w:rPr>
          <w:b/>
          <w:bCs/>
        </w:rPr>
      </w:pPr>
    </w:p>
    <w:p w14:paraId="7096CD6C" w14:textId="77777777" w:rsidR="00F06ABF" w:rsidRPr="00D5227F" w:rsidRDefault="00F06ABF" w:rsidP="00F06ABF">
      <w:pPr>
        <w:pStyle w:val="Heading1"/>
        <w:autoSpaceDE w:val="0"/>
        <w:autoSpaceDN w:val="0"/>
        <w:spacing w:before="0" w:after="0"/>
        <w:rPr>
          <w:sz w:val="20"/>
          <w:szCs w:val="20"/>
        </w:rPr>
      </w:pPr>
      <w:r w:rsidRPr="00D5227F">
        <w:rPr>
          <w:sz w:val="20"/>
          <w:szCs w:val="20"/>
        </w:rPr>
        <w:t xml:space="preserve">Knowledge, Skills and Abilities </w:t>
      </w:r>
    </w:p>
    <w:p w14:paraId="7096CD6E" w14:textId="359389D5" w:rsidR="00F06ABF" w:rsidRPr="002A1517" w:rsidRDefault="005E2229" w:rsidP="00F06ABF">
      <w:pPr>
        <w:widowControl w:val="0"/>
        <w:numPr>
          <w:ilvl w:val="0"/>
          <w:numId w:val="2"/>
        </w:numPr>
        <w:tabs>
          <w:tab w:val="left" w:pos="405"/>
        </w:tabs>
        <w:rPr>
          <w:rFonts w:ascii="Arial" w:hAnsi="Arial" w:cs="Arial"/>
          <w:sz w:val="20"/>
          <w:szCs w:val="20"/>
        </w:rPr>
      </w:pPr>
      <w:r w:rsidRPr="002A1517">
        <w:rPr>
          <w:rFonts w:ascii="Arial" w:hAnsi="Arial" w:cs="Arial"/>
          <w:sz w:val="20"/>
          <w:szCs w:val="20"/>
        </w:rPr>
        <w:t>Strong written and verbal communication skills.</w:t>
      </w:r>
    </w:p>
    <w:p w14:paraId="781B78FB" w14:textId="5A93E126" w:rsidR="005E2229" w:rsidRPr="002A1517" w:rsidRDefault="005E2229" w:rsidP="00F06ABF">
      <w:pPr>
        <w:widowControl w:val="0"/>
        <w:numPr>
          <w:ilvl w:val="0"/>
          <w:numId w:val="2"/>
        </w:numPr>
        <w:tabs>
          <w:tab w:val="left" w:pos="405"/>
        </w:tabs>
        <w:rPr>
          <w:rFonts w:ascii="Arial" w:hAnsi="Arial" w:cs="Arial"/>
          <w:b/>
          <w:bCs/>
          <w:sz w:val="20"/>
          <w:szCs w:val="20"/>
        </w:rPr>
      </w:pPr>
      <w:r>
        <w:rPr>
          <w:rFonts w:ascii="Arial" w:hAnsi="Arial" w:cs="Arial"/>
          <w:sz w:val="20"/>
          <w:szCs w:val="20"/>
        </w:rPr>
        <w:t>Ability to conduct effective training and presentations</w:t>
      </w:r>
    </w:p>
    <w:p w14:paraId="76315288" w14:textId="079CE9E9" w:rsidR="005E2229" w:rsidRPr="002A1517" w:rsidRDefault="005E2229" w:rsidP="00F06ABF">
      <w:pPr>
        <w:widowControl w:val="0"/>
        <w:numPr>
          <w:ilvl w:val="0"/>
          <w:numId w:val="2"/>
        </w:numPr>
        <w:tabs>
          <w:tab w:val="left" w:pos="405"/>
        </w:tabs>
        <w:rPr>
          <w:rFonts w:ascii="Arial" w:hAnsi="Arial" w:cs="Arial"/>
          <w:b/>
          <w:bCs/>
          <w:sz w:val="20"/>
          <w:szCs w:val="20"/>
        </w:rPr>
      </w:pPr>
      <w:r>
        <w:rPr>
          <w:rFonts w:ascii="Arial" w:hAnsi="Arial" w:cs="Arial"/>
          <w:sz w:val="20"/>
          <w:szCs w:val="20"/>
        </w:rPr>
        <w:t>Proficient skills using Microsoft Office applications</w:t>
      </w:r>
    </w:p>
    <w:p w14:paraId="29C652DB" w14:textId="7E40307C" w:rsidR="005E2229" w:rsidRPr="002A1517" w:rsidRDefault="005E2229" w:rsidP="00F06ABF">
      <w:pPr>
        <w:widowControl w:val="0"/>
        <w:numPr>
          <w:ilvl w:val="0"/>
          <w:numId w:val="2"/>
        </w:numPr>
        <w:tabs>
          <w:tab w:val="left" w:pos="405"/>
        </w:tabs>
        <w:rPr>
          <w:rFonts w:ascii="Arial" w:hAnsi="Arial" w:cs="Arial"/>
          <w:b/>
          <w:bCs/>
          <w:sz w:val="20"/>
          <w:szCs w:val="20"/>
        </w:rPr>
      </w:pPr>
      <w:r>
        <w:rPr>
          <w:rFonts w:ascii="Arial" w:hAnsi="Arial" w:cs="Arial"/>
          <w:sz w:val="20"/>
          <w:szCs w:val="20"/>
        </w:rPr>
        <w:t>Effective interpersonal skills</w:t>
      </w:r>
    </w:p>
    <w:p w14:paraId="599651FF" w14:textId="5F438015" w:rsidR="005E2229" w:rsidRPr="002A1517" w:rsidRDefault="005E2229" w:rsidP="00F06ABF">
      <w:pPr>
        <w:widowControl w:val="0"/>
        <w:numPr>
          <w:ilvl w:val="0"/>
          <w:numId w:val="2"/>
        </w:numPr>
        <w:tabs>
          <w:tab w:val="left" w:pos="405"/>
        </w:tabs>
        <w:rPr>
          <w:rFonts w:ascii="Arial" w:hAnsi="Arial" w:cs="Arial"/>
          <w:b/>
          <w:bCs/>
          <w:sz w:val="20"/>
          <w:szCs w:val="20"/>
        </w:rPr>
      </w:pPr>
      <w:r>
        <w:rPr>
          <w:rFonts w:ascii="Arial" w:hAnsi="Arial" w:cs="Arial"/>
          <w:sz w:val="20"/>
          <w:szCs w:val="20"/>
        </w:rPr>
        <w:t>Basic skills using student records system</w:t>
      </w:r>
    </w:p>
    <w:p w14:paraId="3B958F5A" w14:textId="7F90F0DD" w:rsidR="005E2229" w:rsidRPr="002A1517" w:rsidRDefault="005E2229" w:rsidP="00F06ABF">
      <w:pPr>
        <w:widowControl w:val="0"/>
        <w:numPr>
          <w:ilvl w:val="0"/>
          <w:numId w:val="2"/>
        </w:numPr>
        <w:tabs>
          <w:tab w:val="left" w:pos="405"/>
        </w:tabs>
        <w:rPr>
          <w:rFonts w:ascii="Arial" w:hAnsi="Arial" w:cs="Arial"/>
          <w:b/>
          <w:bCs/>
          <w:sz w:val="20"/>
          <w:szCs w:val="20"/>
        </w:rPr>
      </w:pPr>
      <w:r>
        <w:rPr>
          <w:rFonts w:ascii="Arial" w:hAnsi="Arial" w:cs="Arial"/>
          <w:sz w:val="20"/>
          <w:szCs w:val="20"/>
        </w:rPr>
        <w:t>Ability to operate standard office equipment including phone and copier</w:t>
      </w:r>
    </w:p>
    <w:p w14:paraId="76755D2C" w14:textId="77777777" w:rsidR="005E2229" w:rsidRPr="005E2229" w:rsidRDefault="005E2229" w:rsidP="002A1517">
      <w:pPr>
        <w:widowControl w:val="0"/>
        <w:tabs>
          <w:tab w:val="left" w:pos="405"/>
        </w:tabs>
        <w:ind w:left="720"/>
        <w:rPr>
          <w:rFonts w:ascii="Arial" w:hAnsi="Arial" w:cs="Arial"/>
          <w:b/>
          <w:bCs/>
          <w:sz w:val="20"/>
          <w:szCs w:val="20"/>
        </w:rPr>
      </w:pPr>
    </w:p>
    <w:p w14:paraId="7096CD6F" w14:textId="77777777" w:rsidR="00F06ABF" w:rsidRPr="00D5227F" w:rsidRDefault="00F06ABF" w:rsidP="00F06ABF">
      <w:pPr>
        <w:pStyle w:val="Heading1"/>
        <w:autoSpaceDE w:val="0"/>
        <w:autoSpaceDN w:val="0"/>
        <w:spacing w:before="0" w:after="0"/>
        <w:rPr>
          <w:sz w:val="20"/>
          <w:szCs w:val="20"/>
        </w:rPr>
      </w:pPr>
      <w:r w:rsidRPr="00D5227F">
        <w:rPr>
          <w:sz w:val="20"/>
          <w:szCs w:val="20"/>
        </w:rPr>
        <w:t>Physical Demands &amp; Work Environment</w:t>
      </w:r>
    </w:p>
    <w:p w14:paraId="7096CD70" w14:textId="147D8795" w:rsidR="00F06ABF" w:rsidRDefault="00F06ABF" w:rsidP="00F06ABF">
      <w:pPr>
        <w:widowControl w:val="0"/>
        <w:tabs>
          <w:tab w:val="left" w:pos="405"/>
        </w:tabs>
        <w:rPr>
          <w:rFonts w:ascii="Arial" w:hAnsi="Arial" w:cs="Arial"/>
          <w:sz w:val="20"/>
          <w:szCs w:val="20"/>
        </w:rPr>
      </w:pPr>
      <w:r w:rsidRPr="00D5227F">
        <w:rPr>
          <w:rFonts w:ascii="Arial" w:hAnsi="Arial" w:cs="Arial"/>
          <w:sz w:val="20"/>
          <w:szCs w:val="20"/>
        </w:rPr>
        <w:t>The physical demands &amp; work environment described here are representative of those that must be met or are encountered by an employee in the normal course of this job.</w:t>
      </w:r>
      <w:r>
        <w:rPr>
          <w:rFonts w:ascii="Arial" w:hAnsi="Arial" w:cs="Arial"/>
          <w:sz w:val="20"/>
          <w:szCs w:val="20"/>
        </w:rPr>
        <w:t xml:space="preserve"> Reasonable accommodations may be made to enable individuals with disabilities to perform the essential functions.</w:t>
      </w:r>
    </w:p>
    <w:p w14:paraId="2EC72BDB" w14:textId="29EA4A66" w:rsidR="00CD5B30" w:rsidRDefault="00CD5B30" w:rsidP="00F06ABF">
      <w:pPr>
        <w:widowControl w:val="0"/>
        <w:tabs>
          <w:tab w:val="left" w:pos="405"/>
        </w:tabs>
        <w:rPr>
          <w:rFonts w:ascii="Arial" w:hAnsi="Arial" w:cs="Arial"/>
          <w:sz w:val="20"/>
          <w:szCs w:val="20"/>
        </w:rPr>
      </w:pPr>
    </w:p>
    <w:p w14:paraId="201DC1C6" w14:textId="77777777" w:rsidR="00CD5B30" w:rsidRDefault="00CD5B30" w:rsidP="00CD5B30">
      <w:pPr>
        <w:widowControl w:val="0"/>
        <w:tabs>
          <w:tab w:val="left" w:pos="0"/>
        </w:tabs>
        <w:rPr>
          <w:rFonts w:ascii="Arial" w:hAnsi="Arial" w:cs="Arial"/>
          <w:bCs/>
          <w:sz w:val="20"/>
          <w:szCs w:val="20"/>
        </w:rPr>
      </w:pPr>
      <w:r>
        <w:rPr>
          <w:rFonts w:ascii="Arial" w:hAnsi="Arial" w:cs="Arial"/>
          <w:bCs/>
          <w:sz w:val="20"/>
          <w:szCs w:val="20"/>
        </w:rPr>
        <w:t xml:space="preserve">Work can be performed in a variety of environments including shared office space, conference rooms, and classrooms. 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fax, copier, printer and computer.  </w:t>
      </w:r>
    </w:p>
    <w:p w14:paraId="1C34FCBB" w14:textId="77777777" w:rsidR="00CD5B30" w:rsidRDefault="00CD5B30" w:rsidP="00F06ABF">
      <w:pPr>
        <w:widowControl w:val="0"/>
        <w:tabs>
          <w:tab w:val="left" w:pos="405"/>
        </w:tabs>
        <w:rPr>
          <w:rFonts w:ascii="Arial" w:hAnsi="Arial" w:cs="Arial"/>
          <w:sz w:val="20"/>
          <w:szCs w:val="20"/>
        </w:rPr>
      </w:pPr>
    </w:p>
    <w:p w14:paraId="7096CD71" w14:textId="77777777" w:rsidR="00F06ABF" w:rsidRDefault="00F06ABF" w:rsidP="00F06ABF">
      <w:pPr>
        <w:widowControl w:val="0"/>
        <w:tabs>
          <w:tab w:val="left" w:pos="0"/>
        </w:tabs>
        <w:rPr>
          <w:rFonts w:ascii="Arial" w:hAnsi="Arial" w:cs="Arial"/>
          <w:b/>
          <w:bCs/>
          <w:sz w:val="20"/>
          <w:szCs w:val="20"/>
        </w:rPr>
      </w:pPr>
    </w:p>
    <w:p w14:paraId="7096CD73" w14:textId="77777777" w:rsidR="00F06ABF" w:rsidRDefault="00F06ABF" w:rsidP="00F06ABF">
      <w:pPr>
        <w:widowControl w:val="0"/>
        <w:tabs>
          <w:tab w:val="left" w:pos="405"/>
        </w:tabs>
        <w:adjustRightInd w:val="0"/>
        <w:ind w:right="720"/>
        <w:rPr>
          <w:rFonts w:ascii="Arial" w:hAnsi="Arial" w:cs="Arial"/>
          <w:b/>
          <w:bCs/>
          <w:color w:val="000000"/>
          <w:sz w:val="16"/>
          <w:szCs w:val="16"/>
        </w:rPr>
      </w:pPr>
    </w:p>
    <w:p w14:paraId="7096CD75" w14:textId="33C77A34" w:rsidR="004D1F6F" w:rsidRDefault="00B84DAF" w:rsidP="00F06ABF">
      <w:pPr>
        <w:widowControl w:val="0"/>
        <w:tabs>
          <w:tab w:val="left" w:pos="405"/>
        </w:tabs>
      </w:pPr>
      <w:r>
        <w:rPr>
          <w:rFonts w:ascii="Arial" w:hAnsi="Arial" w:cs="Arial"/>
          <w:bCs/>
          <w:sz w:val="16"/>
          <w:szCs w:val="16"/>
        </w:rPr>
        <w:t>October</w:t>
      </w:r>
      <w:r w:rsidR="00D876E5">
        <w:rPr>
          <w:rFonts w:ascii="Arial" w:hAnsi="Arial" w:cs="Arial"/>
          <w:bCs/>
          <w:sz w:val="16"/>
          <w:szCs w:val="16"/>
        </w:rPr>
        <w:t xml:space="preserve"> 2024</w:t>
      </w:r>
    </w:p>
    <w:sectPr w:rsidR="004D1F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41F3" w14:textId="77777777" w:rsidR="00E52F12" w:rsidRDefault="00E52F12" w:rsidP="00F06ABF">
      <w:r>
        <w:separator/>
      </w:r>
    </w:p>
  </w:endnote>
  <w:endnote w:type="continuationSeparator" w:id="0">
    <w:p w14:paraId="5B8F9860" w14:textId="77777777" w:rsidR="00E52F12" w:rsidRDefault="00E52F12" w:rsidP="00F06ABF">
      <w:r>
        <w:continuationSeparator/>
      </w:r>
    </w:p>
  </w:endnote>
  <w:endnote w:type="continuationNotice" w:id="1">
    <w:p w14:paraId="510D5E12" w14:textId="77777777" w:rsidR="00E52F12" w:rsidRDefault="00E5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CD7B" w14:textId="77777777" w:rsidR="00A361DB" w:rsidRPr="00A361DB" w:rsidRDefault="00A361DB">
    <w:pPr>
      <w:pStyle w:val="Footer"/>
      <w:jc w:val="center"/>
      <w:rPr>
        <w:rFonts w:ascii="Arial" w:hAnsi="Arial" w:cs="Arial"/>
        <w:sz w:val="20"/>
        <w:szCs w:val="20"/>
      </w:rPr>
    </w:pPr>
    <w:r w:rsidRPr="00A361DB">
      <w:rPr>
        <w:rFonts w:ascii="Arial" w:hAnsi="Arial" w:cs="Arial"/>
        <w:sz w:val="20"/>
        <w:szCs w:val="20"/>
      </w:rPr>
      <w:t xml:space="preserve">Page </w:t>
    </w:r>
    <w:r w:rsidRPr="00A361DB">
      <w:rPr>
        <w:rFonts w:ascii="Arial" w:hAnsi="Arial" w:cs="Arial"/>
        <w:sz w:val="20"/>
        <w:szCs w:val="20"/>
      </w:rPr>
      <w:fldChar w:fldCharType="begin"/>
    </w:r>
    <w:r w:rsidRPr="00A361DB">
      <w:rPr>
        <w:rFonts w:ascii="Arial" w:hAnsi="Arial" w:cs="Arial"/>
        <w:sz w:val="20"/>
        <w:szCs w:val="20"/>
      </w:rPr>
      <w:instrText xml:space="preserve"> PAGE  \* Arabic  \* MERGEFORMAT </w:instrText>
    </w:r>
    <w:r w:rsidRPr="00A361DB">
      <w:rPr>
        <w:rFonts w:ascii="Arial" w:hAnsi="Arial" w:cs="Arial"/>
        <w:sz w:val="20"/>
        <w:szCs w:val="20"/>
      </w:rPr>
      <w:fldChar w:fldCharType="separate"/>
    </w:r>
    <w:r w:rsidR="00FA45DC">
      <w:rPr>
        <w:rFonts w:ascii="Arial" w:hAnsi="Arial" w:cs="Arial"/>
        <w:noProof/>
        <w:sz w:val="20"/>
        <w:szCs w:val="20"/>
      </w:rPr>
      <w:t>1</w:t>
    </w:r>
    <w:r w:rsidRPr="00A361DB">
      <w:rPr>
        <w:rFonts w:ascii="Arial" w:hAnsi="Arial" w:cs="Arial"/>
        <w:sz w:val="20"/>
        <w:szCs w:val="20"/>
      </w:rPr>
      <w:fldChar w:fldCharType="end"/>
    </w:r>
    <w:r w:rsidRPr="00A361DB">
      <w:rPr>
        <w:rFonts w:ascii="Arial" w:hAnsi="Arial" w:cs="Arial"/>
        <w:sz w:val="20"/>
        <w:szCs w:val="20"/>
      </w:rPr>
      <w:t xml:space="preserve"> of </w:t>
    </w:r>
    <w:r w:rsidRPr="00A361DB">
      <w:rPr>
        <w:rFonts w:ascii="Arial" w:hAnsi="Arial" w:cs="Arial"/>
        <w:sz w:val="20"/>
        <w:szCs w:val="20"/>
      </w:rPr>
      <w:fldChar w:fldCharType="begin"/>
    </w:r>
    <w:r w:rsidRPr="00A361DB">
      <w:rPr>
        <w:rFonts w:ascii="Arial" w:hAnsi="Arial" w:cs="Arial"/>
        <w:sz w:val="20"/>
        <w:szCs w:val="20"/>
      </w:rPr>
      <w:instrText xml:space="preserve"> NUMPAGES  \* Arabic  \* MERGEFORMAT </w:instrText>
    </w:r>
    <w:r w:rsidRPr="00A361DB">
      <w:rPr>
        <w:rFonts w:ascii="Arial" w:hAnsi="Arial" w:cs="Arial"/>
        <w:sz w:val="20"/>
        <w:szCs w:val="20"/>
      </w:rPr>
      <w:fldChar w:fldCharType="separate"/>
    </w:r>
    <w:r w:rsidR="00FA45DC">
      <w:rPr>
        <w:rFonts w:ascii="Arial" w:hAnsi="Arial" w:cs="Arial"/>
        <w:noProof/>
        <w:sz w:val="20"/>
        <w:szCs w:val="20"/>
      </w:rPr>
      <w:t>1</w:t>
    </w:r>
    <w:r w:rsidRPr="00A361DB">
      <w:rPr>
        <w:rFonts w:ascii="Arial" w:hAnsi="Arial" w:cs="Arial"/>
        <w:sz w:val="20"/>
        <w:szCs w:val="20"/>
      </w:rPr>
      <w:fldChar w:fldCharType="end"/>
    </w:r>
  </w:p>
  <w:p w14:paraId="7096CD7C" w14:textId="77777777" w:rsidR="00A361DB" w:rsidRDefault="00A3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12FE" w14:textId="77777777" w:rsidR="00E52F12" w:rsidRDefault="00E52F12" w:rsidP="00F06ABF">
      <w:r>
        <w:separator/>
      </w:r>
    </w:p>
  </w:footnote>
  <w:footnote w:type="continuationSeparator" w:id="0">
    <w:p w14:paraId="559EDD19" w14:textId="77777777" w:rsidR="00E52F12" w:rsidRDefault="00E52F12" w:rsidP="00F06ABF">
      <w:r>
        <w:continuationSeparator/>
      </w:r>
    </w:p>
  </w:footnote>
  <w:footnote w:type="continuationNotice" w:id="1">
    <w:p w14:paraId="4B9AD8B1" w14:textId="77777777" w:rsidR="00E52F12" w:rsidRDefault="00E5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CD7A" w14:textId="77777777" w:rsidR="00F06ABF" w:rsidRPr="00A361DB" w:rsidRDefault="00F06ABF" w:rsidP="00F06ABF">
    <w:pPr>
      <w:pStyle w:val="Header"/>
      <w:jc w:val="center"/>
      <w:rPr>
        <w:sz w:val="20"/>
        <w:szCs w:val="20"/>
      </w:rPr>
    </w:pPr>
    <w:r w:rsidRPr="00A361DB">
      <w:rPr>
        <w:noProof/>
        <w:color w:val="000000"/>
        <w:sz w:val="20"/>
        <w:szCs w:val="20"/>
      </w:rPr>
      <w:drawing>
        <wp:inline distT="0" distB="0" distL="0" distR="0" wp14:anchorId="7096CD7D" wp14:editId="7096CD7E">
          <wp:extent cx="286702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67CF4"/>
    <w:multiLevelType w:val="hybridMultilevel"/>
    <w:tmpl w:val="91C824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6F3A446E"/>
    <w:multiLevelType w:val="hybridMultilevel"/>
    <w:tmpl w:val="D55C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BF"/>
    <w:rsid w:val="00054E15"/>
    <w:rsid w:val="00060F97"/>
    <w:rsid w:val="000856CD"/>
    <w:rsid w:val="000D4206"/>
    <w:rsid w:val="000D7B8B"/>
    <w:rsid w:val="0012010E"/>
    <w:rsid w:val="00124D87"/>
    <w:rsid w:val="001324E7"/>
    <w:rsid w:val="00145A45"/>
    <w:rsid w:val="00164377"/>
    <w:rsid w:val="001B5324"/>
    <w:rsid w:val="00253613"/>
    <w:rsid w:val="0027232D"/>
    <w:rsid w:val="00275A70"/>
    <w:rsid w:val="00291F55"/>
    <w:rsid w:val="002A1517"/>
    <w:rsid w:val="002C043E"/>
    <w:rsid w:val="00342646"/>
    <w:rsid w:val="003A302C"/>
    <w:rsid w:val="003B70D7"/>
    <w:rsid w:val="003D4C1D"/>
    <w:rsid w:val="0040687D"/>
    <w:rsid w:val="00442364"/>
    <w:rsid w:val="004D750E"/>
    <w:rsid w:val="004F3253"/>
    <w:rsid w:val="00525725"/>
    <w:rsid w:val="00526735"/>
    <w:rsid w:val="005E2229"/>
    <w:rsid w:val="006477FB"/>
    <w:rsid w:val="00691B1C"/>
    <w:rsid w:val="00730D0B"/>
    <w:rsid w:val="007539EB"/>
    <w:rsid w:val="0079594F"/>
    <w:rsid w:val="007B7181"/>
    <w:rsid w:val="00815BB8"/>
    <w:rsid w:val="00870B2B"/>
    <w:rsid w:val="008E0F1E"/>
    <w:rsid w:val="00925CCE"/>
    <w:rsid w:val="0094425B"/>
    <w:rsid w:val="009C425D"/>
    <w:rsid w:val="00A32D22"/>
    <w:rsid w:val="00A361DB"/>
    <w:rsid w:val="00A37F2D"/>
    <w:rsid w:val="00A4500C"/>
    <w:rsid w:val="00A54C36"/>
    <w:rsid w:val="00A73CB3"/>
    <w:rsid w:val="00A97F57"/>
    <w:rsid w:val="00B22FD5"/>
    <w:rsid w:val="00B267F5"/>
    <w:rsid w:val="00B504BC"/>
    <w:rsid w:val="00B84DAF"/>
    <w:rsid w:val="00B865D8"/>
    <w:rsid w:val="00B90FB6"/>
    <w:rsid w:val="00C6793E"/>
    <w:rsid w:val="00C83F2D"/>
    <w:rsid w:val="00C90946"/>
    <w:rsid w:val="00C961A5"/>
    <w:rsid w:val="00C97413"/>
    <w:rsid w:val="00CD5B30"/>
    <w:rsid w:val="00CF7CDA"/>
    <w:rsid w:val="00D350D1"/>
    <w:rsid w:val="00D46D3B"/>
    <w:rsid w:val="00D876E5"/>
    <w:rsid w:val="00DC5E85"/>
    <w:rsid w:val="00DD460C"/>
    <w:rsid w:val="00DD534E"/>
    <w:rsid w:val="00E4129F"/>
    <w:rsid w:val="00E52F12"/>
    <w:rsid w:val="00E90260"/>
    <w:rsid w:val="00EB5FF5"/>
    <w:rsid w:val="00ED7CE7"/>
    <w:rsid w:val="00EE2E3A"/>
    <w:rsid w:val="00EF562A"/>
    <w:rsid w:val="00F06ABF"/>
    <w:rsid w:val="00F3229D"/>
    <w:rsid w:val="00F86147"/>
    <w:rsid w:val="00F9484B"/>
    <w:rsid w:val="00F97473"/>
    <w:rsid w:val="00FA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D3F"/>
  <w15:chartTrackingRefBased/>
  <w15:docId w15:val="{617DE782-9F4D-4E76-ADD4-3CA471E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AB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06ABF"/>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BF"/>
    <w:pPr>
      <w:tabs>
        <w:tab w:val="center" w:pos="4680"/>
        <w:tab w:val="right" w:pos="9360"/>
      </w:tabs>
    </w:pPr>
  </w:style>
  <w:style w:type="character" w:customStyle="1" w:styleId="HeaderChar">
    <w:name w:val="Header Char"/>
    <w:basedOn w:val="DefaultParagraphFont"/>
    <w:link w:val="Header"/>
    <w:uiPriority w:val="99"/>
    <w:rsid w:val="00F06ABF"/>
  </w:style>
  <w:style w:type="paragraph" w:styleId="Footer">
    <w:name w:val="footer"/>
    <w:basedOn w:val="Normal"/>
    <w:link w:val="FooterChar"/>
    <w:uiPriority w:val="99"/>
    <w:unhideWhenUsed/>
    <w:rsid w:val="00F06ABF"/>
    <w:pPr>
      <w:tabs>
        <w:tab w:val="center" w:pos="4680"/>
        <w:tab w:val="right" w:pos="9360"/>
      </w:tabs>
    </w:pPr>
  </w:style>
  <w:style w:type="character" w:customStyle="1" w:styleId="FooterChar">
    <w:name w:val="Footer Char"/>
    <w:basedOn w:val="DefaultParagraphFont"/>
    <w:link w:val="Footer"/>
    <w:uiPriority w:val="99"/>
    <w:rsid w:val="00F06ABF"/>
  </w:style>
  <w:style w:type="character" w:customStyle="1" w:styleId="Heading1Char">
    <w:name w:val="Heading 1 Char"/>
    <w:basedOn w:val="DefaultParagraphFont"/>
    <w:link w:val="Heading1"/>
    <w:rsid w:val="00F06ABF"/>
    <w:rPr>
      <w:rFonts w:ascii="Arial" w:eastAsia="Times New Roman" w:hAnsi="Arial" w:cs="Arial"/>
      <w:b/>
      <w:bCs/>
      <w:kern w:val="32"/>
      <w:sz w:val="32"/>
      <w:szCs w:val="32"/>
    </w:rPr>
  </w:style>
  <w:style w:type="character" w:customStyle="1" w:styleId="Heading3Char">
    <w:name w:val="Heading 3 Char"/>
    <w:basedOn w:val="DefaultParagraphFont"/>
    <w:link w:val="Heading3"/>
    <w:rsid w:val="00F06ABF"/>
    <w:rPr>
      <w:rFonts w:ascii="Arial" w:eastAsia="Times New Roman" w:hAnsi="Arial" w:cs="Arial"/>
      <w:b/>
      <w:bCs/>
      <w:u w:val="single"/>
    </w:rPr>
  </w:style>
  <w:style w:type="paragraph" w:styleId="BodyText">
    <w:name w:val="Body Text"/>
    <w:basedOn w:val="Normal"/>
    <w:link w:val="BodyTextChar"/>
    <w:rsid w:val="00F06ABF"/>
    <w:rPr>
      <w:sz w:val="22"/>
      <w:szCs w:val="22"/>
    </w:rPr>
  </w:style>
  <w:style w:type="character" w:customStyle="1" w:styleId="BodyTextChar">
    <w:name w:val="Body Text Char"/>
    <w:basedOn w:val="DefaultParagraphFont"/>
    <w:link w:val="BodyText"/>
    <w:rsid w:val="00F06A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1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517"/>
    <w:rPr>
      <w:rFonts w:ascii="Segoe UI" w:eastAsia="Times New Roman" w:hAnsi="Segoe UI" w:cs="Segoe UI"/>
      <w:sz w:val="18"/>
      <w:szCs w:val="18"/>
    </w:rPr>
  </w:style>
  <w:style w:type="paragraph" w:styleId="ListParagraph">
    <w:name w:val="List Paragraph"/>
    <w:basedOn w:val="Normal"/>
    <w:uiPriority w:val="34"/>
    <w:qFormat/>
    <w:rsid w:val="002A1517"/>
    <w:pPr>
      <w:ind w:left="720"/>
      <w:contextualSpacing/>
    </w:pPr>
  </w:style>
  <w:style w:type="character" w:styleId="CommentReference">
    <w:name w:val="annotation reference"/>
    <w:basedOn w:val="DefaultParagraphFont"/>
    <w:uiPriority w:val="99"/>
    <w:semiHidden/>
    <w:unhideWhenUsed/>
    <w:rsid w:val="00F9484B"/>
    <w:rPr>
      <w:sz w:val="16"/>
      <w:szCs w:val="16"/>
    </w:rPr>
  </w:style>
  <w:style w:type="paragraph" w:styleId="CommentText">
    <w:name w:val="annotation text"/>
    <w:basedOn w:val="Normal"/>
    <w:link w:val="CommentTextChar"/>
    <w:uiPriority w:val="99"/>
    <w:semiHidden/>
    <w:unhideWhenUsed/>
    <w:rsid w:val="00F9484B"/>
    <w:rPr>
      <w:sz w:val="20"/>
      <w:szCs w:val="20"/>
    </w:rPr>
  </w:style>
  <w:style w:type="character" w:customStyle="1" w:styleId="CommentTextChar">
    <w:name w:val="Comment Text Char"/>
    <w:basedOn w:val="DefaultParagraphFont"/>
    <w:link w:val="CommentText"/>
    <w:uiPriority w:val="99"/>
    <w:semiHidden/>
    <w:rsid w:val="00F948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84B"/>
    <w:rPr>
      <w:b/>
      <w:bCs/>
    </w:rPr>
  </w:style>
  <w:style w:type="character" w:customStyle="1" w:styleId="CommentSubjectChar">
    <w:name w:val="Comment Subject Char"/>
    <w:basedOn w:val="CommentTextChar"/>
    <w:link w:val="CommentSubject"/>
    <w:uiPriority w:val="99"/>
    <w:semiHidden/>
    <w:rsid w:val="00F948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ae35a55-9c58-4a2a-a04f-936d098d92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E33E0E250BB42924E017D14C9BA67" ma:contentTypeVersion="18" ma:contentTypeDescription="Create a new document." ma:contentTypeScope="" ma:versionID="5fb6ac812c08570572a2a4bb278350ea">
  <xsd:schema xmlns:xsd="http://www.w3.org/2001/XMLSchema" xmlns:xs="http://www.w3.org/2001/XMLSchema" xmlns:p="http://schemas.microsoft.com/office/2006/metadata/properties" xmlns:ns3="7ffb6ba3-e060-4d71-b9f5-21226a01f92a" xmlns:ns4="1ae35a55-9c58-4a2a-a04f-936d098d92c2" targetNamespace="http://schemas.microsoft.com/office/2006/metadata/properties" ma:root="true" ma:fieldsID="9e0d1232d3f6b564e46b482d67253dd3" ns3:_="" ns4:_="">
    <xsd:import namespace="7ffb6ba3-e060-4d71-b9f5-21226a01f92a"/>
    <xsd:import namespace="1ae35a55-9c58-4a2a-a04f-936d098d9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b6ba3-e060-4d71-b9f5-21226a01f9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35a55-9c58-4a2a-a04f-936d098d92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7DFF-6D24-4470-B832-EB4072CC0A95}">
  <ds:schemaRefs>
    <ds:schemaRef ds:uri="http://schemas.microsoft.com/sharepoint/v3/contenttype/forms"/>
  </ds:schemaRefs>
</ds:datastoreItem>
</file>

<file path=customXml/itemProps2.xml><?xml version="1.0" encoding="utf-8"?>
<ds:datastoreItem xmlns:ds="http://schemas.openxmlformats.org/officeDocument/2006/customXml" ds:itemID="{06DB9019-B5F7-4585-BC39-28085EEAD2C1}">
  <ds:schemaRefs>
    <ds:schemaRef ds:uri="http://schemas.microsoft.com/office/2006/metadata/properties"/>
    <ds:schemaRef ds:uri="http://schemas.microsoft.com/office/infopath/2007/PartnerControls"/>
    <ds:schemaRef ds:uri="1ae35a55-9c58-4a2a-a04f-936d098d92c2"/>
  </ds:schemaRefs>
</ds:datastoreItem>
</file>

<file path=customXml/itemProps3.xml><?xml version="1.0" encoding="utf-8"?>
<ds:datastoreItem xmlns:ds="http://schemas.openxmlformats.org/officeDocument/2006/customXml" ds:itemID="{BF8D9381-FF4A-4140-8930-B0B169AA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b6ba3-e060-4d71-b9f5-21226a01f92a"/>
    <ds:schemaRef ds:uri="1ae35a55-9c58-4a2a-a04f-936d098d9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Hubbard</dc:creator>
  <cp:keywords/>
  <dc:description/>
  <cp:lastModifiedBy>Becky Johnson</cp:lastModifiedBy>
  <cp:revision>2</cp:revision>
  <dcterms:created xsi:type="dcterms:W3CDTF">2024-10-09T16:14:00Z</dcterms:created>
  <dcterms:modified xsi:type="dcterms:W3CDTF">2024-10-09T16:14:00Z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0x010100E9EE33E0E250BB42924E017D14C9BA67</vt:lpwstr>
  </property>
  <property fmtid="{D5CDD505-2E9C-101B-9397-08002B2CF9AE}" pid="3" name="_dlc_DocIdItemGuid">
    <vt:lpwstr>0706b899-1f7d-436b-9022-6e79b5ec8765</vt:lpwstr>
  </property>
</Properties>
</file>