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D2FE2" w14:textId="77777777" w:rsidR="00631E7A" w:rsidRDefault="00631E7A" w:rsidP="00631E7A">
      <w:pPr>
        <w:spacing w:after="0" w:line="240" w:lineRule="auto"/>
        <w:jc w:val="center"/>
        <w:rPr>
          <w:rFonts w:eastAsia="Times New Roman" w:cs="Helvetica"/>
          <w:b/>
          <w:color w:val="333333"/>
          <w:sz w:val="32"/>
          <w:szCs w:val="32"/>
          <w:lang w:val="en"/>
        </w:rPr>
      </w:pPr>
      <w:r>
        <w:rPr>
          <w:b/>
          <w:noProof/>
        </w:rPr>
        <w:drawing>
          <wp:inline distT="0" distB="0" distL="0" distR="0" wp14:anchorId="69A89AD5" wp14:editId="0448BA85">
            <wp:extent cx="1906113" cy="845554"/>
            <wp:effectExtent l="0" t="0" r="0" b="0"/>
            <wp:docPr id="5" name="Picture 5" descr="../Dropbox/ZIMPHIA%20Communications%20Documents/ZIMPHIA%20and%20ICAP%20logos/ICAP_new%20logo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ropbox/ZIMPHIA%20Communications%20Documents/ZIMPHIA%20and%20ICAP%20logos/ICAP_new%20logo_300d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139" cy="88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2D9EE" w14:textId="77777777" w:rsidR="00631E7A" w:rsidRDefault="00631E7A" w:rsidP="00631E7A">
      <w:pPr>
        <w:spacing w:after="0" w:line="240" w:lineRule="auto"/>
        <w:rPr>
          <w:rFonts w:eastAsia="Times New Roman" w:cs="Helvetica"/>
          <w:b/>
          <w:color w:val="333333"/>
          <w:sz w:val="32"/>
          <w:szCs w:val="32"/>
          <w:lang w:val="en"/>
        </w:rPr>
      </w:pPr>
    </w:p>
    <w:p w14:paraId="5ADF376E" w14:textId="2C8394A3" w:rsidR="00631E7A" w:rsidRDefault="00631E7A" w:rsidP="00631E7A">
      <w:pPr>
        <w:spacing w:after="0" w:line="240" w:lineRule="auto"/>
        <w:jc w:val="center"/>
        <w:rPr>
          <w:rFonts w:eastAsia="Times New Roman" w:cs="Helvetica"/>
          <w:b/>
          <w:color w:val="333333"/>
          <w:sz w:val="32"/>
          <w:szCs w:val="32"/>
          <w:lang w:val="en"/>
        </w:rPr>
      </w:pPr>
      <w:r>
        <w:rPr>
          <w:rFonts w:eastAsia="Times New Roman" w:cs="Helvetica"/>
          <w:b/>
          <w:color w:val="333333"/>
          <w:sz w:val="32"/>
          <w:szCs w:val="32"/>
          <w:lang w:val="en"/>
        </w:rPr>
        <w:t xml:space="preserve">DIFFERENTIATED SERVICE DELIVERY ADVISOR- </w:t>
      </w:r>
      <w:r w:rsidR="009B0EF5">
        <w:rPr>
          <w:rFonts w:eastAsia="Times New Roman" w:cs="Helvetica"/>
          <w:b/>
          <w:color w:val="333333"/>
          <w:sz w:val="32"/>
          <w:szCs w:val="32"/>
          <w:lang w:val="en"/>
        </w:rPr>
        <w:t>Eswatini</w:t>
      </w:r>
      <w:r>
        <w:rPr>
          <w:rFonts w:eastAsia="Times New Roman" w:cs="Helvetica"/>
          <w:b/>
          <w:color w:val="333333"/>
          <w:sz w:val="32"/>
          <w:szCs w:val="32"/>
          <w:lang w:val="en"/>
        </w:rPr>
        <w:t xml:space="preserve"> </w:t>
      </w:r>
    </w:p>
    <w:p w14:paraId="405E6B1A" w14:textId="77777777" w:rsidR="00631E7A" w:rsidRDefault="00631E7A" w:rsidP="00631E7A">
      <w:pPr>
        <w:spacing w:after="0" w:line="240" w:lineRule="auto"/>
        <w:rPr>
          <w:rFonts w:eastAsia="Times New Roman" w:cs="Helvetica"/>
          <w:b/>
          <w:color w:val="333333"/>
          <w:sz w:val="32"/>
          <w:szCs w:val="32"/>
          <w:lang w:val="en"/>
        </w:rPr>
      </w:pPr>
    </w:p>
    <w:p w14:paraId="013F8CC1" w14:textId="77777777" w:rsidR="00631E7A" w:rsidRDefault="00631E7A" w:rsidP="00631E7A">
      <w:pPr>
        <w:spacing w:after="0" w:line="240" w:lineRule="auto"/>
        <w:rPr>
          <w:rFonts w:eastAsia="Times New Roman" w:cs="Helvetica"/>
          <w:b/>
          <w:color w:val="333333"/>
          <w:sz w:val="32"/>
          <w:szCs w:val="32"/>
          <w:lang w:val="en"/>
        </w:rPr>
      </w:pPr>
      <w:r>
        <w:rPr>
          <w:rFonts w:eastAsia="Times New Roman" w:cs="Helvetica"/>
          <w:b/>
          <w:color w:val="333333"/>
          <w:sz w:val="32"/>
          <w:szCs w:val="32"/>
          <w:lang w:val="en"/>
        </w:rPr>
        <w:t>BACKGROUND</w:t>
      </w:r>
    </w:p>
    <w:p w14:paraId="7E078673" w14:textId="77777777" w:rsidR="00631E7A" w:rsidRPr="009E069E" w:rsidRDefault="00631E7A" w:rsidP="00631E7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B9CC213" w14:textId="20852259" w:rsidR="00245AA8" w:rsidRPr="00816C4B" w:rsidRDefault="00631E7A" w:rsidP="00332596">
      <w:pPr>
        <w:spacing w:line="240" w:lineRule="auto"/>
        <w:contextualSpacing/>
        <w:jc w:val="both"/>
        <w:rPr>
          <w:rFonts w:eastAsia="Times New Roman" w:cs="Helvetica"/>
          <w:color w:val="333333"/>
          <w:sz w:val="24"/>
          <w:szCs w:val="24"/>
          <w:lang w:val="en"/>
        </w:rPr>
      </w:pPr>
      <w:r w:rsidRPr="0096345B">
        <w:rPr>
          <w:rFonts w:eastAsia="Times New Roman" w:cs="Helvetica"/>
          <w:color w:val="333333"/>
          <w:sz w:val="24"/>
          <w:szCs w:val="24"/>
          <w:lang w:val="en"/>
        </w:rPr>
        <w:t>ICAP at Columbia University works in partnership with the Minis</w:t>
      </w:r>
      <w:r>
        <w:rPr>
          <w:rFonts w:eastAsia="Times New Roman" w:cs="Helvetica"/>
          <w:color w:val="333333"/>
          <w:sz w:val="24"/>
          <w:szCs w:val="24"/>
          <w:lang w:val="en"/>
        </w:rPr>
        <w:t>try of Health (MoH)</w:t>
      </w:r>
      <w:r w:rsidRPr="0096345B">
        <w:rPr>
          <w:rFonts w:eastAsia="Times New Roman" w:cs="Helvetica"/>
          <w:color w:val="333333"/>
          <w:sz w:val="24"/>
          <w:szCs w:val="24"/>
          <w:lang w:val="en"/>
        </w:rPr>
        <w:t xml:space="preserve"> to support the implementation of high-quality comprehensive HIV programmes in </w:t>
      </w:r>
      <w:r w:rsidR="009B0EF5">
        <w:rPr>
          <w:rFonts w:eastAsia="Times New Roman" w:cs="Helvetica"/>
          <w:color w:val="333333"/>
          <w:sz w:val="24"/>
          <w:szCs w:val="24"/>
          <w:lang w:val="en"/>
        </w:rPr>
        <w:t>Eswatini</w:t>
      </w:r>
      <w:r>
        <w:rPr>
          <w:rFonts w:eastAsia="Times New Roman" w:cs="Helvetica"/>
          <w:color w:val="333333"/>
          <w:sz w:val="24"/>
          <w:szCs w:val="24"/>
          <w:lang w:val="en"/>
        </w:rPr>
        <w:t xml:space="preserve">. </w:t>
      </w:r>
      <w:r w:rsidRPr="0096345B">
        <w:rPr>
          <w:rFonts w:eastAsia="Times New Roman" w:cs="Helvetica"/>
          <w:color w:val="333333"/>
          <w:sz w:val="24"/>
          <w:szCs w:val="24"/>
          <w:lang w:val="en"/>
        </w:rPr>
        <w:br/>
      </w:r>
      <w:r w:rsidRPr="0096345B">
        <w:rPr>
          <w:rFonts w:eastAsia="Times New Roman" w:cs="Helvetica"/>
          <w:color w:val="333333"/>
          <w:sz w:val="24"/>
          <w:szCs w:val="24"/>
          <w:lang w:val="en"/>
        </w:rPr>
        <w:br/>
      </w:r>
      <w:r w:rsidR="00245AA8" w:rsidRPr="00816C4B">
        <w:rPr>
          <w:rFonts w:eastAsia="Times New Roman" w:cs="Helvetica"/>
          <w:color w:val="333333"/>
          <w:sz w:val="24"/>
          <w:szCs w:val="24"/>
          <w:lang w:val="en"/>
        </w:rPr>
        <w:t xml:space="preserve">ICAP at Columbia University (ICAP) leads the multi-country CQUIN learning network, funded by the Bill &amp; Melinda Gates Foundation. CQUIN aims to foster the expansion of HIV differentiated service delivery (DSD) in sub-Saharan Africa via south-to-south learning and provision of technical assistance to Ministries of Health and other partners engaged in the design, implementation, and evaluation of differentiated HIV programs. </w:t>
      </w:r>
    </w:p>
    <w:p w14:paraId="01BDEEC8" w14:textId="07A2A5A8" w:rsidR="00631E7A" w:rsidRPr="0096345B" w:rsidRDefault="00631E7A" w:rsidP="00631E7A">
      <w:pPr>
        <w:spacing w:after="0" w:line="240" w:lineRule="auto"/>
        <w:rPr>
          <w:rFonts w:eastAsia="Times New Roman" w:cs="Helvetica"/>
          <w:color w:val="333333"/>
          <w:sz w:val="24"/>
          <w:szCs w:val="24"/>
          <w:lang w:val="en"/>
        </w:rPr>
      </w:pPr>
    </w:p>
    <w:p w14:paraId="6E7E1731" w14:textId="34BF4572" w:rsidR="00631E7A" w:rsidRPr="0096345B" w:rsidRDefault="00245AA8" w:rsidP="00631E7A">
      <w:pPr>
        <w:spacing w:after="0" w:line="240" w:lineRule="auto"/>
        <w:rPr>
          <w:rFonts w:eastAsia="Times New Roman" w:cs="Helvetica"/>
          <w:color w:val="333333"/>
          <w:sz w:val="24"/>
          <w:szCs w:val="24"/>
          <w:lang w:val="en"/>
        </w:rPr>
      </w:pPr>
      <w:r>
        <w:rPr>
          <w:rFonts w:eastAsia="Times New Roman" w:cs="Helvetica"/>
          <w:color w:val="333333"/>
          <w:sz w:val="24"/>
          <w:szCs w:val="24"/>
          <w:lang w:val="en"/>
        </w:rPr>
        <w:t>Reporting to the National ART Coordinator, t</w:t>
      </w:r>
      <w:r w:rsidR="00631E7A">
        <w:rPr>
          <w:rFonts w:eastAsia="Times New Roman" w:cs="Helvetica"/>
          <w:color w:val="333333"/>
          <w:sz w:val="24"/>
          <w:szCs w:val="24"/>
          <w:lang w:val="en"/>
        </w:rPr>
        <w:t xml:space="preserve">he </w:t>
      </w:r>
      <w:r w:rsidR="00631E7A" w:rsidRPr="0096345B">
        <w:rPr>
          <w:rFonts w:eastAsia="Times New Roman" w:cs="Helvetica"/>
          <w:color w:val="333333"/>
          <w:sz w:val="24"/>
          <w:szCs w:val="24"/>
          <w:lang w:val="en"/>
        </w:rPr>
        <w:t xml:space="preserve">Differentiated </w:t>
      </w:r>
      <w:r w:rsidR="00631E7A">
        <w:rPr>
          <w:rFonts w:eastAsia="Times New Roman" w:cs="Helvetica"/>
          <w:color w:val="333333"/>
          <w:sz w:val="24"/>
          <w:szCs w:val="24"/>
          <w:lang w:val="en"/>
        </w:rPr>
        <w:t>Service Delivery</w:t>
      </w:r>
      <w:r w:rsidR="00631E7A" w:rsidRPr="0096345B">
        <w:rPr>
          <w:rFonts w:eastAsia="Times New Roman" w:cs="Helvetica"/>
          <w:color w:val="333333"/>
          <w:sz w:val="24"/>
          <w:szCs w:val="24"/>
          <w:lang w:val="en"/>
        </w:rPr>
        <w:t xml:space="preserve"> </w:t>
      </w:r>
      <w:r w:rsidR="00631E7A">
        <w:rPr>
          <w:rFonts w:eastAsia="Times New Roman" w:cs="Helvetica"/>
          <w:color w:val="333333"/>
          <w:sz w:val="24"/>
          <w:szCs w:val="24"/>
          <w:lang w:val="en"/>
        </w:rPr>
        <w:t>Advis</w:t>
      </w:r>
      <w:r w:rsidR="00984265">
        <w:rPr>
          <w:rFonts w:eastAsia="Times New Roman" w:cs="Helvetica"/>
          <w:color w:val="333333"/>
          <w:sz w:val="24"/>
          <w:szCs w:val="24"/>
          <w:lang w:val="en"/>
        </w:rPr>
        <w:t>o</w:t>
      </w:r>
      <w:r w:rsidR="00631E7A">
        <w:rPr>
          <w:rFonts w:eastAsia="Times New Roman" w:cs="Helvetica"/>
          <w:color w:val="333333"/>
          <w:sz w:val="24"/>
          <w:szCs w:val="24"/>
          <w:lang w:val="en"/>
        </w:rPr>
        <w:t xml:space="preserve">r, seconded to the </w:t>
      </w:r>
      <w:r>
        <w:rPr>
          <w:rFonts w:eastAsia="Times New Roman" w:cs="Helvetica"/>
          <w:color w:val="333333"/>
          <w:sz w:val="24"/>
          <w:szCs w:val="24"/>
          <w:lang w:val="en"/>
        </w:rPr>
        <w:t xml:space="preserve">Eswatini </w:t>
      </w:r>
      <w:r w:rsidR="00631E7A">
        <w:rPr>
          <w:rFonts w:eastAsia="Times New Roman" w:cs="Helvetica"/>
          <w:color w:val="333333"/>
          <w:sz w:val="24"/>
          <w:szCs w:val="24"/>
          <w:lang w:val="en"/>
        </w:rPr>
        <w:t>National AIDS Programme (</w:t>
      </w:r>
      <w:r>
        <w:rPr>
          <w:rFonts w:eastAsia="Times New Roman" w:cs="Helvetica"/>
          <w:color w:val="333333"/>
          <w:sz w:val="24"/>
          <w:szCs w:val="24"/>
          <w:lang w:val="en"/>
        </w:rPr>
        <w:t>E</w:t>
      </w:r>
      <w:r w:rsidR="00631E7A">
        <w:rPr>
          <w:rFonts w:eastAsia="Times New Roman" w:cs="Helvetica"/>
          <w:color w:val="333333"/>
          <w:sz w:val="24"/>
          <w:szCs w:val="24"/>
          <w:lang w:val="en"/>
        </w:rPr>
        <w:t xml:space="preserve">NAP) and the Swaziland MoH, will </w:t>
      </w:r>
      <w:r w:rsidR="002326BF">
        <w:rPr>
          <w:rFonts w:eastAsia="Times New Roman" w:cs="Helvetica"/>
          <w:color w:val="333333"/>
          <w:sz w:val="24"/>
          <w:szCs w:val="24"/>
          <w:lang w:val="en"/>
        </w:rPr>
        <w:t xml:space="preserve">support </w:t>
      </w:r>
      <w:r>
        <w:rPr>
          <w:rFonts w:eastAsia="Times New Roman" w:cs="Helvetica"/>
          <w:color w:val="333333"/>
          <w:sz w:val="24"/>
          <w:szCs w:val="24"/>
          <w:lang w:val="en"/>
        </w:rPr>
        <w:t>E</w:t>
      </w:r>
      <w:r w:rsidR="002326BF">
        <w:rPr>
          <w:rFonts w:eastAsia="Times New Roman" w:cs="Helvetica"/>
          <w:color w:val="333333"/>
          <w:sz w:val="24"/>
          <w:szCs w:val="24"/>
          <w:lang w:val="en"/>
        </w:rPr>
        <w:t xml:space="preserve">NAP and MOH to expand </w:t>
      </w:r>
      <w:r>
        <w:rPr>
          <w:rFonts w:eastAsia="Times New Roman" w:cs="Helvetica"/>
          <w:color w:val="333333"/>
          <w:sz w:val="24"/>
          <w:szCs w:val="24"/>
          <w:lang w:val="en"/>
        </w:rPr>
        <w:t xml:space="preserve">quality </w:t>
      </w:r>
      <w:r w:rsidR="002326BF">
        <w:rPr>
          <w:rFonts w:eastAsia="Times New Roman" w:cs="Helvetica"/>
          <w:color w:val="333333"/>
          <w:sz w:val="24"/>
          <w:szCs w:val="24"/>
          <w:lang w:val="en"/>
        </w:rPr>
        <w:t xml:space="preserve">DSD services in </w:t>
      </w:r>
      <w:r>
        <w:rPr>
          <w:rFonts w:eastAsia="Times New Roman" w:cs="Helvetica"/>
          <w:color w:val="333333"/>
          <w:sz w:val="24"/>
          <w:szCs w:val="24"/>
          <w:lang w:val="en"/>
        </w:rPr>
        <w:t>Es</w:t>
      </w:r>
      <w:r w:rsidR="002326BF">
        <w:rPr>
          <w:rFonts w:eastAsia="Times New Roman" w:cs="Helvetica"/>
          <w:color w:val="333333"/>
          <w:sz w:val="24"/>
          <w:szCs w:val="24"/>
          <w:lang w:val="en"/>
        </w:rPr>
        <w:t>wa</w:t>
      </w:r>
      <w:r>
        <w:rPr>
          <w:rFonts w:eastAsia="Times New Roman" w:cs="Helvetica"/>
          <w:color w:val="333333"/>
          <w:sz w:val="24"/>
          <w:szCs w:val="24"/>
          <w:lang w:val="en"/>
        </w:rPr>
        <w:t>tini</w:t>
      </w:r>
      <w:r w:rsidR="00984265">
        <w:rPr>
          <w:rFonts w:eastAsia="Times New Roman" w:cs="Helvetica"/>
          <w:color w:val="333333"/>
          <w:sz w:val="24"/>
          <w:szCs w:val="24"/>
          <w:lang w:val="en"/>
        </w:rPr>
        <w:t>.</w:t>
      </w:r>
      <w:r w:rsidR="004279CB">
        <w:rPr>
          <w:rFonts w:eastAsia="Times New Roman" w:cs="Helvetica"/>
          <w:color w:val="333333"/>
          <w:sz w:val="24"/>
          <w:szCs w:val="24"/>
          <w:lang w:val="en"/>
        </w:rPr>
        <w:t xml:space="preserve"> </w:t>
      </w:r>
      <w:r w:rsidR="00984265">
        <w:rPr>
          <w:rFonts w:eastAsia="Times New Roman" w:cs="Helvetica"/>
          <w:color w:val="333333"/>
          <w:sz w:val="24"/>
          <w:szCs w:val="24"/>
          <w:lang w:val="en"/>
        </w:rPr>
        <w:t xml:space="preserve">  </w:t>
      </w:r>
      <w:r>
        <w:rPr>
          <w:rFonts w:eastAsia="Times New Roman" w:cs="Helvetica"/>
          <w:color w:val="333333"/>
          <w:sz w:val="24"/>
          <w:szCs w:val="24"/>
          <w:lang w:val="en"/>
        </w:rPr>
        <w:t>S</w:t>
      </w:r>
      <w:r w:rsidR="002326BF">
        <w:rPr>
          <w:rFonts w:eastAsia="Times New Roman" w:cs="Helvetica"/>
          <w:color w:val="333333"/>
          <w:sz w:val="24"/>
          <w:szCs w:val="24"/>
          <w:lang w:val="en"/>
        </w:rPr>
        <w:t>/he will</w:t>
      </w:r>
      <w:r w:rsidR="00982FFA">
        <w:rPr>
          <w:rFonts w:eastAsia="Times New Roman" w:cs="Helvetica"/>
          <w:color w:val="333333"/>
          <w:sz w:val="24"/>
          <w:szCs w:val="24"/>
          <w:lang w:val="en"/>
        </w:rPr>
        <w:t xml:space="preserve"> lia</w:t>
      </w:r>
      <w:r>
        <w:rPr>
          <w:rFonts w:eastAsia="Times New Roman" w:cs="Helvetica"/>
          <w:color w:val="333333"/>
          <w:sz w:val="24"/>
          <w:szCs w:val="24"/>
          <w:lang w:val="en"/>
        </w:rPr>
        <w:t>i</w:t>
      </w:r>
      <w:r w:rsidR="00982FFA">
        <w:rPr>
          <w:rFonts w:eastAsia="Times New Roman" w:cs="Helvetica"/>
          <w:color w:val="333333"/>
          <w:sz w:val="24"/>
          <w:szCs w:val="24"/>
          <w:lang w:val="en"/>
        </w:rPr>
        <w:t>s</w:t>
      </w:r>
      <w:r w:rsidR="00F67FBC">
        <w:rPr>
          <w:rFonts w:eastAsia="Times New Roman" w:cs="Helvetica"/>
          <w:color w:val="333333"/>
          <w:sz w:val="24"/>
          <w:szCs w:val="24"/>
          <w:lang w:val="en"/>
        </w:rPr>
        <w:t>e</w:t>
      </w:r>
      <w:r w:rsidR="00982FFA">
        <w:rPr>
          <w:rFonts w:eastAsia="Times New Roman" w:cs="Helvetica"/>
          <w:color w:val="333333"/>
          <w:sz w:val="24"/>
          <w:szCs w:val="24"/>
          <w:lang w:val="en"/>
        </w:rPr>
        <w:t xml:space="preserve"> closely with ICAP</w:t>
      </w:r>
      <w:r>
        <w:rPr>
          <w:rFonts w:eastAsia="Times New Roman" w:cs="Helvetica"/>
          <w:color w:val="333333"/>
          <w:sz w:val="24"/>
          <w:szCs w:val="24"/>
          <w:lang w:val="en"/>
        </w:rPr>
        <w:t>/</w:t>
      </w:r>
      <w:r w:rsidR="00982FFA">
        <w:rPr>
          <w:rFonts w:eastAsia="Times New Roman" w:cs="Helvetica"/>
          <w:color w:val="333333"/>
          <w:sz w:val="24"/>
          <w:szCs w:val="24"/>
          <w:lang w:val="en"/>
        </w:rPr>
        <w:t>CQUIN staff</w:t>
      </w:r>
      <w:r w:rsidR="00F67FBC">
        <w:rPr>
          <w:rFonts w:eastAsia="Times New Roman" w:cs="Helvetica"/>
          <w:color w:val="333333"/>
          <w:sz w:val="24"/>
          <w:szCs w:val="24"/>
          <w:lang w:val="en"/>
        </w:rPr>
        <w:t xml:space="preserve">, </w:t>
      </w:r>
      <w:r w:rsidR="00631E7A" w:rsidRPr="0096345B">
        <w:rPr>
          <w:rFonts w:eastAsia="Times New Roman" w:cs="Helvetica"/>
          <w:color w:val="333333"/>
          <w:sz w:val="24"/>
          <w:szCs w:val="24"/>
          <w:lang w:val="en"/>
        </w:rPr>
        <w:t>support</w:t>
      </w:r>
      <w:r w:rsidR="00631E7A">
        <w:rPr>
          <w:rFonts w:eastAsia="Times New Roman" w:cs="Helvetica"/>
          <w:color w:val="333333"/>
          <w:sz w:val="24"/>
          <w:szCs w:val="24"/>
          <w:lang w:val="en"/>
        </w:rPr>
        <w:t>ing</w:t>
      </w:r>
      <w:r w:rsidR="00631E7A" w:rsidRPr="0096345B">
        <w:rPr>
          <w:rFonts w:eastAsia="Times New Roman" w:cs="Helvetica"/>
          <w:color w:val="333333"/>
          <w:sz w:val="24"/>
          <w:szCs w:val="24"/>
          <w:lang w:val="en"/>
        </w:rPr>
        <w:t xml:space="preserve"> the global CQUIN Project team </w:t>
      </w:r>
      <w:r w:rsidR="00F67FBC">
        <w:rPr>
          <w:rFonts w:eastAsia="Times New Roman" w:cs="Helvetica"/>
          <w:color w:val="333333"/>
          <w:sz w:val="24"/>
          <w:szCs w:val="24"/>
          <w:lang w:val="en"/>
        </w:rPr>
        <w:t xml:space="preserve">when necessary </w:t>
      </w:r>
      <w:r w:rsidR="00631E7A" w:rsidRPr="0096345B">
        <w:rPr>
          <w:rFonts w:eastAsia="Times New Roman" w:cs="Helvetica"/>
          <w:color w:val="333333"/>
          <w:sz w:val="24"/>
          <w:szCs w:val="24"/>
          <w:lang w:val="en"/>
        </w:rPr>
        <w:t>in</w:t>
      </w:r>
      <w:r w:rsidR="00631E7A">
        <w:rPr>
          <w:rFonts w:eastAsia="Times New Roman" w:cs="Helvetica"/>
          <w:color w:val="333333"/>
          <w:sz w:val="24"/>
          <w:szCs w:val="24"/>
          <w:lang w:val="en"/>
        </w:rPr>
        <w:t xml:space="preserve"> efforts to successfully implement</w:t>
      </w:r>
      <w:r w:rsidR="00631E7A" w:rsidRPr="0096345B">
        <w:rPr>
          <w:rFonts w:eastAsia="Times New Roman" w:cs="Helvetica"/>
          <w:color w:val="333333"/>
          <w:sz w:val="24"/>
          <w:szCs w:val="24"/>
          <w:lang w:val="en"/>
        </w:rPr>
        <w:t xml:space="preserve"> the </w:t>
      </w:r>
      <w:r w:rsidR="00631E7A">
        <w:rPr>
          <w:rFonts w:eastAsia="Times New Roman" w:cs="Helvetica"/>
          <w:color w:val="333333"/>
          <w:sz w:val="24"/>
          <w:szCs w:val="24"/>
          <w:lang w:val="en"/>
        </w:rPr>
        <w:t>learning network and to disseminate</w:t>
      </w:r>
      <w:r w:rsidR="00631E7A" w:rsidRPr="0096345B">
        <w:rPr>
          <w:rFonts w:eastAsia="Times New Roman" w:cs="Helvetica"/>
          <w:color w:val="333333"/>
          <w:sz w:val="24"/>
          <w:szCs w:val="24"/>
          <w:lang w:val="en"/>
        </w:rPr>
        <w:t xml:space="preserve"> results.</w:t>
      </w:r>
      <w:r w:rsidR="00984265">
        <w:rPr>
          <w:rFonts w:eastAsia="Times New Roman" w:cs="Helvetica"/>
          <w:color w:val="333333"/>
          <w:sz w:val="24"/>
          <w:szCs w:val="24"/>
          <w:lang w:val="en"/>
        </w:rPr>
        <w:t xml:space="preserve"> </w:t>
      </w:r>
    </w:p>
    <w:p w14:paraId="34B807A6" w14:textId="77777777" w:rsidR="00245AA8" w:rsidRDefault="00245AA8" w:rsidP="00631E7A">
      <w:pPr>
        <w:spacing w:after="0" w:line="240" w:lineRule="auto"/>
        <w:rPr>
          <w:rFonts w:eastAsia="Times New Roman" w:cs="Helvetica"/>
          <w:color w:val="333333"/>
          <w:sz w:val="24"/>
          <w:szCs w:val="24"/>
          <w:lang w:val="en"/>
        </w:rPr>
      </w:pPr>
    </w:p>
    <w:p w14:paraId="764C96E8" w14:textId="047FC512" w:rsidR="00631E7A" w:rsidRPr="0096345B" w:rsidRDefault="00631E7A" w:rsidP="00631E7A">
      <w:pPr>
        <w:spacing w:after="0" w:line="240" w:lineRule="auto"/>
        <w:rPr>
          <w:rFonts w:eastAsia="Times New Roman" w:cs="Helvetica"/>
          <w:color w:val="333333"/>
          <w:sz w:val="24"/>
          <w:szCs w:val="24"/>
          <w:lang w:val="en"/>
        </w:rPr>
      </w:pPr>
      <w:r w:rsidRPr="0096345B">
        <w:rPr>
          <w:rFonts w:eastAsia="Times New Roman" w:cs="Helvetica"/>
          <w:color w:val="333333"/>
          <w:sz w:val="24"/>
          <w:szCs w:val="24"/>
          <w:lang w:val="en"/>
        </w:rPr>
        <w:t xml:space="preserve">This position is grant funded. </w:t>
      </w:r>
    </w:p>
    <w:p w14:paraId="7346269C" w14:textId="77777777" w:rsidR="00631E7A" w:rsidRDefault="00631E7A" w:rsidP="00631E7A">
      <w:pPr>
        <w:spacing w:after="0" w:line="240" w:lineRule="auto"/>
        <w:rPr>
          <w:rFonts w:eastAsia="Times New Roman" w:cs="Times New Roman"/>
          <w:b/>
          <w:sz w:val="32"/>
          <w:szCs w:val="32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ZW"/>
        </w:rPr>
        <w:br/>
      </w:r>
      <w:r w:rsidRPr="00B21406">
        <w:rPr>
          <w:rFonts w:eastAsia="Times New Roman" w:cs="Times New Roman"/>
          <w:b/>
          <w:sz w:val="32"/>
          <w:szCs w:val="32"/>
          <w:lang w:val="en"/>
        </w:rPr>
        <w:t>MAJOR RESPONSIBILITIES</w:t>
      </w:r>
    </w:p>
    <w:p w14:paraId="5DCBFE6E" w14:textId="1AB8BFD1" w:rsidR="002A1ADA" w:rsidRDefault="002A1ADA" w:rsidP="00631E7A">
      <w:pPr>
        <w:numPr>
          <w:ilvl w:val="0"/>
          <w:numId w:val="1"/>
        </w:numPr>
        <w:spacing w:before="100" w:beforeAutospacing="1" w:after="100" w:afterAutospacing="1" w:line="252" w:lineRule="auto"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 xml:space="preserve">Lead the national implementation of the </w:t>
      </w:r>
      <w:r w:rsidR="000E4E2F">
        <w:rPr>
          <w:rFonts w:ascii="Calibri" w:eastAsia="Times New Roman" w:hAnsi="Calibri"/>
          <w:color w:val="000000"/>
          <w:sz w:val="24"/>
          <w:szCs w:val="24"/>
        </w:rPr>
        <w:t xml:space="preserve">Differentiated Service Delivery (DSD) </w:t>
      </w:r>
      <w:r>
        <w:rPr>
          <w:rFonts w:ascii="Calibri" w:eastAsia="Times New Roman" w:hAnsi="Calibri"/>
          <w:color w:val="000000"/>
          <w:sz w:val="24"/>
          <w:szCs w:val="24"/>
        </w:rPr>
        <w:t xml:space="preserve"> policy guidelines, working with relevant stakeholders to develop</w:t>
      </w:r>
      <w:r w:rsidR="00332596">
        <w:rPr>
          <w:rFonts w:ascii="Calibri" w:eastAsia="Times New Roman" w:hAnsi="Calibri"/>
          <w:color w:val="000000"/>
          <w:sz w:val="24"/>
          <w:szCs w:val="24"/>
        </w:rPr>
        <w:t>/update</w:t>
      </w:r>
      <w:r>
        <w:rPr>
          <w:rFonts w:ascii="Calibri" w:eastAsia="Times New Roman" w:hAnsi="Calibri"/>
          <w:color w:val="000000"/>
          <w:sz w:val="24"/>
          <w:szCs w:val="24"/>
        </w:rPr>
        <w:t xml:space="preserve"> implementation plan, job aides, SOPs and communication strategies </w:t>
      </w:r>
      <w:r w:rsidR="00332596">
        <w:rPr>
          <w:rFonts w:ascii="Calibri" w:eastAsia="Times New Roman" w:hAnsi="Calibri"/>
          <w:color w:val="000000"/>
          <w:sz w:val="24"/>
          <w:szCs w:val="24"/>
        </w:rPr>
        <w:t>as needed</w:t>
      </w:r>
    </w:p>
    <w:p w14:paraId="7F494CD9" w14:textId="3CA37B95" w:rsidR="00631E7A" w:rsidRDefault="00245AA8" w:rsidP="00816C4B">
      <w:pPr>
        <w:numPr>
          <w:ilvl w:val="0"/>
          <w:numId w:val="1"/>
        </w:numPr>
        <w:spacing w:before="100" w:beforeAutospacing="1" w:after="100" w:afterAutospacing="1" w:line="252" w:lineRule="auto"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C</w:t>
      </w:r>
      <w:r w:rsidR="002A1ADA">
        <w:rPr>
          <w:rFonts w:ascii="Calibri" w:eastAsia="Times New Roman" w:hAnsi="Calibri"/>
          <w:color w:val="000000"/>
          <w:sz w:val="24"/>
          <w:szCs w:val="24"/>
        </w:rPr>
        <w:t>onvene regular</w:t>
      </w:r>
      <w:r w:rsidR="00631E7A" w:rsidRPr="0096345B">
        <w:rPr>
          <w:rFonts w:ascii="Calibri" w:eastAsia="Times New Roman" w:hAnsi="Calibri"/>
          <w:color w:val="000000"/>
          <w:sz w:val="24"/>
          <w:szCs w:val="24"/>
        </w:rPr>
        <w:t xml:space="preserve"> National Differentiated </w:t>
      </w:r>
      <w:r w:rsidR="00631E7A">
        <w:rPr>
          <w:rFonts w:ascii="Calibri" w:eastAsia="Times New Roman" w:hAnsi="Calibri"/>
          <w:color w:val="000000"/>
          <w:sz w:val="24"/>
          <w:szCs w:val="24"/>
        </w:rPr>
        <w:t>Service Delivery</w:t>
      </w:r>
      <w:r w:rsidR="00631E7A" w:rsidRPr="0096345B">
        <w:rPr>
          <w:rFonts w:ascii="Calibri" w:eastAsia="Times New Roman" w:hAnsi="Calibri"/>
          <w:color w:val="000000"/>
          <w:sz w:val="24"/>
          <w:szCs w:val="24"/>
        </w:rPr>
        <w:t xml:space="preserve"> </w:t>
      </w:r>
      <w:r w:rsidR="002A1ADA">
        <w:rPr>
          <w:rFonts w:ascii="Calibri" w:eastAsia="Times New Roman" w:hAnsi="Calibri"/>
          <w:color w:val="000000"/>
          <w:sz w:val="24"/>
          <w:szCs w:val="24"/>
        </w:rPr>
        <w:t xml:space="preserve">(DSD) sub-TWG to provide technical guidance for the </w:t>
      </w:r>
      <w:r w:rsidR="003976FD">
        <w:rPr>
          <w:rFonts w:ascii="Calibri" w:eastAsia="Times New Roman" w:hAnsi="Calibri"/>
          <w:color w:val="000000"/>
          <w:sz w:val="24"/>
          <w:szCs w:val="24"/>
        </w:rPr>
        <w:t xml:space="preserve">national </w:t>
      </w:r>
      <w:r w:rsidR="002A1ADA">
        <w:rPr>
          <w:rFonts w:ascii="Calibri" w:eastAsia="Times New Roman" w:hAnsi="Calibri"/>
          <w:color w:val="000000"/>
          <w:sz w:val="24"/>
          <w:szCs w:val="24"/>
        </w:rPr>
        <w:t xml:space="preserve">roll out of </w:t>
      </w:r>
      <w:r w:rsidR="000E4E2F">
        <w:rPr>
          <w:rFonts w:ascii="Calibri" w:eastAsia="Times New Roman" w:hAnsi="Calibri"/>
          <w:color w:val="000000"/>
          <w:sz w:val="24"/>
          <w:szCs w:val="24"/>
        </w:rPr>
        <w:t xml:space="preserve">DSD </w:t>
      </w:r>
    </w:p>
    <w:p w14:paraId="4701BD5B" w14:textId="1765AC62" w:rsidR="00EE2AD1" w:rsidRPr="0096345B" w:rsidRDefault="00EE2AD1" w:rsidP="00816C4B">
      <w:pPr>
        <w:numPr>
          <w:ilvl w:val="0"/>
          <w:numId w:val="1"/>
        </w:numPr>
        <w:spacing w:before="100" w:beforeAutospacing="1" w:after="100" w:afterAutospacing="1" w:line="252" w:lineRule="auto"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 xml:space="preserve">In collaboration with HMIS, </w:t>
      </w:r>
      <w:r w:rsidR="00245AA8">
        <w:rPr>
          <w:rFonts w:ascii="Calibri" w:eastAsia="Times New Roman" w:hAnsi="Calibri"/>
          <w:color w:val="000000"/>
          <w:sz w:val="24"/>
          <w:szCs w:val="24"/>
        </w:rPr>
        <w:t xml:space="preserve">ensure that the national M&amp;E tools are </w:t>
      </w:r>
      <w:r w:rsidR="00816C4B">
        <w:rPr>
          <w:rFonts w:ascii="Calibri" w:eastAsia="Times New Roman" w:hAnsi="Calibri"/>
          <w:color w:val="000000"/>
          <w:sz w:val="24"/>
          <w:szCs w:val="24"/>
        </w:rPr>
        <w:t xml:space="preserve">up to date and effectively being used to collect, report, </w:t>
      </w:r>
      <w:r>
        <w:rPr>
          <w:rFonts w:ascii="Calibri" w:eastAsia="Times New Roman" w:hAnsi="Calibri"/>
          <w:color w:val="000000"/>
          <w:sz w:val="24"/>
          <w:szCs w:val="24"/>
        </w:rPr>
        <w:t>monitor and evaluat</w:t>
      </w:r>
      <w:r w:rsidR="00816C4B">
        <w:rPr>
          <w:rFonts w:ascii="Calibri" w:eastAsia="Times New Roman" w:hAnsi="Calibri"/>
          <w:color w:val="000000"/>
          <w:sz w:val="24"/>
          <w:szCs w:val="24"/>
        </w:rPr>
        <w:t>e</w:t>
      </w:r>
      <w:r>
        <w:rPr>
          <w:rFonts w:ascii="Calibri" w:eastAsia="Times New Roman" w:hAnsi="Calibri"/>
          <w:color w:val="000000"/>
          <w:sz w:val="24"/>
          <w:szCs w:val="24"/>
        </w:rPr>
        <w:t xml:space="preserve"> DSD in </w:t>
      </w:r>
      <w:r w:rsidR="00245AA8">
        <w:rPr>
          <w:rFonts w:ascii="Calibri" w:eastAsia="Times New Roman" w:hAnsi="Calibri"/>
          <w:color w:val="000000"/>
          <w:sz w:val="24"/>
          <w:szCs w:val="24"/>
        </w:rPr>
        <w:t>Eswatini</w:t>
      </w:r>
    </w:p>
    <w:p w14:paraId="1F643737" w14:textId="0897FC39" w:rsidR="00631E7A" w:rsidRPr="0096345B" w:rsidRDefault="00245AA8" w:rsidP="00631E7A">
      <w:pPr>
        <w:numPr>
          <w:ilvl w:val="0"/>
          <w:numId w:val="1"/>
        </w:numPr>
        <w:spacing w:before="100" w:beforeAutospacing="1" w:after="100" w:afterAutospacing="1" w:line="252" w:lineRule="auto"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Ensure</w:t>
      </w:r>
      <w:r w:rsidRPr="0096345B">
        <w:rPr>
          <w:rFonts w:ascii="Calibri" w:eastAsia="Times New Roman" w:hAnsi="Calibri"/>
          <w:color w:val="000000"/>
          <w:sz w:val="24"/>
          <w:szCs w:val="24"/>
        </w:rPr>
        <w:t xml:space="preserve"> </w:t>
      </w:r>
      <w:r w:rsidR="00484DE8">
        <w:rPr>
          <w:rFonts w:ascii="Calibri" w:eastAsia="Times New Roman" w:hAnsi="Calibri"/>
          <w:color w:val="000000"/>
          <w:sz w:val="24"/>
          <w:szCs w:val="24"/>
        </w:rPr>
        <w:t>R</w:t>
      </w:r>
      <w:r w:rsidR="002A1ADA">
        <w:rPr>
          <w:rFonts w:ascii="Calibri" w:eastAsia="Times New Roman" w:hAnsi="Calibri"/>
          <w:color w:val="000000"/>
          <w:sz w:val="24"/>
          <w:szCs w:val="24"/>
        </w:rPr>
        <w:t xml:space="preserve">egional </w:t>
      </w:r>
      <w:r w:rsidR="00484DE8">
        <w:rPr>
          <w:rFonts w:ascii="Calibri" w:eastAsia="Times New Roman" w:hAnsi="Calibri"/>
          <w:color w:val="000000"/>
          <w:sz w:val="24"/>
          <w:szCs w:val="24"/>
        </w:rPr>
        <w:t>H</w:t>
      </w:r>
      <w:r w:rsidR="002A1ADA">
        <w:rPr>
          <w:rFonts w:ascii="Calibri" w:eastAsia="Times New Roman" w:hAnsi="Calibri"/>
          <w:color w:val="000000"/>
          <w:sz w:val="24"/>
          <w:szCs w:val="24"/>
        </w:rPr>
        <w:t xml:space="preserve">ealth </w:t>
      </w:r>
      <w:r w:rsidR="00484DE8">
        <w:rPr>
          <w:rFonts w:ascii="Calibri" w:eastAsia="Times New Roman" w:hAnsi="Calibri"/>
          <w:color w:val="000000"/>
          <w:sz w:val="24"/>
          <w:szCs w:val="24"/>
        </w:rPr>
        <w:t>M</w:t>
      </w:r>
      <w:r w:rsidR="002A1ADA">
        <w:rPr>
          <w:rFonts w:ascii="Calibri" w:eastAsia="Times New Roman" w:hAnsi="Calibri"/>
          <w:color w:val="000000"/>
          <w:sz w:val="24"/>
          <w:szCs w:val="24"/>
        </w:rPr>
        <w:t xml:space="preserve">anagement </w:t>
      </w:r>
      <w:r w:rsidR="00484DE8">
        <w:rPr>
          <w:rFonts w:ascii="Calibri" w:eastAsia="Times New Roman" w:hAnsi="Calibri"/>
          <w:color w:val="000000"/>
          <w:sz w:val="24"/>
          <w:szCs w:val="24"/>
        </w:rPr>
        <w:t>T</w:t>
      </w:r>
      <w:r w:rsidR="002A1ADA">
        <w:rPr>
          <w:rFonts w:ascii="Calibri" w:eastAsia="Times New Roman" w:hAnsi="Calibri"/>
          <w:color w:val="000000"/>
          <w:sz w:val="24"/>
          <w:szCs w:val="24"/>
        </w:rPr>
        <w:t>eams</w:t>
      </w:r>
      <w:r w:rsidR="002A1ADA" w:rsidRPr="0096345B">
        <w:rPr>
          <w:rFonts w:ascii="Calibri" w:eastAsia="Times New Roman" w:hAnsi="Calibri"/>
          <w:color w:val="000000"/>
          <w:sz w:val="24"/>
          <w:szCs w:val="24"/>
        </w:rPr>
        <w:t xml:space="preserve"> </w:t>
      </w:r>
      <w:r w:rsidR="00631E7A" w:rsidRPr="0096345B">
        <w:rPr>
          <w:rFonts w:ascii="Calibri" w:eastAsia="Times New Roman" w:hAnsi="Calibri"/>
          <w:color w:val="000000"/>
          <w:sz w:val="24"/>
          <w:szCs w:val="24"/>
        </w:rPr>
        <w:t>and</w:t>
      </w:r>
      <w:bookmarkStart w:id="0" w:name="_GoBack"/>
      <w:bookmarkEnd w:id="0"/>
      <w:r w:rsidR="00631E7A" w:rsidRPr="0096345B">
        <w:rPr>
          <w:rFonts w:ascii="Calibri" w:eastAsia="Times New Roman" w:hAnsi="Calibri"/>
          <w:color w:val="000000"/>
          <w:sz w:val="24"/>
          <w:szCs w:val="24"/>
        </w:rPr>
        <w:t xml:space="preserve"> </w:t>
      </w:r>
      <w:r w:rsidR="00484DE8">
        <w:rPr>
          <w:rFonts w:ascii="Calibri" w:eastAsia="Times New Roman" w:hAnsi="Calibri"/>
          <w:color w:val="000000"/>
          <w:sz w:val="24"/>
          <w:szCs w:val="24"/>
        </w:rPr>
        <w:t>R</w:t>
      </w:r>
      <w:r w:rsidR="00EE2AD1">
        <w:rPr>
          <w:rFonts w:ascii="Calibri" w:eastAsia="Times New Roman" w:hAnsi="Calibri"/>
          <w:color w:val="000000"/>
          <w:sz w:val="24"/>
          <w:szCs w:val="24"/>
        </w:rPr>
        <w:t xml:space="preserve">egional </w:t>
      </w:r>
      <w:r w:rsidR="00484DE8">
        <w:rPr>
          <w:rFonts w:ascii="Calibri" w:eastAsia="Times New Roman" w:hAnsi="Calibri"/>
          <w:color w:val="000000"/>
          <w:sz w:val="24"/>
          <w:szCs w:val="24"/>
        </w:rPr>
        <w:t>S</w:t>
      </w:r>
      <w:r w:rsidR="00631E7A" w:rsidRPr="0096345B">
        <w:rPr>
          <w:rFonts w:ascii="Calibri" w:eastAsia="Times New Roman" w:hAnsi="Calibri"/>
          <w:color w:val="000000"/>
          <w:sz w:val="24"/>
          <w:szCs w:val="24"/>
        </w:rPr>
        <w:t>takeholders on differentiated care</w:t>
      </w:r>
      <w:r w:rsidR="00332596">
        <w:rPr>
          <w:rFonts w:ascii="Calibri" w:eastAsia="Times New Roman" w:hAnsi="Calibri"/>
          <w:color w:val="000000"/>
          <w:sz w:val="24"/>
          <w:szCs w:val="24"/>
        </w:rPr>
        <w:t xml:space="preserve"> are engaged</w:t>
      </w:r>
      <w:r w:rsidR="002A1ADA">
        <w:rPr>
          <w:rFonts w:ascii="Calibri" w:eastAsia="Times New Roman" w:hAnsi="Calibri"/>
          <w:color w:val="000000"/>
          <w:sz w:val="24"/>
          <w:szCs w:val="24"/>
        </w:rPr>
        <w:t xml:space="preserve">, assisting </w:t>
      </w:r>
      <w:r w:rsidR="00EE2AD1">
        <w:rPr>
          <w:rFonts w:ascii="Calibri" w:eastAsia="Times New Roman" w:hAnsi="Calibri"/>
          <w:color w:val="000000"/>
          <w:sz w:val="24"/>
          <w:szCs w:val="24"/>
        </w:rPr>
        <w:t xml:space="preserve">with development </w:t>
      </w:r>
      <w:r w:rsidR="002A1ADA">
        <w:rPr>
          <w:rFonts w:ascii="Calibri" w:eastAsia="Times New Roman" w:hAnsi="Calibri"/>
          <w:color w:val="000000"/>
          <w:sz w:val="24"/>
          <w:szCs w:val="24"/>
        </w:rPr>
        <w:t xml:space="preserve">and monitoring </w:t>
      </w:r>
      <w:r w:rsidR="00EE2AD1">
        <w:rPr>
          <w:rFonts w:ascii="Calibri" w:eastAsia="Times New Roman" w:hAnsi="Calibri"/>
          <w:color w:val="000000"/>
          <w:sz w:val="24"/>
          <w:szCs w:val="24"/>
        </w:rPr>
        <w:t xml:space="preserve">of regional DSD scale up </w:t>
      </w:r>
      <w:r w:rsidR="002A1ADA">
        <w:rPr>
          <w:rFonts w:ascii="Calibri" w:eastAsia="Times New Roman" w:hAnsi="Calibri"/>
          <w:color w:val="000000"/>
          <w:sz w:val="24"/>
          <w:szCs w:val="24"/>
        </w:rPr>
        <w:t>pl</w:t>
      </w:r>
      <w:r w:rsidR="00EE2AD1">
        <w:rPr>
          <w:rFonts w:ascii="Calibri" w:eastAsia="Times New Roman" w:hAnsi="Calibri"/>
          <w:color w:val="000000"/>
          <w:sz w:val="24"/>
          <w:szCs w:val="24"/>
        </w:rPr>
        <w:t>ans</w:t>
      </w:r>
      <w:r w:rsidR="002A1ADA">
        <w:rPr>
          <w:rFonts w:ascii="Calibri" w:eastAsia="Times New Roman" w:hAnsi="Calibri"/>
          <w:color w:val="000000"/>
          <w:sz w:val="24"/>
          <w:szCs w:val="24"/>
        </w:rPr>
        <w:t xml:space="preserve"> </w:t>
      </w:r>
    </w:p>
    <w:p w14:paraId="1DA5BE64" w14:textId="77777777" w:rsidR="00631E7A" w:rsidRPr="0096345B" w:rsidRDefault="00631E7A" w:rsidP="00631E7A">
      <w:pPr>
        <w:numPr>
          <w:ilvl w:val="0"/>
          <w:numId w:val="1"/>
        </w:numPr>
        <w:spacing w:before="100" w:beforeAutospacing="1" w:after="100" w:afterAutospacing="1" w:line="252" w:lineRule="auto"/>
        <w:rPr>
          <w:rFonts w:ascii="Calibri" w:eastAsia="Times New Roman" w:hAnsi="Calibri"/>
          <w:color w:val="000000"/>
          <w:sz w:val="24"/>
          <w:szCs w:val="24"/>
        </w:rPr>
      </w:pPr>
      <w:r w:rsidRPr="0096345B">
        <w:rPr>
          <w:rFonts w:ascii="Calibri" w:eastAsia="Times New Roman" w:hAnsi="Calibri"/>
          <w:color w:val="000000"/>
          <w:sz w:val="24"/>
          <w:szCs w:val="24"/>
        </w:rPr>
        <w:t xml:space="preserve">Spearhead differentiated </w:t>
      </w:r>
      <w:r>
        <w:rPr>
          <w:rFonts w:ascii="Calibri" w:eastAsia="Times New Roman" w:hAnsi="Calibri"/>
          <w:color w:val="000000"/>
          <w:sz w:val="24"/>
          <w:szCs w:val="24"/>
        </w:rPr>
        <w:t>care Knowledge Management for MoH</w:t>
      </w:r>
    </w:p>
    <w:p w14:paraId="7A85CFBA" w14:textId="0F54D1D6" w:rsidR="00631E7A" w:rsidRPr="0096345B" w:rsidRDefault="00631E7A" w:rsidP="00631E7A">
      <w:pPr>
        <w:numPr>
          <w:ilvl w:val="1"/>
          <w:numId w:val="1"/>
        </w:numPr>
        <w:spacing w:before="100" w:beforeAutospacing="1" w:after="100" w:afterAutospacing="1" w:line="252" w:lineRule="auto"/>
        <w:rPr>
          <w:rFonts w:ascii="Calibri" w:eastAsia="Times New Roman" w:hAnsi="Calibri"/>
          <w:color w:val="000000"/>
          <w:sz w:val="24"/>
          <w:szCs w:val="24"/>
        </w:rPr>
      </w:pPr>
      <w:r w:rsidRPr="0096345B">
        <w:rPr>
          <w:rFonts w:ascii="Calibri" w:eastAsia="Times New Roman" w:hAnsi="Calibri"/>
          <w:color w:val="000000"/>
          <w:sz w:val="24"/>
          <w:szCs w:val="24"/>
        </w:rPr>
        <w:t xml:space="preserve">Regularly review published and “grey” literature on </w:t>
      </w:r>
      <w:r w:rsidR="00816C4B">
        <w:rPr>
          <w:rFonts w:ascii="Calibri" w:eastAsia="Times New Roman" w:hAnsi="Calibri"/>
          <w:color w:val="000000"/>
          <w:sz w:val="24"/>
          <w:szCs w:val="24"/>
        </w:rPr>
        <w:t>DSD</w:t>
      </w:r>
    </w:p>
    <w:p w14:paraId="7A7F04C2" w14:textId="4402B79D" w:rsidR="00631E7A" w:rsidRPr="0096345B" w:rsidRDefault="00631E7A" w:rsidP="00631E7A">
      <w:pPr>
        <w:numPr>
          <w:ilvl w:val="1"/>
          <w:numId w:val="1"/>
        </w:numPr>
        <w:spacing w:before="100" w:beforeAutospacing="1" w:after="100" w:afterAutospacing="1" w:line="252" w:lineRule="auto"/>
        <w:rPr>
          <w:rFonts w:ascii="Calibri" w:eastAsia="Times New Roman" w:hAnsi="Calibri"/>
          <w:color w:val="000000"/>
          <w:sz w:val="24"/>
          <w:szCs w:val="24"/>
        </w:rPr>
      </w:pPr>
      <w:r w:rsidRPr="0096345B">
        <w:rPr>
          <w:rFonts w:ascii="Calibri" w:eastAsia="Times New Roman" w:hAnsi="Calibri"/>
          <w:color w:val="000000"/>
          <w:sz w:val="24"/>
          <w:szCs w:val="24"/>
        </w:rPr>
        <w:t xml:space="preserve">Maintain electronic files/resources related to </w:t>
      </w:r>
      <w:r w:rsidR="00816C4B">
        <w:rPr>
          <w:rFonts w:ascii="Calibri" w:eastAsia="Times New Roman" w:hAnsi="Calibri"/>
          <w:color w:val="000000"/>
          <w:sz w:val="24"/>
          <w:szCs w:val="24"/>
        </w:rPr>
        <w:t>DSD</w:t>
      </w:r>
    </w:p>
    <w:p w14:paraId="75E67FC8" w14:textId="77777777" w:rsidR="00631E7A" w:rsidRDefault="00631E7A" w:rsidP="00984265">
      <w:pPr>
        <w:numPr>
          <w:ilvl w:val="1"/>
          <w:numId w:val="1"/>
        </w:numPr>
        <w:spacing w:before="100" w:beforeAutospacing="1" w:after="0" w:line="252" w:lineRule="auto"/>
        <w:rPr>
          <w:rFonts w:ascii="Calibri" w:eastAsia="Times New Roman" w:hAnsi="Calibri"/>
          <w:color w:val="000000"/>
          <w:sz w:val="24"/>
          <w:szCs w:val="24"/>
        </w:rPr>
      </w:pPr>
      <w:r w:rsidRPr="0096345B">
        <w:rPr>
          <w:rFonts w:ascii="Calibri" w:eastAsia="Times New Roman" w:hAnsi="Calibri"/>
          <w:color w:val="000000"/>
          <w:sz w:val="24"/>
          <w:szCs w:val="24"/>
        </w:rPr>
        <w:t>Liaise with countries in the CQUIN network (and elsewhere) to stay abreast of policies, training resources, case studies, and best practices</w:t>
      </w:r>
    </w:p>
    <w:p w14:paraId="3A8A1A19" w14:textId="708CA782" w:rsidR="0077086F" w:rsidRPr="0096345B" w:rsidRDefault="0077086F" w:rsidP="00984265">
      <w:pPr>
        <w:numPr>
          <w:ilvl w:val="1"/>
          <w:numId w:val="1"/>
        </w:numPr>
        <w:spacing w:before="100" w:beforeAutospacing="1" w:after="0" w:line="252" w:lineRule="auto"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Document case studies, best practices and lessons learned in Swaziland</w:t>
      </w:r>
    </w:p>
    <w:p w14:paraId="26C11EDC" w14:textId="1ED2DA91" w:rsidR="00631E7A" w:rsidRPr="0096345B" w:rsidRDefault="00631E7A" w:rsidP="00984265">
      <w:pPr>
        <w:numPr>
          <w:ilvl w:val="0"/>
          <w:numId w:val="3"/>
        </w:numPr>
        <w:spacing w:after="0" w:line="240" w:lineRule="auto"/>
        <w:rPr>
          <w:rFonts w:ascii="Calibri" w:eastAsia="Times New Roman" w:hAnsi="Calibri"/>
          <w:color w:val="000000"/>
          <w:sz w:val="24"/>
          <w:szCs w:val="24"/>
        </w:rPr>
      </w:pPr>
      <w:r w:rsidRPr="0096345B">
        <w:rPr>
          <w:rFonts w:ascii="Calibri" w:eastAsia="Times New Roman" w:hAnsi="Calibri"/>
          <w:color w:val="000000"/>
          <w:sz w:val="24"/>
          <w:szCs w:val="24"/>
        </w:rPr>
        <w:lastRenderedPageBreak/>
        <w:t xml:space="preserve">Periodically brief the </w:t>
      </w:r>
      <w:r w:rsidR="00CE121D">
        <w:rPr>
          <w:rFonts w:ascii="Calibri" w:eastAsia="Times New Roman" w:hAnsi="Calibri"/>
          <w:color w:val="000000"/>
          <w:sz w:val="24"/>
          <w:szCs w:val="24"/>
        </w:rPr>
        <w:t xml:space="preserve">majors National AIDS Programme </w:t>
      </w:r>
      <w:r w:rsidR="00816C4B">
        <w:rPr>
          <w:rFonts w:ascii="Calibri" w:eastAsia="Times New Roman" w:hAnsi="Calibri"/>
          <w:color w:val="000000"/>
          <w:sz w:val="24"/>
          <w:szCs w:val="24"/>
        </w:rPr>
        <w:t>Technical Working Group</w:t>
      </w:r>
      <w:r w:rsidR="000E4E2F">
        <w:rPr>
          <w:rFonts w:ascii="Calibri" w:eastAsia="Times New Roman" w:hAnsi="Calibri"/>
          <w:color w:val="000000"/>
          <w:sz w:val="24"/>
          <w:szCs w:val="24"/>
        </w:rPr>
        <w:t xml:space="preserve">s (Care and Treatment, Pediatric HIV, HTS, PMTCT, </w:t>
      </w:r>
      <w:r w:rsidR="00CE121D">
        <w:rPr>
          <w:rFonts w:ascii="Calibri" w:eastAsia="Times New Roman" w:hAnsi="Calibri"/>
          <w:color w:val="000000"/>
          <w:sz w:val="24"/>
          <w:szCs w:val="24"/>
        </w:rPr>
        <w:t>NCDs, KPs)</w:t>
      </w:r>
      <w:r w:rsidRPr="0096345B">
        <w:rPr>
          <w:rFonts w:ascii="Calibri" w:eastAsia="Times New Roman" w:hAnsi="Calibri"/>
          <w:color w:val="000000"/>
          <w:sz w:val="24"/>
          <w:szCs w:val="24"/>
        </w:rPr>
        <w:t xml:space="preserve"> on innovations and evidence</w:t>
      </w:r>
    </w:p>
    <w:p w14:paraId="5DBC4A98" w14:textId="1681156D" w:rsidR="00332596" w:rsidRDefault="00332596" w:rsidP="00332596">
      <w:pPr>
        <w:numPr>
          <w:ilvl w:val="0"/>
          <w:numId w:val="5"/>
        </w:numPr>
        <w:spacing w:after="0" w:line="240" w:lineRule="auto"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Maximize opportunities to integrate differentiated care with other MOH health priorities e.g NCD</w:t>
      </w:r>
      <w:r w:rsidR="000E4E2F">
        <w:rPr>
          <w:rFonts w:ascii="Calibri" w:eastAsia="Times New Roman" w:hAnsi="Calibri"/>
          <w:color w:val="000000"/>
          <w:sz w:val="24"/>
          <w:szCs w:val="24"/>
        </w:rPr>
        <w:t xml:space="preserve">, </w:t>
      </w:r>
      <w:r w:rsidR="00B760C1">
        <w:rPr>
          <w:rFonts w:ascii="Calibri" w:eastAsia="Times New Roman" w:hAnsi="Calibri"/>
          <w:color w:val="000000"/>
          <w:sz w:val="24"/>
          <w:szCs w:val="24"/>
        </w:rPr>
        <w:t xml:space="preserve">MNCH, </w:t>
      </w:r>
      <w:r w:rsidR="000E4E2F">
        <w:rPr>
          <w:rFonts w:ascii="Calibri" w:eastAsia="Times New Roman" w:hAnsi="Calibri"/>
          <w:color w:val="000000"/>
          <w:sz w:val="24"/>
          <w:szCs w:val="24"/>
        </w:rPr>
        <w:t>TB</w:t>
      </w:r>
      <w:r>
        <w:rPr>
          <w:rFonts w:ascii="Calibri" w:eastAsia="Times New Roman" w:hAnsi="Calibri"/>
          <w:color w:val="000000"/>
          <w:sz w:val="24"/>
          <w:szCs w:val="24"/>
        </w:rPr>
        <w:t xml:space="preserve"> and most at risk population e.g adolescents and key populations</w:t>
      </w:r>
    </w:p>
    <w:p w14:paraId="1B86938B" w14:textId="02BC732C" w:rsidR="00332596" w:rsidRDefault="00332596" w:rsidP="00332596">
      <w:pPr>
        <w:numPr>
          <w:ilvl w:val="0"/>
          <w:numId w:val="5"/>
        </w:numPr>
        <w:spacing w:after="0" w:line="240" w:lineRule="auto"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 xml:space="preserve">Support the updating of </w:t>
      </w:r>
      <w:r w:rsidR="00B760C1">
        <w:rPr>
          <w:rFonts w:ascii="Calibri" w:eastAsia="Times New Roman" w:hAnsi="Calibri"/>
          <w:color w:val="000000"/>
          <w:sz w:val="24"/>
          <w:szCs w:val="24"/>
        </w:rPr>
        <w:t xml:space="preserve">in-service and community workers </w:t>
      </w:r>
      <w:r>
        <w:rPr>
          <w:rFonts w:ascii="Calibri" w:eastAsia="Times New Roman" w:hAnsi="Calibri"/>
          <w:color w:val="000000"/>
          <w:sz w:val="24"/>
          <w:szCs w:val="24"/>
        </w:rPr>
        <w:t>training curriculum</w:t>
      </w:r>
      <w:r w:rsidR="00B760C1">
        <w:rPr>
          <w:rFonts w:ascii="Calibri" w:eastAsia="Times New Roman" w:hAnsi="Calibri"/>
          <w:color w:val="000000"/>
          <w:sz w:val="24"/>
          <w:szCs w:val="24"/>
        </w:rPr>
        <w:t>, and the integration of DSD into the HIV</w:t>
      </w:r>
      <w:r>
        <w:rPr>
          <w:rFonts w:ascii="Calibri" w:eastAsia="Times New Roman" w:hAnsi="Calibri"/>
          <w:color w:val="000000"/>
          <w:sz w:val="24"/>
          <w:szCs w:val="24"/>
        </w:rPr>
        <w:t xml:space="preserve"> pre-service </w:t>
      </w:r>
      <w:r w:rsidR="00B760C1">
        <w:rPr>
          <w:rFonts w:ascii="Calibri" w:eastAsia="Times New Roman" w:hAnsi="Calibri"/>
          <w:color w:val="000000"/>
          <w:sz w:val="24"/>
          <w:szCs w:val="24"/>
        </w:rPr>
        <w:t xml:space="preserve">curricula </w:t>
      </w:r>
    </w:p>
    <w:p w14:paraId="18E7869A" w14:textId="09297D5D" w:rsidR="00332596" w:rsidRDefault="00332596" w:rsidP="00332596">
      <w:pPr>
        <w:numPr>
          <w:ilvl w:val="0"/>
          <w:numId w:val="5"/>
        </w:numPr>
        <w:spacing w:after="0" w:line="240" w:lineRule="auto"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Introduce monitoring and evaluation indicators and tools and ensure that variables are captured and routinely reported from CMIS data base</w:t>
      </w:r>
    </w:p>
    <w:p w14:paraId="17BB0A77" w14:textId="00557684" w:rsidR="00A87B39" w:rsidRDefault="00A87B39" w:rsidP="00332596">
      <w:pPr>
        <w:numPr>
          <w:ilvl w:val="0"/>
          <w:numId w:val="5"/>
        </w:numPr>
        <w:spacing w:after="0" w:line="240" w:lineRule="auto"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Collaborate with the Adherence and Psychosocial Support (APS) national coordinator to receive updates from networks of PLHIV and support groups.</w:t>
      </w:r>
    </w:p>
    <w:p w14:paraId="18F757DE" w14:textId="219930D2" w:rsidR="00035AAB" w:rsidRDefault="00035AAB" w:rsidP="00332596">
      <w:pPr>
        <w:numPr>
          <w:ilvl w:val="0"/>
          <w:numId w:val="5"/>
        </w:numPr>
        <w:spacing w:after="0" w:line="240" w:lineRule="auto"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Participate and provide technical support to National COVID-19 task force meetings (Community Commodities distribution, case management, master trainers…)</w:t>
      </w:r>
    </w:p>
    <w:p w14:paraId="6E8BCEA5" w14:textId="14111888" w:rsidR="00CE121D" w:rsidRDefault="00CE121D" w:rsidP="00332596">
      <w:pPr>
        <w:numPr>
          <w:ilvl w:val="0"/>
          <w:numId w:val="5"/>
        </w:numPr>
        <w:spacing w:after="0" w:line="240" w:lineRule="auto"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Collaborate/work with the QI Unit to:</w:t>
      </w:r>
    </w:p>
    <w:p w14:paraId="05236F81" w14:textId="47E286C5" w:rsidR="00332596" w:rsidRDefault="00332596" w:rsidP="003B50A0">
      <w:pPr>
        <w:numPr>
          <w:ilvl w:val="3"/>
          <w:numId w:val="5"/>
        </w:numPr>
        <w:spacing w:after="0" w:line="240" w:lineRule="auto"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 xml:space="preserve">Facilitate QI projects aimed at increasing </w:t>
      </w:r>
      <w:r w:rsidR="00CE121D">
        <w:rPr>
          <w:rFonts w:ascii="Calibri" w:eastAsia="Times New Roman" w:hAnsi="Calibri"/>
          <w:color w:val="000000"/>
          <w:sz w:val="24"/>
          <w:szCs w:val="24"/>
        </w:rPr>
        <w:t xml:space="preserve">DSD </w:t>
      </w:r>
      <w:r>
        <w:rPr>
          <w:rFonts w:ascii="Calibri" w:eastAsia="Times New Roman" w:hAnsi="Calibri"/>
          <w:color w:val="000000"/>
          <w:sz w:val="24"/>
          <w:szCs w:val="24"/>
        </w:rPr>
        <w:t xml:space="preserve"> coverage patient Develop IEC material</w:t>
      </w:r>
    </w:p>
    <w:p w14:paraId="44169B8C" w14:textId="286D5234" w:rsidR="00CE121D" w:rsidRPr="00035AAB" w:rsidRDefault="00CE121D" w:rsidP="003B50A0">
      <w:pPr>
        <w:pStyle w:val="ListParagraph"/>
        <w:numPr>
          <w:ilvl w:val="3"/>
          <w:numId w:val="5"/>
        </w:numPr>
        <w:spacing w:after="0" w:line="240" w:lineRule="auto"/>
        <w:rPr>
          <w:rFonts w:ascii="Calibri" w:eastAsia="Times New Roman" w:hAnsi="Calibri"/>
          <w:color w:val="000000"/>
          <w:sz w:val="24"/>
          <w:szCs w:val="24"/>
        </w:rPr>
      </w:pPr>
      <w:r w:rsidRPr="00035AAB">
        <w:rPr>
          <w:rFonts w:ascii="Calibri" w:eastAsia="Times New Roman" w:hAnsi="Calibri"/>
          <w:color w:val="000000"/>
          <w:sz w:val="24"/>
          <w:szCs w:val="24"/>
        </w:rPr>
        <w:t>Develop, and integrate the DSD mentorship guide into the National ART mentorship package</w:t>
      </w:r>
      <w:r w:rsidR="00035AAB" w:rsidRPr="00035AAB">
        <w:rPr>
          <w:rFonts w:ascii="Calibri" w:eastAsia="Times New Roman" w:hAnsi="Calibri"/>
          <w:color w:val="000000"/>
          <w:sz w:val="24"/>
          <w:szCs w:val="24"/>
        </w:rPr>
        <w:t>, and ensure its implementation</w:t>
      </w:r>
    </w:p>
    <w:p w14:paraId="1AF062BD" w14:textId="617B0964" w:rsidR="0077086F" w:rsidRDefault="00B760C1" w:rsidP="0098426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S</w:t>
      </w:r>
      <w:r w:rsidR="0077086F">
        <w:rPr>
          <w:rFonts w:ascii="Calibri" w:eastAsia="Times New Roman" w:hAnsi="Calibri"/>
          <w:color w:val="000000"/>
          <w:sz w:val="24"/>
          <w:szCs w:val="24"/>
        </w:rPr>
        <w:t xml:space="preserve">upport </w:t>
      </w:r>
      <w:r w:rsidR="00864F05">
        <w:rPr>
          <w:rFonts w:ascii="Calibri" w:eastAsia="Times New Roman" w:hAnsi="Calibri"/>
          <w:color w:val="000000"/>
          <w:sz w:val="24"/>
          <w:szCs w:val="24"/>
        </w:rPr>
        <w:t xml:space="preserve">the design and implementation of </w:t>
      </w:r>
      <w:r w:rsidR="0077086F">
        <w:rPr>
          <w:rFonts w:ascii="Calibri" w:eastAsia="Times New Roman" w:hAnsi="Calibri"/>
          <w:color w:val="000000"/>
          <w:sz w:val="24"/>
          <w:szCs w:val="24"/>
        </w:rPr>
        <w:t>DSD evaluation projects</w:t>
      </w:r>
      <w:r>
        <w:rPr>
          <w:rFonts w:ascii="Calibri" w:eastAsia="Times New Roman" w:hAnsi="Calibri"/>
          <w:color w:val="000000"/>
          <w:sz w:val="24"/>
          <w:szCs w:val="24"/>
        </w:rPr>
        <w:t xml:space="preserve"> </w:t>
      </w:r>
      <w:r w:rsidR="0077086F">
        <w:rPr>
          <w:rFonts w:ascii="Calibri" w:eastAsia="Times New Roman" w:hAnsi="Calibri"/>
          <w:color w:val="000000"/>
          <w:sz w:val="24"/>
          <w:szCs w:val="24"/>
        </w:rPr>
        <w:t xml:space="preserve">in </w:t>
      </w:r>
      <w:r w:rsidR="00816C4B">
        <w:rPr>
          <w:rFonts w:ascii="Calibri" w:eastAsia="Times New Roman" w:hAnsi="Calibri"/>
          <w:color w:val="000000"/>
          <w:sz w:val="24"/>
          <w:szCs w:val="24"/>
        </w:rPr>
        <w:t>Eswatini</w:t>
      </w:r>
    </w:p>
    <w:p w14:paraId="04285CB2" w14:textId="40AE3C48" w:rsidR="00714D6A" w:rsidRDefault="00714D6A" w:rsidP="0098426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Participate in CQUIN DSD Coordinators Community of Practice, and support in coaching DSD Coordinators from countries that are in early stage DSD implementation</w:t>
      </w:r>
    </w:p>
    <w:p w14:paraId="1AA9D4BD" w14:textId="1B78D0A3" w:rsidR="005D79D6" w:rsidRDefault="005D79D6" w:rsidP="0098426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 xml:space="preserve">As needed, support CQUIN’s south-to-south knowledge exchange, hosting colleagues from other network countries if/when they visit </w:t>
      </w:r>
      <w:r w:rsidR="00816C4B">
        <w:rPr>
          <w:rFonts w:ascii="Calibri" w:eastAsia="Times New Roman" w:hAnsi="Calibri"/>
          <w:color w:val="000000"/>
          <w:sz w:val="24"/>
          <w:szCs w:val="24"/>
        </w:rPr>
        <w:t>Eswatini</w:t>
      </w:r>
    </w:p>
    <w:p w14:paraId="7607EF99" w14:textId="4ED8718B" w:rsidR="00714D6A" w:rsidRPr="00714D6A" w:rsidRDefault="005D79D6" w:rsidP="00714D6A">
      <w:pPr>
        <w:numPr>
          <w:ilvl w:val="0"/>
          <w:numId w:val="5"/>
        </w:numPr>
        <w:spacing w:after="0" w:line="240" w:lineRule="auto"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 xml:space="preserve">Participate in CQUIN network activities, including webinars, conference calls, workshops and conferences. </w:t>
      </w:r>
    </w:p>
    <w:p w14:paraId="045F39C3" w14:textId="78416685" w:rsidR="00CE425B" w:rsidRDefault="00CE425B" w:rsidP="00CE425B">
      <w:pPr>
        <w:numPr>
          <w:ilvl w:val="0"/>
          <w:numId w:val="5"/>
        </w:numPr>
        <w:spacing w:after="0" w:line="240" w:lineRule="auto"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To carry any</w:t>
      </w:r>
      <w:r w:rsidR="00816C4B">
        <w:rPr>
          <w:rFonts w:ascii="Calibri" w:eastAsia="Times New Roman" w:hAnsi="Calibri"/>
          <w:color w:val="000000"/>
          <w:sz w:val="24"/>
          <w:szCs w:val="24"/>
        </w:rPr>
        <w:t xml:space="preserve"> </w:t>
      </w:r>
      <w:r w:rsidR="00332354">
        <w:rPr>
          <w:rFonts w:ascii="Calibri" w:eastAsia="Times New Roman" w:hAnsi="Calibri"/>
          <w:color w:val="000000"/>
          <w:sz w:val="24"/>
          <w:szCs w:val="24"/>
        </w:rPr>
        <w:t xml:space="preserve">other duties within ENAP </w:t>
      </w:r>
      <w:r w:rsidR="004279CB">
        <w:rPr>
          <w:rFonts w:ascii="Calibri" w:eastAsia="Times New Roman" w:hAnsi="Calibri"/>
          <w:color w:val="000000"/>
          <w:sz w:val="24"/>
          <w:szCs w:val="24"/>
        </w:rPr>
        <w:t xml:space="preserve">limited to an LOE </w:t>
      </w:r>
      <w:r w:rsidR="002663D4">
        <w:rPr>
          <w:rFonts w:ascii="Calibri" w:eastAsia="Times New Roman" w:hAnsi="Calibri"/>
          <w:color w:val="000000"/>
          <w:sz w:val="24"/>
          <w:szCs w:val="24"/>
        </w:rPr>
        <w:t xml:space="preserve">of </w:t>
      </w:r>
      <w:r w:rsidR="004279CB">
        <w:rPr>
          <w:rFonts w:ascii="Calibri" w:eastAsia="Times New Roman" w:hAnsi="Calibri"/>
          <w:color w:val="000000"/>
          <w:sz w:val="24"/>
          <w:szCs w:val="24"/>
        </w:rPr>
        <w:t>not more than</w:t>
      </w:r>
      <w:r w:rsidR="002663D4">
        <w:rPr>
          <w:rFonts w:ascii="Calibri" w:eastAsia="Times New Roman" w:hAnsi="Calibri"/>
          <w:color w:val="000000"/>
          <w:sz w:val="24"/>
          <w:szCs w:val="24"/>
        </w:rPr>
        <w:t xml:space="preserve"> 2</w:t>
      </w:r>
      <w:r w:rsidR="004279CB">
        <w:rPr>
          <w:rFonts w:ascii="Calibri" w:eastAsia="Times New Roman" w:hAnsi="Calibri"/>
          <w:color w:val="000000"/>
          <w:sz w:val="24"/>
          <w:szCs w:val="24"/>
        </w:rPr>
        <w:t>0%</w:t>
      </w:r>
    </w:p>
    <w:p w14:paraId="1C5502F5" w14:textId="77777777" w:rsidR="00CE425B" w:rsidRDefault="00CE425B" w:rsidP="00816C4B">
      <w:pPr>
        <w:spacing w:after="0" w:line="240" w:lineRule="auto"/>
        <w:ind w:left="360"/>
        <w:rPr>
          <w:rFonts w:ascii="Calibri" w:eastAsia="Times New Roman" w:hAnsi="Calibri"/>
          <w:color w:val="000000"/>
          <w:sz w:val="24"/>
          <w:szCs w:val="24"/>
        </w:rPr>
      </w:pPr>
    </w:p>
    <w:p w14:paraId="0D817BD9" w14:textId="77777777" w:rsidR="00631E7A" w:rsidRDefault="00631E7A" w:rsidP="00631E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14:paraId="3B78EDFA" w14:textId="77777777" w:rsidR="00631E7A" w:rsidRPr="00B21406" w:rsidRDefault="00631E7A" w:rsidP="00631E7A">
      <w:pPr>
        <w:spacing w:after="0" w:line="240" w:lineRule="auto"/>
        <w:rPr>
          <w:rFonts w:eastAsia="Times New Roman" w:cs="Times New Roman"/>
          <w:b/>
          <w:sz w:val="32"/>
          <w:szCs w:val="32"/>
          <w:lang w:val="en"/>
        </w:rPr>
      </w:pPr>
      <w:r w:rsidRPr="00B21406">
        <w:rPr>
          <w:rFonts w:eastAsia="Times New Roman" w:cs="Times New Roman"/>
          <w:b/>
          <w:sz w:val="32"/>
          <w:szCs w:val="32"/>
          <w:lang w:val="en"/>
        </w:rPr>
        <w:t>EDUCATION</w:t>
      </w:r>
    </w:p>
    <w:p w14:paraId="294E67DD" w14:textId="48242EB9" w:rsidR="00631E7A" w:rsidRPr="0096345B" w:rsidRDefault="00631E7A" w:rsidP="00631E7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Helvetica"/>
          <w:color w:val="333333"/>
          <w:sz w:val="24"/>
          <w:szCs w:val="24"/>
          <w:lang w:val="en"/>
        </w:rPr>
      </w:pPr>
      <w:r w:rsidRPr="0096345B">
        <w:rPr>
          <w:rFonts w:eastAsia="Times New Roman" w:cs="Helvetica"/>
          <w:color w:val="333333"/>
          <w:sz w:val="24"/>
          <w:szCs w:val="24"/>
          <w:lang w:val="en"/>
        </w:rPr>
        <w:t xml:space="preserve">MBCHB/ MD and a Master’s degree </w:t>
      </w:r>
      <w:r>
        <w:rPr>
          <w:rFonts w:eastAsia="Times New Roman" w:cs="Helvetica"/>
          <w:color w:val="333333"/>
          <w:sz w:val="24"/>
          <w:szCs w:val="24"/>
          <w:lang w:val="en"/>
        </w:rPr>
        <w:t xml:space="preserve">or equivalent in </w:t>
      </w:r>
      <w:r w:rsidRPr="0096345B">
        <w:rPr>
          <w:rFonts w:eastAsia="Times New Roman" w:cs="Helvetica"/>
          <w:color w:val="333333"/>
          <w:sz w:val="24"/>
          <w:szCs w:val="24"/>
          <w:lang w:val="en"/>
        </w:rPr>
        <w:t xml:space="preserve">Epidemiology, Biostatistics, Public Health, </w:t>
      </w:r>
      <w:r w:rsidR="005D239B">
        <w:rPr>
          <w:rFonts w:eastAsia="Times New Roman" w:cs="Helvetica"/>
          <w:color w:val="333333"/>
          <w:sz w:val="24"/>
          <w:szCs w:val="24"/>
          <w:lang w:val="en"/>
        </w:rPr>
        <w:t xml:space="preserve">or Healthcare Management </w:t>
      </w:r>
    </w:p>
    <w:p w14:paraId="3FF34D2C" w14:textId="77777777" w:rsidR="00631E7A" w:rsidRDefault="00631E7A" w:rsidP="00631E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14:paraId="73E45A30" w14:textId="77777777" w:rsidR="00631E7A" w:rsidRPr="0096345B" w:rsidRDefault="00631E7A" w:rsidP="00631E7A">
      <w:pPr>
        <w:spacing w:after="0" w:line="240" w:lineRule="auto"/>
        <w:rPr>
          <w:rFonts w:eastAsia="Times New Roman" w:cs="Times New Roman"/>
          <w:b/>
          <w:sz w:val="32"/>
          <w:szCs w:val="32"/>
          <w:lang w:val="en"/>
        </w:rPr>
      </w:pPr>
      <w:r w:rsidRPr="0096345B">
        <w:rPr>
          <w:rFonts w:eastAsia="Times New Roman" w:cs="Times New Roman"/>
          <w:b/>
          <w:sz w:val="32"/>
          <w:szCs w:val="32"/>
          <w:lang w:val="en"/>
        </w:rPr>
        <w:t>EXPERIENCE, SKILLS, AND MINIMUM QUALIFICATIONS</w:t>
      </w:r>
    </w:p>
    <w:p w14:paraId="6FBC3D3D" w14:textId="74629754" w:rsidR="00AE1E86" w:rsidRDefault="00631E7A" w:rsidP="00631E7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Helvetica"/>
          <w:color w:val="333333"/>
          <w:sz w:val="24"/>
          <w:szCs w:val="24"/>
          <w:lang w:val="en"/>
        </w:rPr>
      </w:pPr>
      <w:r w:rsidRPr="0096345B">
        <w:rPr>
          <w:rFonts w:eastAsia="Times New Roman" w:cs="Helvetica"/>
          <w:color w:val="333333"/>
          <w:sz w:val="24"/>
          <w:szCs w:val="24"/>
          <w:lang w:val="en"/>
        </w:rPr>
        <w:t>Minimum five (5) years relevant experience</w:t>
      </w:r>
      <w:r w:rsidR="00AE1E86">
        <w:rPr>
          <w:rFonts w:eastAsia="Times New Roman" w:cs="Helvetica"/>
          <w:color w:val="333333"/>
          <w:sz w:val="24"/>
          <w:szCs w:val="24"/>
          <w:lang w:val="en"/>
        </w:rPr>
        <w:t xml:space="preserve"> designing, implementing and evaluating HIV programs in sub Saharan Africa;</w:t>
      </w:r>
      <w:r w:rsidRPr="0096345B">
        <w:rPr>
          <w:rFonts w:eastAsia="Times New Roman" w:cs="Helvetica"/>
          <w:color w:val="333333"/>
          <w:sz w:val="24"/>
          <w:szCs w:val="24"/>
          <w:lang w:val="en"/>
        </w:rPr>
        <w:t xml:space="preserve"> </w:t>
      </w:r>
    </w:p>
    <w:p w14:paraId="72B19630" w14:textId="457353CC" w:rsidR="00AE1E86" w:rsidRPr="0096345B" w:rsidRDefault="00AE1E86" w:rsidP="00AE1E8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Helvetica"/>
          <w:color w:val="333333"/>
          <w:sz w:val="24"/>
          <w:szCs w:val="24"/>
          <w:lang w:val="en"/>
        </w:rPr>
      </w:pPr>
      <w:r>
        <w:rPr>
          <w:rFonts w:eastAsia="Times New Roman" w:cs="Helvetica"/>
          <w:color w:val="333333"/>
          <w:sz w:val="24"/>
          <w:szCs w:val="24"/>
          <w:lang w:val="en"/>
        </w:rPr>
        <w:t xml:space="preserve">Experience working with the Swaziland Ministry of Health and familiarity with national HIV policies, guidelines and data systems; </w:t>
      </w:r>
    </w:p>
    <w:p w14:paraId="28675FD1" w14:textId="35D0A3D3" w:rsidR="00631E7A" w:rsidRPr="0096345B" w:rsidRDefault="00631E7A" w:rsidP="00631E7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Helvetica"/>
          <w:color w:val="333333"/>
          <w:sz w:val="24"/>
          <w:szCs w:val="24"/>
          <w:lang w:val="en"/>
        </w:rPr>
      </w:pPr>
      <w:r w:rsidRPr="0096345B">
        <w:rPr>
          <w:rFonts w:eastAsia="Times New Roman" w:cs="Helvetica"/>
          <w:color w:val="333333"/>
          <w:sz w:val="24"/>
          <w:szCs w:val="24"/>
          <w:lang w:val="en"/>
        </w:rPr>
        <w:t xml:space="preserve">Experience conducting health </w:t>
      </w:r>
      <w:r w:rsidR="00AE1E86">
        <w:rPr>
          <w:rFonts w:eastAsia="Times New Roman" w:cs="Helvetica"/>
          <w:color w:val="333333"/>
          <w:sz w:val="24"/>
          <w:szCs w:val="24"/>
          <w:lang w:val="en"/>
        </w:rPr>
        <w:t>program</w:t>
      </w:r>
      <w:r w:rsidR="00AE1E86" w:rsidRPr="0096345B">
        <w:rPr>
          <w:rFonts w:eastAsia="Times New Roman" w:cs="Helvetica"/>
          <w:color w:val="333333"/>
          <w:sz w:val="24"/>
          <w:szCs w:val="24"/>
          <w:lang w:val="en"/>
        </w:rPr>
        <w:t xml:space="preserve"> </w:t>
      </w:r>
      <w:r w:rsidRPr="0096345B">
        <w:rPr>
          <w:rFonts w:eastAsia="Times New Roman" w:cs="Helvetica"/>
          <w:color w:val="333333"/>
          <w:sz w:val="24"/>
          <w:szCs w:val="24"/>
          <w:lang w:val="en"/>
        </w:rPr>
        <w:t xml:space="preserve">evaluations including developing </w:t>
      </w:r>
      <w:r w:rsidR="00AE1E86">
        <w:rPr>
          <w:rFonts w:eastAsia="Times New Roman" w:cs="Helvetica"/>
          <w:color w:val="333333"/>
          <w:sz w:val="24"/>
          <w:szCs w:val="24"/>
          <w:lang w:val="en"/>
        </w:rPr>
        <w:t xml:space="preserve">study aims, </w:t>
      </w:r>
      <w:r w:rsidRPr="0096345B">
        <w:rPr>
          <w:rFonts w:eastAsia="Times New Roman" w:cs="Helvetica"/>
          <w:color w:val="333333"/>
          <w:sz w:val="24"/>
          <w:szCs w:val="24"/>
          <w:lang w:val="en"/>
        </w:rPr>
        <w:t>protocols</w:t>
      </w:r>
      <w:r w:rsidR="00AE1E86">
        <w:rPr>
          <w:rFonts w:eastAsia="Times New Roman" w:cs="Helvetica"/>
          <w:color w:val="333333"/>
          <w:sz w:val="24"/>
          <w:szCs w:val="24"/>
          <w:lang w:val="en"/>
        </w:rPr>
        <w:t xml:space="preserve"> and instruments, facilitating ethical reviews, training and supervising staff, and collecting and analyzing data;</w:t>
      </w:r>
    </w:p>
    <w:p w14:paraId="712FA60A" w14:textId="3F19D0C2" w:rsidR="00631E7A" w:rsidRPr="0096345B" w:rsidRDefault="00AE1E86" w:rsidP="00631E7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Helvetica"/>
          <w:color w:val="333333"/>
          <w:sz w:val="24"/>
          <w:szCs w:val="24"/>
          <w:lang w:val="en"/>
        </w:rPr>
      </w:pPr>
      <w:r>
        <w:rPr>
          <w:rFonts w:eastAsia="Times New Roman" w:cs="Helvetica"/>
          <w:color w:val="333333"/>
          <w:sz w:val="24"/>
          <w:szCs w:val="24"/>
          <w:lang w:val="en"/>
        </w:rPr>
        <w:t>Excellent</w:t>
      </w:r>
      <w:r w:rsidRPr="0096345B">
        <w:rPr>
          <w:rFonts w:eastAsia="Times New Roman" w:cs="Helvetica"/>
          <w:color w:val="333333"/>
          <w:sz w:val="24"/>
          <w:szCs w:val="24"/>
          <w:lang w:val="en"/>
        </w:rPr>
        <w:t xml:space="preserve"> </w:t>
      </w:r>
      <w:r w:rsidR="00631E7A" w:rsidRPr="0096345B">
        <w:rPr>
          <w:rFonts w:eastAsia="Times New Roman" w:cs="Helvetica"/>
          <w:color w:val="333333"/>
          <w:sz w:val="24"/>
          <w:szCs w:val="24"/>
          <w:lang w:val="en"/>
        </w:rPr>
        <w:t>written and verbal communications skills in English; ability to interact professionally in English</w:t>
      </w:r>
      <w:r>
        <w:rPr>
          <w:rFonts w:eastAsia="Times New Roman" w:cs="Helvetica"/>
          <w:color w:val="333333"/>
          <w:sz w:val="24"/>
          <w:szCs w:val="24"/>
          <w:lang w:val="en"/>
        </w:rPr>
        <w:t>; proficiency with Microsoft Word, PowerPoint and EXCEL</w:t>
      </w:r>
      <w:r w:rsidR="00631E7A" w:rsidRPr="0096345B" w:rsidDel="00B11222">
        <w:rPr>
          <w:rFonts w:eastAsia="Times New Roman" w:cs="Helvetica"/>
          <w:color w:val="333333"/>
          <w:sz w:val="24"/>
          <w:szCs w:val="24"/>
          <w:lang w:val="en"/>
        </w:rPr>
        <w:t xml:space="preserve"> </w:t>
      </w:r>
    </w:p>
    <w:p w14:paraId="7B8D448F" w14:textId="583C4703" w:rsidR="00631E7A" w:rsidRPr="009B2249" w:rsidRDefault="00631E7A" w:rsidP="009B224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6345B">
        <w:rPr>
          <w:rFonts w:eastAsia="Times New Roman" w:cs="Helvetica"/>
          <w:color w:val="333333"/>
          <w:sz w:val="24"/>
          <w:szCs w:val="24"/>
          <w:lang w:val="en"/>
        </w:rPr>
        <w:t>Strong organizational and project management skills</w:t>
      </w:r>
    </w:p>
    <w:p w14:paraId="758C18C8" w14:textId="77777777" w:rsidR="00631E7A" w:rsidRDefault="00631E7A" w:rsidP="00631E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14:paraId="1A9FB428" w14:textId="77777777" w:rsidR="00631E7A" w:rsidRPr="00B21406" w:rsidRDefault="00631E7A" w:rsidP="00631E7A">
      <w:pPr>
        <w:spacing w:after="0" w:line="240" w:lineRule="auto"/>
        <w:rPr>
          <w:rFonts w:eastAsia="Times New Roman" w:cs="Times New Roman"/>
          <w:b/>
          <w:sz w:val="32"/>
          <w:szCs w:val="32"/>
          <w:lang w:val="en"/>
        </w:rPr>
      </w:pPr>
      <w:r w:rsidRPr="0096345B">
        <w:rPr>
          <w:rFonts w:eastAsia="Times New Roman" w:cs="Times New Roman"/>
          <w:b/>
          <w:sz w:val="32"/>
          <w:szCs w:val="32"/>
          <w:lang w:val="en"/>
        </w:rPr>
        <w:t>A</w:t>
      </w:r>
      <w:r>
        <w:rPr>
          <w:rFonts w:eastAsia="Times New Roman" w:cs="Times New Roman"/>
          <w:b/>
          <w:sz w:val="32"/>
          <w:szCs w:val="32"/>
          <w:lang w:val="en"/>
        </w:rPr>
        <w:t>PPLICATION INSTRUCTIONS</w:t>
      </w:r>
    </w:p>
    <w:p w14:paraId="7BCF33FA" w14:textId="77777777" w:rsidR="00631E7A" w:rsidRPr="0096345B" w:rsidRDefault="00631E7A" w:rsidP="00631E7A">
      <w:pPr>
        <w:spacing w:after="0" w:line="240" w:lineRule="auto"/>
        <w:rPr>
          <w:rFonts w:eastAsia="Times New Roman" w:cs="Helvetica"/>
          <w:color w:val="333333"/>
          <w:sz w:val="24"/>
          <w:szCs w:val="24"/>
          <w:lang w:val="en"/>
        </w:rPr>
      </w:pPr>
      <w:r w:rsidRPr="0096345B">
        <w:rPr>
          <w:rFonts w:eastAsia="Times New Roman" w:cs="Helvetica"/>
          <w:color w:val="333333"/>
          <w:sz w:val="24"/>
          <w:szCs w:val="24"/>
          <w:lang w:val="en"/>
        </w:rPr>
        <w:lastRenderedPageBreak/>
        <w:t>Note: The successful candidate will be an employee of ICAP in</w:t>
      </w:r>
      <w:r>
        <w:rPr>
          <w:rFonts w:eastAsia="Times New Roman" w:cs="Helvetica"/>
          <w:color w:val="333333"/>
          <w:sz w:val="24"/>
          <w:szCs w:val="24"/>
          <w:lang w:val="en"/>
        </w:rPr>
        <w:t xml:space="preserve"> Swaziland</w:t>
      </w:r>
      <w:r w:rsidRPr="0096345B">
        <w:rPr>
          <w:rFonts w:eastAsia="Times New Roman" w:cs="Helvetica"/>
          <w:color w:val="333333"/>
          <w:sz w:val="24"/>
          <w:szCs w:val="24"/>
          <w:lang w:val="en"/>
        </w:rPr>
        <w:t xml:space="preserve">, subject to the local terms and conditions of employment which includes a competitive salary and benefits package. </w:t>
      </w:r>
    </w:p>
    <w:p w14:paraId="5709E8AB" w14:textId="77777777" w:rsidR="00631E7A" w:rsidRPr="00631E7A" w:rsidRDefault="00631E7A" w:rsidP="00631E7A">
      <w:pPr>
        <w:spacing w:after="0" w:line="240" w:lineRule="auto"/>
        <w:rPr>
          <w:rFonts w:eastAsia="Times New Roman" w:cs="Helvetica"/>
          <w:color w:val="333333"/>
          <w:sz w:val="24"/>
          <w:szCs w:val="24"/>
          <w:highlight w:val="yellow"/>
          <w:lang w:val="en"/>
        </w:rPr>
      </w:pPr>
      <w:r w:rsidRPr="00631E7A">
        <w:rPr>
          <w:rFonts w:eastAsia="Times New Roman" w:cs="Helvetica"/>
          <w:color w:val="333333"/>
          <w:sz w:val="24"/>
          <w:szCs w:val="24"/>
          <w:highlight w:val="yellow"/>
          <w:lang w:val="en"/>
        </w:rPr>
        <w:t xml:space="preserve">Please forward your resume or CV to :    </w:t>
      </w:r>
    </w:p>
    <w:p w14:paraId="322FC2DC" w14:textId="77777777" w:rsidR="00631E7A" w:rsidRPr="0096345B" w:rsidRDefault="00631E7A" w:rsidP="00631E7A">
      <w:pPr>
        <w:spacing w:after="0" w:line="240" w:lineRule="auto"/>
        <w:rPr>
          <w:rFonts w:eastAsia="Times New Roman" w:cs="Helvetica"/>
          <w:color w:val="333333"/>
          <w:sz w:val="24"/>
          <w:szCs w:val="24"/>
          <w:lang w:val="en"/>
        </w:rPr>
      </w:pPr>
      <w:r w:rsidRPr="00631E7A">
        <w:rPr>
          <w:rFonts w:eastAsia="Times New Roman" w:cs="Helvetica"/>
          <w:color w:val="333333"/>
          <w:sz w:val="24"/>
          <w:szCs w:val="24"/>
          <w:highlight w:val="yellow"/>
          <w:lang w:val="en"/>
        </w:rPr>
        <w:t>Or you can hand deliver your application and CV to ICAP office located</w:t>
      </w:r>
      <w:r w:rsidRPr="0096345B">
        <w:rPr>
          <w:rFonts w:eastAsia="Times New Roman" w:cs="Helvetica"/>
          <w:color w:val="333333"/>
          <w:sz w:val="24"/>
          <w:szCs w:val="24"/>
          <w:lang w:val="en"/>
        </w:rPr>
        <w:t xml:space="preserve"> </w:t>
      </w:r>
    </w:p>
    <w:p w14:paraId="6D534A7C" w14:textId="77777777" w:rsidR="00631E7A" w:rsidRDefault="00631E7A" w:rsidP="00631E7A">
      <w:pPr>
        <w:spacing w:after="0" w:line="240" w:lineRule="auto"/>
        <w:rPr>
          <w:rFonts w:eastAsia="Times New Roman" w:cs="Helvetica"/>
          <w:b/>
          <w:color w:val="333333"/>
          <w:sz w:val="24"/>
          <w:szCs w:val="24"/>
          <w:lang w:val="en"/>
        </w:rPr>
      </w:pPr>
    </w:p>
    <w:p w14:paraId="2F5D6BB6" w14:textId="77777777" w:rsidR="00631E7A" w:rsidRPr="009E069E" w:rsidRDefault="00631E7A" w:rsidP="0063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1A2">
        <w:rPr>
          <w:rFonts w:eastAsia="Times New Roman" w:cs="Helvetica"/>
          <w:b/>
          <w:color w:val="333333"/>
          <w:sz w:val="24"/>
          <w:szCs w:val="24"/>
          <w:lang w:val="en"/>
        </w:rPr>
        <w:t>Deadline for application is</w:t>
      </w:r>
      <w:r>
        <w:rPr>
          <w:rFonts w:eastAsia="Times New Roman" w:cs="Helvetica"/>
          <w:b/>
          <w:color w:val="333333"/>
          <w:sz w:val="24"/>
          <w:szCs w:val="24"/>
          <w:lang w:val="en"/>
        </w:rPr>
        <w:t xml:space="preserve"> </w:t>
      </w:r>
      <w:r w:rsidRPr="00631E7A">
        <w:rPr>
          <w:rFonts w:eastAsia="Times New Roman" w:cs="Helvetica"/>
          <w:b/>
          <w:color w:val="333333"/>
          <w:sz w:val="24"/>
          <w:szCs w:val="24"/>
          <w:highlight w:val="yellow"/>
          <w:lang w:val="en"/>
        </w:rPr>
        <w:t>XXXXXXXX</w:t>
      </w:r>
      <w:r>
        <w:rPr>
          <w:rFonts w:eastAsia="Times New Roman" w:cs="Helvetica"/>
          <w:b/>
          <w:color w:val="333333"/>
          <w:sz w:val="24"/>
          <w:szCs w:val="24"/>
          <w:lang w:val="en"/>
        </w:rPr>
        <w:t>, only shortlisted candidates</w:t>
      </w:r>
      <w:r w:rsidRPr="00F211A2">
        <w:rPr>
          <w:rFonts w:eastAsia="Times New Roman" w:cs="Helvetica"/>
          <w:b/>
          <w:color w:val="333333"/>
          <w:sz w:val="24"/>
          <w:szCs w:val="24"/>
          <w:lang w:val="en"/>
        </w:rPr>
        <w:t xml:space="preserve"> will be contacted.</w:t>
      </w:r>
      <w:r w:rsidRPr="00F211A2">
        <w:rPr>
          <w:rFonts w:eastAsia="Times New Roman" w:cs="Helvetica"/>
          <w:b/>
          <w:color w:val="333333"/>
          <w:sz w:val="24"/>
          <w:szCs w:val="24"/>
          <w:lang w:val="en"/>
        </w:rPr>
        <w:br/>
      </w:r>
    </w:p>
    <w:p w14:paraId="2DF9F7EA" w14:textId="77777777" w:rsidR="0077086F" w:rsidRDefault="0077086F"/>
    <w:sectPr w:rsidR="0077086F" w:rsidSect="0077086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D972D" w16cex:dateUtc="2020-12-23T15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A4E2B2" w16cid:durableId="238D972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6CD"/>
    <w:multiLevelType w:val="hybridMultilevel"/>
    <w:tmpl w:val="C55C082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30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09007469"/>
    <w:multiLevelType w:val="hybridMultilevel"/>
    <w:tmpl w:val="53D20ED0"/>
    <w:lvl w:ilvl="0" w:tplc="3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281F18"/>
    <w:multiLevelType w:val="hybridMultilevel"/>
    <w:tmpl w:val="C986B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A535DF"/>
    <w:multiLevelType w:val="hybridMultilevel"/>
    <w:tmpl w:val="C09EF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3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3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6F17222A"/>
    <w:multiLevelType w:val="hybridMultilevel"/>
    <w:tmpl w:val="AA24B5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3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7A"/>
    <w:rsid w:val="00035AAB"/>
    <w:rsid w:val="0009480C"/>
    <w:rsid w:val="000E4E2F"/>
    <w:rsid w:val="002326BF"/>
    <w:rsid w:val="00245AA8"/>
    <w:rsid w:val="002663D4"/>
    <w:rsid w:val="00271922"/>
    <w:rsid w:val="002A1ADA"/>
    <w:rsid w:val="00332354"/>
    <w:rsid w:val="00332596"/>
    <w:rsid w:val="003976FD"/>
    <w:rsid w:val="003B50A0"/>
    <w:rsid w:val="003E764A"/>
    <w:rsid w:val="004279CB"/>
    <w:rsid w:val="00484DE8"/>
    <w:rsid w:val="00530257"/>
    <w:rsid w:val="00541D78"/>
    <w:rsid w:val="005643F9"/>
    <w:rsid w:val="005800C7"/>
    <w:rsid w:val="005D239B"/>
    <w:rsid w:val="005D79D6"/>
    <w:rsid w:val="00631E7A"/>
    <w:rsid w:val="00640143"/>
    <w:rsid w:val="00714D6A"/>
    <w:rsid w:val="0077086F"/>
    <w:rsid w:val="007B52F3"/>
    <w:rsid w:val="00802E69"/>
    <w:rsid w:val="00816C4B"/>
    <w:rsid w:val="00864F05"/>
    <w:rsid w:val="008A5C39"/>
    <w:rsid w:val="008B1F6C"/>
    <w:rsid w:val="009228FD"/>
    <w:rsid w:val="00943E0E"/>
    <w:rsid w:val="00982FFA"/>
    <w:rsid w:val="00984265"/>
    <w:rsid w:val="00993D21"/>
    <w:rsid w:val="009B0EF5"/>
    <w:rsid w:val="009B2249"/>
    <w:rsid w:val="00A53C99"/>
    <w:rsid w:val="00A87B39"/>
    <w:rsid w:val="00AE1E86"/>
    <w:rsid w:val="00AE7B8E"/>
    <w:rsid w:val="00B760C1"/>
    <w:rsid w:val="00B82F29"/>
    <w:rsid w:val="00BE2246"/>
    <w:rsid w:val="00CE121D"/>
    <w:rsid w:val="00CE425B"/>
    <w:rsid w:val="00E752E1"/>
    <w:rsid w:val="00EE2AD1"/>
    <w:rsid w:val="00F517BD"/>
    <w:rsid w:val="00F67FBC"/>
    <w:rsid w:val="00FE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12F309"/>
  <w15:docId w15:val="{702E2798-CF5C-4AB0-8428-CF301D4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E7A"/>
    <w:pPr>
      <w:ind w:left="720"/>
      <w:contextualSpacing/>
    </w:pPr>
  </w:style>
  <w:style w:type="character" w:styleId="Hyperlink">
    <w:name w:val="Hyperlink"/>
    <w:uiPriority w:val="99"/>
    <w:unhideWhenUsed/>
    <w:rsid w:val="00631E7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1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E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E7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E7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6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Block, Laura M.</dc:creator>
  <cp:lastModifiedBy>peter preko</cp:lastModifiedBy>
  <cp:revision>3</cp:revision>
  <dcterms:created xsi:type="dcterms:W3CDTF">2021-02-16T16:22:00Z</dcterms:created>
  <dcterms:modified xsi:type="dcterms:W3CDTF">2021-02-16T16:24:00Z</dcterms:modified>
</cp:coreProperties>
</file>