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5A48" w14:textId="77777777" w:rsidR="008849EC" w:rsidRPr="00FD7CA8" w:rsidRDefault="008849EC">
      <w:pPr>
        <w:tabs>
          <w:tab w:val="left" w:pos="4320"/>
          <w:tab w:val="left" w:pos="6210"/>
        </w:tabs>
        <w:ind w:left="0" w:hanging="2"/>
        <w:jc w:val="center"/>
        <w:rPr>
          <w:sz w:val="20"/>
          <w:szCs w:val="20"/>
        </w:rPr>
      </w:pPr>
    </w:p>
    <w:tbl>
      <w:tblPr>
        <w:tblStyle w:val="ad"/>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20"/>
        <w:gridCol w:w="1440"/>
        <w:gridCol w:w="540"/>
        <w:gridCol w:w="236"/>
        <w:gridCol w:w="484"/>
        <w:gridCol w:w="1080"/>
        <w:gridCol w:w="360"/>
        <w:gridCol w:w="1800"/>
        <w:gridCol w:w="2047"/>
      </w:tblGrid>
      <w:tr w:rsidR="008849EC" w14:paraId="21481071" w14:textId="77777777" w:rsidTr="003E1FF3">
        <w:tc>
          <w:tcPr>
            <w:tcW w:w="2448" w:type="dxa"/>
            <w:gridSpan w:val="2"/>
          </w:tcPr>
          <w:p w14:paraId="65E150E6" w14:textId="77777777" w:rsidR="008849EC" w:rsidRDefault="001F4043">
            <w:pPr>
              <w:tabs>
                <w:tab w:val="left" w:pos="4320"/>
                <w:tab w:val="left" w:pos="6210"/>
              </w:tabs>
              <w:ind w:left="0" w:hanging="2"/>
              <w:rPr>
                <w:sz w:val="20"/>
                <w:szCs w:val="20"/>
              </w:rPr>
            </w:pPr>
            <w:r>
              <w:rPr>
                <w:sz w:val="20"/>
                <w:szCs w:val="20"/>
              </w:rPr>
              <w:t>Employee Name:</w:t>
            </w:r>
          </w:p>
        </w:tc>
        <w:tc>
          <w:tcPr>
            <w:tcW w:w="3780" w:type="dxa"/>
            <w:gridSpan w:val="5"/>
            <w:tcBorders>
              <w:bottom w:val="single" w:sz="4" w:space="0" w:color="000000"/>
            </w:tcBorders>
          </w:tcPr>
          <w:p w14:paraId="0FE9721B" w14:textId="6F12DA3B" w:rsidR="008849EC" w:rsidRDefault="008849EC">
            <w:pPr>
              <w:tabs>
                <w:tab w:val="left" w:pos="4320"/>
                <w:tab w:val="left" w:pos="6210"/>
              </w:tabs>
              <w:ind w:left="0" w:hanging="2"/>
              <w:rPr>
                <w:sz w:val="20"/>
                <w:szCs w:val="20"/>
              </w:rPr>
            </w:pPr>
            <w:bookmarkStart w:id="0" w:name="bookmark=id.gjdgxs" w:colFirst="0" w:colLast="0"/>
            <w:bookmarkEnd w:id="0"/>
          </w:p>
        </w:tc>
        <w:tc>
          <w:tcPr>
            <w:tcW w:w="360" w:type="dxa"/>
          </w:tcPr>
          <w:p w14:paraId="09CB3487" w14:textId="77777777" w:rsidR="008849EC" w:rsidRDefault="008849EC">
            <w:pPr>
              <w:tabs>
                <w:tab w:val="left" w:pos="4320"/>
                <w:tab w:val="left" w:pos="6210"/>
              </w:tabs>
              <w:ind w:left="0" w:hanging="2"/>
              <w:jc w:val="center"/>
              <w:rPr>
                <w:sz w:val="20"/>
                <w:szCs w:val="20"/>
              </w:rPr>
            </w:pPr>
          </w:p>
        </w:tc>
        <w:tc>
          <w:tcPr>
            <w:tcW w:w="1800" w:type="dxa"/>
          </w:tcPr>
          <w:p w14:paraId="53AAD3CB" w14:textId="77777777" w:rsidR="008849EC" w:rsidRDefault="001F4043">
            <w:pPr>
              <w:tabs>
                <w:tab w:val="left" w:pos="4320"/>
                <w:tab w:val="left" w:pos="6210"/>
              </w:tabs>
              <w:ind w:left="0" w:hanging="2"/>
              <w:jc w:val="right"/>
              <w:rPr>
                <w:sz w:val="20"/>
                <w:szCs w:val="20"/>
              </w:rPr>
            </w:pPr>
            <w:r>
              <w:rPr>
                <w:sz w:val="20"/>
                <w:szCs w:val="20"/>
              </w:rPr>
              <w:t>Fresno State ID #:</w:t>
            </w:r>
          </w:p>
        </w:tc>
        <w:tc>
          <w:tcPr>
            <w:tcW w:w="2047" w:type="dxa"/>
            <w:tcBorders>
              <w:bottom w:val="single" w:sz="4" w:space="0" w:color="000000"/>
            </w:tcBorders>
          </w:tcPr>
          <w:p w14:paraId="5B8BE7CA" w14:textId="1F8AEEEE" w:rsidR="008849EC" w:rsidRDefault="001F4043">
            <w:pPr>
              <w:tabs>
                <w:tab w:val="left" w:pos="4320"/>
                <w:tab w:val="left" w:pos="6210"/>
              </w:tabs>
              <w:ind w:left="0" w:hanging="2"/>
              <w:rPr>
                <w:sz w:val="20"/>
                <w:szCs w:val="20"/>
              </w:rPr>
            </w:pPr>
            <w:bookmarkStart w:id="1" w:name="bookmark=id.30j0zll" w:colFirst="0" w:colLast="0"/>
            <w:bookmarkEnd w:id="1"/>
            <w:r>
              <w:rPr>
                <w:sz w:val="20"/>
                <w:szCs w:val="20"/>
              </w:rPr>
              <w:t>   </w:t>
            </w:r>
          </w:p>
        </w:tc>
      </w:tr>
      <w:tr w:rsidR="008849EC" w14:paraId="17876460" w14:textId="77777777" w:rsidTr="003E1FF3">
        <w:tc>
          <w:tcPr>
            <w:tcW w:w="2448" w:type="dxa"/>
            <w:gridSpan w:val="2"/>
          </w:tcPr>
          <w:p w14:paraId="64AB93A5" w14:textId="77777777" w:rsidR="008849EC" w:rsidRDefault="001F4043">
            <w:pPr>
              <w:tabs>
                <w:tab w:val="left" w:pos="4320"/>
                <w:tab w:val="left" w:pos="6210"/>
              </w:tabs>
              <w:ind w:left="0" w:hanging="2"/>
              <w:rPr>
                <w:sz w:val="20"/>
                <w:szCs w:val="20"/>
              </w:rPr>
            </w:pPr>
            <w:r>
              <w:rPr>
                <w:sz w:val="20"/>
                <w:szCs w:val="20"/>
              </w:rPr>
              <w:t>Classification:</w:t>
            </w:r>
          </w:p>
        </w:tc>
        <w:tc>
          <w:tcPr>
            <w:tcW w:w="1980" w:type="dxa"/>
            <w:gridSpan w:val="2"/>
            <w:tcBorders>
              <w:bottom w:val="single" w:sz="4" w:space="0" w:color="000000"/>
            </w:tcBorders>
          </w:tcPr>
          <w:p w14:paraId="254BFD8E" w14:textId="19E6E7D1" w:rsidR="008849EC" w:rsidRDefault="001F4043">
            <w:pPr>
              <w:tabs>
                <w:tab w:val="left" w:pos="4320"/>
                <w:tab w:val="left" w:pos="6210"/>
              </w:tabs>
              <w:ind w:left="0" w:hanging="2"/>
              <w:rPr>
                <w:sz w:val="20"/>
                <w:szCs w:val="20"/>
              </w:rPr>
            </w:pPr>
            <w:bookmarkStart w:id="2" w:name="bookmark=id.1fob9te" w:colFirst="0" w:colLast="0"/>
            <w:bookmarkEnd w:id="2"/>
            <w:r>
              <w:rPr>
                <w:sz w:val="20"/>
                <w:szCs w:val="20"/>
              </w:rPr>
              <w:t>AA</w:t>
            </w:r>
            <w:r w:rsidR="00936C9F">
              <w:rPr>
                <w:sz w:val="20"/>
                <w:szCs w:val="20"/>
              </w:rPr>
              <w:t>/</w:t>
            </w:r>
            <w:r>
              <w:rPr>
                <w:sz w:val="20"/>
                <w:szCs w:val="20"/>
              </w:rPr>
              <w:t xml:space="preserve">S </w:t>
            </w:r>
            <w:r w:rsidR="00115E8A">
              <w:rPr>
                <w:sz w:val="20"/>
                <w:szCs w:val="20"/>
              </w:rPr>
              <w:t>N</w:t>
            </w:r>
            <w:r w:rsidR="00936C9F">
              <w:rPr>
                <w:sz w:val="20"/>
                <w:szCs w:val="20"/>
              </w:rPr>
              <w:t>E</w:t>
            </w:r>
          </w:p>
        </w:tc>
        <w:tc>
          <w:tcPr>
            <w:tcW w:w="236" w:type="dxa"/>
          </w:tcPr>
          <w:p w14:paraId="6F4AF78A" w14:textId="77777777" w:rsidR="008849EC" w:rsidRDefault="008849EC">
            <w:pPr>
              <w:tabs>
                <w:tab w:val="left" w:pos="4320"/>
                <w:tab w:val="left" w:pos="6210"/>
              </w:tabs>
              <w:ind w:left="0" w:hanging="2"/>
              <w:jc w:val="center"/>
              <w:rPr>
                <w:sz w:val="20"/>
                <w:szCs w:val="20"/>
              </w:rPr>
            </w:pPr>
          </w:p>
        </w:tc>
        <w:tc>
          <w:tcPr>
            <w:tcW w:w="1924" w:type="dxa"/>
            <w:gridSpan w:val="3"/>
          </w:tcPr>
          <w:p w14:paraId="2A0769DC" w14:textId="77777777" w:rsidR="008849EC" w:rsidRDefault="001F4043">
            <w:pPr>
              <w:tabs>
                <w:tab w:val="left" w:pos="4320"/>
                <w:tab w:val="left" w:pos="6210"/>
              </w:tabs>
              <w:ind w:left="0" w:hanging="2"/>
              <w:jc w:val="right"/>
              <w:rPr>
                <w:sz w:val="20"/>
                <w:szCs w:val="20"/>
              </w:rPr>
            </w:pPr>
            <w:r>
              <w:rPr>
                <w:sz w:val="20"/>
                <w:szCs w:val="20"/>
              </w:rPr>
              <w:t>Working Title:</w:t>
            </w:r>
          </w:p>
        </w:tc>
        <w:tc>
          <w:tcPr>
            <w:tcW w:w="3847" w:type="dxa"/>
            <w:gridSpan w:val="2"/>
            <w:tcBorders>
              <w:bottom w:val="single" w:sz="4" w:space="0" w:color="000000"/>
            </w:tcBorders>
          </w:tcPr>
          <w:p w14:paraId="7974F928" w14:textId="77396961" w:rsidR="008849EC" w:rsidRDefault="00F21417">
            <w:pPr>
              <w:tabs>
                <w:tab w:val="left" w:pos="4320"/>
                <w:tab w:val="left" w:pos="6210"/>
              </w:tabs>
              <w:ind w:left="0" w:hanging="2"/>
              <w:rPr>
                <w:sz w:val="20"/>
                <w:szCs w:val="20"/>
              </w:rPr>
            </w:pPr>
            <w:bookmarkStart w:id="3" w:name="bookmark=id.3znysh7" w:colFirst="0" w:colLast="0"/>
            <w:bookmarkEnd w:id="3"/>
            <w:r>
              <w:rPr>
                <w:sz w:val="20"/>
                <w:szCs w:val="20"/>
              </w:rPr>
              <w:t>Research</w:t>
            </w:r>
            <w:r w:rsidR="001F4043">
              <w:rPr>
                <w:sz w:val="20"/>
                <w:szCs w:val="20"/>
              </w:rPr>
              <w:t xml:space="preserve"> Analyst</w:t>
            </w:r>
          </w:p>
        </w:tc>
      </w:tr>
      <w:tr w:rsidR="008849EC" w14:paraId="77F0BBC1" w14:textId="77777777" w:rsidTr="003E1FF3">
        <w:tc>
          <w:tcPr>
            <w:tcW w:w="2448" w:type="dxa"/>
            <w:gridSpan w:val="2"/>
          </w:tcPr>
          <w:p w14:paraId="40227FA1" w14:textId="77777777" w:rsidR="008849EC" w:rsidRDefault="001F4043">
            <w:pPr>
              <w:tabs>
                <w:tab w:val="left" w:pos="4320"/>
                <w:tab w:val="left" w:pos="6210"/>
              </w:tabs>
              <w:ind w:left="0" w:hanging="2"/>
              <w:rPr>
                <w:sz w:val="20"/>
                <w:szCs w:val="20"/>
              </w:rPr>
            </w:pPr>
            <w:bookmarkStart w:id="4" w:name="bookmark=id.2et92p0" w:colFirst="0" w:colLast="0"/>
            <w:bookmarkEnd w:id="4"/>
            <w:r>
              <w:rPr>
                <w:sz w:val="20"/>
                <w:szCs w:val="20"/>
              </w:rPr>
              <w:t>Prepared By (MPP/Chair):</w:t>
            </w:r>
          </w:p>
        </w:tc>
        <w:tc>
          <w:tcPr>
            <w:tcW w:w="1980" w:type="dxa"/>
            <w:gridSpan w:val="2"/>
            <w:tcBorders>
              <w:top w:val="single" w:sz="4" w:space="0" w:color="000000"/>
              <w:bottom w:val="single" w:sz="4" w:space="0" w:color="000000"/>
            </w:tcBorders>
          </w:tcPr>
          <w:p w14:paraId="06872BA4" w14:textId="33FDCA24" w:rsidR="008849EC" w:rsidRDefault="00A24E04">
            <w:pPr>
              <w:tabs>
                <w:tab w:val="left" w:pos="4320"/>
                <w:tab w:val="left" w:pos="6210"/>
              </w:tabs>
              <w:ind w:left="0" w:hanging="2"/>
              <w:rPr>
                <w:sz w:val="20"/>
                <w:szCs w:val="20"/>
              </w:rPr>
            </w:pPr>
            <w:r>
              <w:rPr>
                <w:sz w:val="20"/>
                <w:szCs w:val="20"/>
              </w:rPr>
              <w:t>Dean</w:t>
            </w:r>
          </w:p>
        </w:tc>
        <w:tc>
          <w:tcPr>
            <w:tcW w:w="236" w:type="dxa"/>
          </w:tcPr>
          <w:p w14:paraId="0AA1F87D" w14:textId="77777777" w:rsidR="008849EC" w:rsidRDefault="008849EC">
            <w:pPr>
              <w:tabs>
                <w:tab w:val="left" w:pos="4320"/>
                <w:tab w:val="left" w:pos="6210"/>
              </w:tabs>
              <w:ind w:left="0" w:hanging="2"/>
              <w:jc w:val="center"/>
              <w:rPr>
                <w:sz w:val="20"/>
                <w:szCs w:val="20"/>
              </w:rPr>
            </w:pPr>
          </w:p>
        </w:tc>
        <w:tc>
          <w:tcPr>
            <w:tcW w:w="1924" w:type="dxa"/>
            <w:gridSpan w:val="3"/>
          </w:tcPr>
          <w:p w14:paraId="02C698F3" w14:textId="77777777" w:rsidR="008849EC" w:rsidRDefault="001F4043">
            <w:pPr>
              <w:tabs>
                <w:tab w:val="left" w:pos="4320"/>
                <w:tab w:val="left" w:pos="6210"/>
              </w:tabs>
              <w:ind w:left="0" w:hanging="2"/>
              <w:jc w:val="right"/>
              <w:rPr>
                <w:sz w:val="20"/>
                <w:szCs w:val="20"/>
              </w:rPr>
            </w:pPr>
            <w:r>
              <w:rPr>
                <w:sz w:val="20"/>
                <w:szCs w:val="20"/>
              </w:rPr>
              <w:t>Department:</w:t>
            </w:r>
          </w:p>
        </w:tc>
        <w:tc>
          <w:tcPr>
            <w:tcW w:w="3847" w:type="dxa"/>
            <w:gridSpan w:val="2"/>
            <w:tcBorders>
              <w:top w:val="single" w:sz="4" w:space="0" w:color="000000"/>
              <w:bottom w:val="single" w:sz="4" w:space="0" w:color="000000"/>
            </w:tcBorders>
          </w:tcPr>
          <w:p w14:paraId="17E644F9" w14:textId="77777777" w:rsidR="008849EC" w:rsidRDefault="001F4043">
            <w:pPr>
              <w:tabs>
                <w:tab w:val="left" w:pos="4320"/>
                <w:tab w:val="left" w:pos="6210"/>
              </w:tabs>
              <w:ind w:left="0" w:hanging="2"/>
              <w:rPr>
                <w:sz w:val="20"/>
                <w:szCs w:val="20"/>
              </w:rPr>
            </w:pPr>
            <w:bookmarkStart w:id="5" w:name="bookmark=id.tyjcwt" w:colFirst="0" w:colLast="0"/>
            <w:bookmarkEnd w:id="5"/>
            <w:r>
              <w:rPr>
                <w:sz w:val="20"/>
                <w:szCs w:val="20"/>
              </w:rPr>
              <w:t>Jordan College - Office of the Dean</w:t>
            </w:r>
          </w:p>
        </w:tc>
      </w:tr>
      <w:tr w:rsidR="008849EC" w14:paraId="343A5166" w14:textId="77777777" w:rsidTr="003E1FF3">
        <w:tc>
          <w:tcPr>
            <w:tcW w:w="1728" w:type="dxa"/>
          </w:tcPr>
          <w:p w14:paraId="695FCDE7" w14:textId="77777777" w:rsidR="008849EC" w:rsidRDefault="001F4043">
            <w:pPr>
              <w:tabs>
                <w:tab w:val="left" w:pos="4320"/>
                <w:tab w:val="left" w:pos="6210"/>
              </w:tabs>
              <w:ind w:left="0" w:hanging="2"/>
              <w:rPr>
                <w:sz w:val="20"/>
                <w:szCs w:val="20"/>
              </w:rPr>
            </w:pPr>
            <w:bookmarkStart w:id="6" w:name="bookmark=id.3dy6vkm" w:colFirst="0" w:colLast="0"/>
            <w:bookmarkEnd w:id="6"/>
            <w:r>
              <w:rPr>
                <w:sz w:val="20"/>
                <w:szCs w:val="20"/>
              </w:rPr>
              <w:t>Bargaining Unit:</w:t>
            </w:r>
          </w:p>
        </w:tc>
        <w:tc>
          <w:tcPr>
            <w:tcW w:w="720" w:type="dxa"/>
            <w:tcBorders>
              <w:bottom w:val="single" w:sz="4" w:space="0" w:color="000000"/>
            </w:tcBorders>
          </w:tcPr>
          <w:p w14:paraId="1B6AFB40" w14:textId="53A426AC" w:rsidR="008849EC" w:rsidRDefault="00115E8A">
            <w:pPr>
              <w:tabs>
                <w:tab w:val="left" w:pos="4320"/>
                <w:tab w:val="left" w:pos="6210"/>
              </w:tabs>
              <w:ind w:left="0" w:hanging="2"/>
              <w:rPr>
                <w:sz w:val="20"/>
                <w:szCs w:val="20"/>
              </w:rPr>
            </w:pPr>
            <w:r>
              <w:rPr>
                <w:sz w:val="20"/>
                <w:szCs w:val="20"/>
              </w:rPr>
              <w:t>R09</w:t>
            </w:r>
          </w:p>
        </w:tc>
        <w:tc>
          <w:tcPr>
            <w:tcW w:w="1440" w:type="dxa"/>
          </w:tcPr>
          <w:p w14:paraId="7235820A" w14:textId="77777777" w:rsidR="008849EC" w:rsidRDefault="001F4043">
            <w:pPr>
              <w:tabs>
                <w:tab w:val="left" w:pos="4320"/>
                <w:tab w:val="left" w:pos="6210"/>
              </w:tabs>
              <w:ind w:left="0" w:hanging="2"/>
              <w:jc w:val="center"/>
              <w:rPr>
                <w:sz w:val="20"/>
                <w:szCs w:val="20"/>
              </w:rPr>
            </w:pPr>
            <w:bookmarkStart w:id="7" w:name="bookmark=id.1t3h5sf" w:colFirst="0" w:colLast="0"/>
            <w:bookmarkEnd w:id="7"/>
            <w:r>
              <w:rPr>
                <w:sz w:val="20"/>
                <w:szCs w:val="20"/>
              </w:rPr>
              <w:t>FLSA Status:</w:t>
            </w:r>
          </w:p>
        </w:tc>
        <w:tc>
          <w:tcPr>
            <w:tcW w:w="1260" w:type="dxa"/>
            <w:gridSpan w:val="3"/>
            <w:tcBorders>
              <w:bottom w:val="single" w:sz="4" w:space="0" w:color="000000"/>
            </w:tcBorders>
          </w:tcPr>
          <w:p w14:paraId="09CAB7E4" w14:textId="1F0B356D" w:rsidR="008849EC" w:rsidRDefault="00115E8A">
            <w:pPr>
              <w:tabs>
                <w:tab w:val="left" w:pos="4320"/>
                <w:tab w:val="left" w:pos="6210"/>
              </w:tabs>
              <w:ind w:left="0" w:hanging="2"/>
              <w:rPr>
                <w:sz w:val="20"/>
                <w:szCs w:val="20"/>
              </w:rPr>
            </w:pPr>
            <w:r>
              <w:rPr>
                <w:sz w:val="20"/>
                <w:szCs w:val="20"/>
              </w:rPr>
              <w:t>Non-exempt</w:t>
            </w:r>
          </w:p>
        </w:tc>
        <w:tc>
          <w:tcPr>
            <w:tcW w:w="1440" w:type="dxa"/>
            <w:gridSpan w:val="2"/>
          </w:tcPr>
          <w:p w14:paraId="40FD5BDA" w14:textId="77777777" w:rsidR="008849EC" w:rsidRDefault="001F4043">
            <w:pPr>
              <w:tabs>
                <w:tab w:val="left" w:pos="4320"/>
                <w:tab w:val="left" w:pos="6210"/>
              </w:tabs>
              <w:ind w:left="0" w:hanging="2"/>
              <w:jc w:val="right"/>
              <w:rPr>
                <w:sz w:val="20"/>
                <w:szCs w:val="20"/>
              </w:rPr>
            </w:pPr>
            <w:r>
              <w:rPr>
                <w:sz w:val="20"/>
                <w:szCs w:val="20"/>
              </w:rPr>
              <w:t>Date Prepared:</w:t>
            </w:r>
          </w:p>
        </w:tc>
        <w:tc>
          <w:tcPr>
            <w:tcW w:w="3847" w:type="dxa"/>
            <w:gridSpan w:val="2"/>
            <w:tcBorders>
              <w:top w:val="single" w:sz="4" w:space="0" w:color="000000"/>
              <w:bottom w:val="single" w:sz="4" w:space="0" w:color="000000"/>
            </w:tcBorders>
          </w:tcPr>
          <w:p w14:paraId="52B9929C" w14:textId="2FD07C99" w:rsidR="008849EC" w:rsidRDefault="00A202DC">
            <w:pPr>
              <w:tabs>
                <w:tab w:val="left" w:pos="4320"/>
                <w:tab w:val="left" w:pos="6210"/>
              </w:tabs>
              <w:ind w:left="0" w:hanging="2"/>
              <w:rPr>
                <w:sz w:val="20"/>
                <w:szCs w:val="20"/>
              </w:rPr>
            </w:pPr>
            <w:r>
              <w:rPr>
                <w:sz w:val="20"/>
                <w:szCs w:val="20"/>
              </w:rPr>
              <w:t>9/2024</w:t>
            </w:r>
          </w:p>
        </w:tc>
      </w:tr>
    </w:tbl>
    <w:p w14:paraId="4367A61D" w14:textId="77777777" w:rsidR="008849EC" w:rsidRDefault="008849EC" w:rsidP="00BA4CDE">
      <w:pPr>
        <w:tabs>
          <w:tab w:val="left" w:pos="4320"/>
          <w:tab w:val="left" w:pos="6210"/>
        </w:tabs>
        <w:spacing w:line="240" w:lineRule="auto"/>
        <w:ind w:leftChars="0" w:left="0" w:firstLineChars="0" w:firstLine="0"/>
        <w:rPr>
          <w:sz w:val="20"/>
          <w:szCs w:val="20"/>
        </w:rPr>
      </w:pPr>
    </w:p>
    <w:tbl>
      <w:tblPr>
        <w:tblStyle w:val="ae"/>
        <w:tblW w:w="1043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35"/>
      </w:tblGrid>
      <w:tr w:rsidR="008849EC" w14:paraId="4B2E439B" w14:textId="77777777" w:rsidTr="003A5F1E">
        <w:tc>
          <w:tcPr>
            <w:tcW w:w="10435" w:type="dxa"/>
            <w:shd w:val="clear" w:color="auto" w:fill="CCCCCC"/>
          </w:tcPr>
          <w:p w14:paraId="7A5C8A30" w14:textId="77777777" w:rsidR="008849EC" w:rsidRDefault="001F4043" w:rsidP="00BA4CDE">
            <w:pPr>
              <w:tabs>
                <w:tab w:val="left" w:pos="4320"/>
                <w:tab w:val="left" w:pos="6210"/>
              </w:tabs>
              <w:spacing w:line="240" w:lineRule="auto"/>
              <w:ind w:leftChars="0" w:left="0" w:firstLineChars="0" w:firstLine="0"/>
              <w:jc w:val="center"/>
              <w:rPr>
                <w:sz w:val="20"/>
                <w:szCs w:val="20"/>
              </w:rPr>
            </w:pPr>
            <w:r>
              <w:rPr>
                <w:b/>
                <w:sz w:val="20"/>
                <w:szCs w:val="20"/>
              </w:rPr>
              <w:t>POSITION DESCRIPTION</w:t>
            </w:r>
          </w:p>
        </w:tc>
      </w:tr>
    </w:tbl>
    <w:p w14:paraId="491E9CA2" w14:textId="77777777" w:rsidR="00BA4CDE" w:rsidRPr="00FD7CA8" w:rsidRDefault="00BA4CDE" w:rsidP="00BA4CDE">
      <w:pPr>
        <w:pBdr>
          <w:top w:val="nil"/>
          <w:left w:val="nil"/>
          <w:bottom w:val="nil"/>
          <w:right w:val="nil"/>
          <w:between w:val="nil"/>
        </w:pBdr>
        <w:tabs>
          <w:tab w:val="left" w:pos="4320"/>
          <w:tab w:val="left" w:pos="6210"/>
        </w:tabs>
        <w:spacing w:line="240" w:lineRule="auto"/>
        <w:ind w:leftChars="0" w:left="0" w:firstLineChars="0" w:firstLine="0"/>
        <w:rPr>
          <w:bCs/>
          <w:color w:val="000000"/>
          <w:sz w:val="22"/>
          <w:szCs w:val="22"/>
        </w:rPr>
      </w:pPr>
    </w:p>
    <w:p w14:paraId="48E46800" w14:textId="7E0CB8E8" w:rsidR="008849EC" w:rsidRPr="00BA4CDE" w:rsidRDefault="001F4043" w:rsidP="00BA4CDE">
      <w:pPr>
        <w:pBdr>
          <w:top w:val="nil"/>
          <w:left w:val="nil"/>
          <w:bottom w:val="nil"/>
          <w:right w:val="nil"/>
          <w:between w:val="nil"/>
        </w:pBdr>
        <w:tabs>
          <w:tab w:val="left" w:pos="4320"/>
          <w:tab w:val="left" w:pos="6210"/>
        </w:tabs>
        <w:spacing w:line="240" w:lineRule="auto"/>
        <w:ind w:leftChars="0" w:left="0" w:firstLineChars="0" w:firstLine="0"/>
        <w:rPr>
          <w:color w:val="000000"/>
        </w:rPr>
      </w:pPr>
      <w:r w:rsidRPr="00BA4CDE">
        <w:rPr>
          <w:b/>
          <w:color w:val="000000"/>
        </w:rPr>
        <w:t>Overview</w:t>
      </w:r>
      <w:r w:rsidRPr="00BA4CDE">
        <w:rPr>
          <w:color w:val="000000"/>
        </w:rPr>
        <w:t>:</w:t>
      </w:r>
    </w:p>
    <w:p w14:paraId="6178A9E2" w14:textId="77777777" w:rsidR="00BA4CDE" w:rsidRPr="00BA4CDE" w:rsidRDefault="00BA4CDE" w:rsidP="00BA4CDE">
      <w:pPr>
        <w:tabs>
          <w:tab w:val="left" w:pos="4320"/>
        </w:tabs>
        <w:spacing w:line="240" w:lineRule="auto"/>
        <w:ind w:leftChars="0" w:left="0" w:firstLineChars="0" w:firstLine="0"/>
        <w:jc w:val="both"/>
        <w:rPr>
          <w:sz w:val="22"/>
          <w:szCs w:val="22"/>
        </w:rPr>
      </w:pPr>
      <w:bookmarkStart w:id="8" w:name="bookmark=id.2s8eyo1" w:colFirst="0" w:colLast="0"/>
      <w:bookmarkEnd w:id="8"/>
    </w:p>
    <w:p w14:paraId="7D76A7E8" w14:textId="4174FFF4" w:rsidR="008849EC" w:rsidRPr="00BA4CDE" w:rsidRDefault="001F4043" w:rsidP="00BA4CDE">
      <w:pPr>
        <w:tabs>
          <w:tab w:val="left" w:pos="4320"/>
        </w:tabs>
        <w:spacing w:line="240" w:lineRule="auto"/>
        <w:ind w:leftChars="0" w:left="0" w:firstLineChars="0" w:firstLine="0"/>
        <w:jc w:val="both"/>
        <w:rPr>
          <w:sz w:val="22"/>
          <w:szCs w:val="22"/>
        </w:rPr>
      </w:pPr>
      <w:r w:rsidRPr="00BA4CDE">
        <w:rPr>
          <w:sz w:val="22"/>
          <w:szCs w:val="22"/>
        </w:rPr>
        <w:t xml:space="preserve">Under the general supervision of the Dean, the incumbent supports the mission of the Jordan College of Agricultural Sciences and Technology and the University by assuring that a variety of administrative and technical assignments are completed in a timely and efficient manner.  The </w:t>
      </w:r>
      <w:bookmarkStart w:id="9" w:name="_Hlk102136222"/>
      <w:r w:rsidRPr="00BA4CDE">
        <w:rPr>
          <w:sz w:val="22"/>
          <w:szCs w:val="22"/>
        </w:rPr>
        <w:t xml:space="preserve">purpose of this position is to </w:t>
      </w:r>
      <w:r w:rsidR="008300C3" w:rsidRPr="00BA4CDE">
        <w:rPr>
          <w:sz w:val="22"/>
          <w:szCs w:val="22"/>
        </w:rPr>
        <w:t xml:space="preserve">oversee </w:t>
      </w:r>
      <w:r w:rsidRPr="00BA4CDE">
        <w:rPr>
          <w:sz w:val="22"/>
          <w:szCs w:val="22"/>
        </w:rPr>
        <w:t xml:space="preserve">research administrative support for the Jordan College and </w:t>
      </w:r>
      <w:r w:rsidR="008300C3" w:rsidRPr="00BA4CDE">
        <w:rPr>
          <w:sz w:val="22"/>
          <w:szCs w:val="22"/>
        </w:rPr>
        <w:t xml:space="preserve">provide </w:t>
      </w:r>
      <w:r w:rsidRPr="00BA4CDE">
        <w:rPr>
          <w:sz w:val="22"/>
          <w:szCs w:val="22"/>
        </w:rPr>
        <w:t>direction for Department Administrative Assistants</w:t>
      </w:r>
      <w:bookmarkEnd w:id="9"/>
      <w:r w:rsidRPr="00BA4CDE">
        <w:rPr>
          <w:sz w:val="22"/>
          <w:szCs w:val="22"/>
        </w:rPr>
        <w:t>; and coordinate Jordan College matters related to academic programs and students.  This position works closely with the Assistant to the Dean to ensure that the needs of the College are met.  A high degree of autonomy is afforded the position, requiring excellent judgement, discretion and confidentiality.</w:t>
      </w:r>
    </w:p>
    <w:p w14:paraId="408BF880" w14:textId="77777777" w:rsidR="00BA4CDE" w:rsidRPr="00BA4CDE" w:rsidRDefault="00BA4CDE" w:rsidP="00BA4CDE">
      <w:pPr>
        <w:tabs>
          <w:tab w:val="left" w:pos="4320"/>
        </w:tabs>
        <w:spacing w:line="240" w:lineRule="auto"/>
        <w:ind w:leftChars="0" w:left="0" w:firstLineChars="0" w:firstLine="0"/>
        <w:jc w:val="both"/>
        <w:rPr>
          <w:color w:val="000000"/>
          <w:sz w:val="22"/>
          <w:szCs w:val="22"/>
        </w:rPr>
      </w:pPr>
    </w:p>
    <w:p w14:paraId="4C145C4D" w14:textId="0ABA5926"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rPr>
      </w:pPr>
      <w:r w:rsidRPr="00BA4CDE">
        <w:rPr>
          <w:b/>
          <w:color w:val="000000"/>
        </w:rPr>
        <w:t>Major Duties of the job include</w:t>
      </w:r>
      <w:r w:rsidRPr="00BA4CDE">
        <w:rPr>
          <w:color w:val="000000"/>
        </w:rPr>
        <w:t>:</w:t>
      </w:r>
      <w:bookmarkStart w:id="10" w:name="bookmark=id.17dp8vu" w:colFirst="0" w:colLast="0"/>
      <w:bookmarkEnd w:id="10"/>
    </w:p>
    <w:p w14:paraId="29FAC080" w14:textId="77777777" w:rsidR="00A24E04" w:rsidRPr="00A24E04" w:rsidRDefault="00A24E04" w:rsidP="00BA4CDE">
      <w:pPr>
        <w:pBdr>
          <w:top w:val="nil"/>
          <w:left w:val="nil"/>
          <w:bottom w:val="nil"/>
          <w:right w:val="nil"/>
          <w:between w:val="nil"/>
        </w:pBdr>
        <w:tabs>
          <w:tab w:val="left" w:pos="4320"/>
          <w:tab w:val="left" w:pos="6210"/>
        </w:tabs>
        <w:spacing w:line="240" w:lineRule="auto"/>
        <w:ind w:left="-2" w:firstLineChars="0" w:firstLine="0"/>
        <w:rPr>
          <w:sz w:val="22"/>
          <w:szCs w:val="22"/>
        </w:rPr>
      </w:pPr>
    </w:p>
    <w:p w14:paraId="381223A0" w14:textId="6615B45F" w:rsidR="008849EC" w:rsidRPr="00BA4CDE" w:rsidRDefault="001F4043" w:rsidP="00BA4CDE">
      <w:pPr>
        <w:pStyle w:val="ListParagraph"/>
        <w:numPr>
          <w:ilvl w:val="0"/>
          <w:numId w:val="4"/>
        </w:numPr>
        <w:spacing w:line="240" w:lineRule="auto"/>
        <w:ind w:leftChars="0" w:firstLineChars="0"/>
        <w:jc w:val="both"/>
        <w:rPr>
          <w:sz w:val="22"/>
          <w:szCs w:val="22"/>
        </w:rPr>
      </w:pPr>
      <w:r w:rsidRPr="00BA4CDE">
        <w:rPr>
          <w:sz w:val="22"/>
          <w:szCs w:val="22"/>
        </w:rPr>
        <w:t>Serve as Fresno State ARI campus</w:t>
      </w:r>
      <w:r w:rsidR="008300C3" w:rsidRPr="00BA4CDE">
        <w:rPr>
          <w:sz w:val="22"/>
          <w:szCs w:val="22"/>
        </w:rPr>
        <w:t xml:space="preserve"> research</w:t>
      </w:r>
      <w:r w:rsidRPr="00BA4CDE">
        <w:rPr>
          <w:sz w:val="22"/>
          <w:szCs w:val="22"/>
        </w:rPr>
        <w:t xml:space="preserve"> </w:t>
      </w:r>
      <w:r w:rsidR="008300C3" w:rsidRPr="00BA4CDE">
        <w:rPr>
          <w:sz w:val="22"/>
          <w:szCs w:val="22"/>
        </w:rPr>
        <w:t>analyst</w:t>
      </w:r>
      <w:r w:rsidRPr="00BA4CDE">
        <w:rPr>
          <w:sz w:val="22"/>
          <w:szCs w:val="22"/>
        </w:rPr>
        <w:t>, support strategic initiatives and provide administrative and budgetary</w:t>
      </w:r>
      <w:r w:rsidR="008300C3" w:rsidRPr="00BA4CDE">
        <w:rPr>
          <w:sz w:val="22"/>
          <w:szCs w:val="22"/>
        </w:rPr>
        <w:t xml:space="preserve"> analysis,</w:t>
      </w:r>
      <w:r w:rsidRPr="00BA4CDE">
        <w:rPr>
          <w:sz w:val="22"/>
          <w:szCs w:val="22"/>
        </w:rPr>
        <w:t xml:space="preserve"> support, and recommendations regarding Fresno State ARI projects to ARI Campus Coordinator, College Dean, ARI System Administration Office, center directors and administrative support, faculty, staff and the general public on Fresno State ARI projects, policies and procedures</w:t>
      </w:r>
    </w:p>
    <w:p w14:paraId="69B582F7" w14:textId="5A509295" w:rsidR="00C5625A" w:rsidRPr="00115E8A" w:rsidRDefault="00115E8A" w:rsidP="00BA4CDE">
      <w:pPr>
        <w:pStyle w:val="ListParagraph"/>
        <w:numPr>
          <w:ilvl w:val="0"/>
          <w:numId w:val="4"/>
        </w:numPr>
        <w:ind w:leftChars="0" w:firstLineChars="0"/>
        <w:jc w:val="both"/>
        <w:rPr>
          <w:sz w:val="22"/>
          <w:szCs w:val="22"/>
        </w:rPr>
      </w:pPr>
      <w:r w:rsidRPr="00115E8A">
        <w:rPr>
          <w:sz w:val="22"/>
          <w:szCs w:val="22"/>
        </w:rPr>
        <w:t>Assist with the r</w:t>
      </w:r>
      <w:r w:rsidR="00936C9F" w:rsidRPr="00115E8A">
        <w:rPr>
          <w:sz w:val="22"/>
          <w:szCs w:val="22"/>
        </w:rPr>
        <w:t>eview, analy</w:t>
      </w:r>
      <w:r w:rsidRPr="00115E8A">
        <w:rPr>
          <w:sz w:val="22"/>
          <w:szCs w:val="22"/>
        </w:rPr>
        <w:t>sis</w:t>
      </w:r>
      <w:r w:rsidR="00936C9F" w:rsidRPr="00115E8A">
        <w:rPr>
          <w:sz w:val="22"/>
          <w:szCs w:val="22"/>
        </w:rPr>
        <w:t xml:space="preserve"> and develop</w:t>
      </w:r>
      <w:r w:rsidRPr="00115E8A">
        <w:rPr>
          <w:sz w:val="22"/>
          <w:szCs w:val="22"/>
        </w:rPr>
        <w:t>ment of the</w:t>
      </w:r>
      <w:r w:rsidR="00936C9F" w:rsidRPr="00115E8A">
        <w:rPr>
          <w:sz w:val="22"/>
          <w:szCs w:val="22"/>
        </w:rPr>
        <w:t xml:space="preserve"> state budget (Phase I and Phase II) for CATI/Center in consultation with college leadership based on known commitments and anticipated reimbursements</w:t>
      </w:r>
    </w:p>
    <w:p w14:paraId="2AED82E0" w14:textId="63C1B02E" w:rsidR="008849EC" w:rsidRPr="00BA4CDE" w:rsidRDefault="008300C3" w:rsidP="00BA4CDE">
      <w:pPr>
        <w:pStyle w:val="ListParagraph"/>
        <w:numPr>
          <w:ilvl w:val="0"/>
          <w:numId w:val="4"/>
        </w:numPr>
        <w:ind w:leftChars="0" w:firstLineChars="0"/>
        <w:jc w:val="both"/>
        <w:rPr>
          <w:sz w:val="22"/>
          <w:szCs w:val="22"/>
        </w:rPr>
      </w:pPr>
      <w:r w:rsidRPr="00115E8A">
        <w:rPr>
          <w:sz w:val="22"/>
          <w:szCs w:val="22"/>
        </w:rPr>
        <w:t>Coordinate</w:t>
      </w:r>
      <w:r w:rsidR="001F4043" w:rsidRPr="00115E8A">
        <w:rPr>
          <w:sz w:val="22"/>
          <w:szCs w:val="22"/>
        </w:rPr>
        <w:t xml:space="preserve"> ARI research program and grant support assistance (pre-award inquiries, campus submission and</w:t>
      </w:r>
      <w:r w:rsidR="001F4043" w:rsidRPr="00BA4CDE">
        <w:rPr>
          <w:sz w:val="22"/>
          <w:szCs w:val="22"/>
        </w:rPr>
        <w:t xml:space="preserve"> approval process, proposal review process, project funding and notification process, post award and project close-out processes)</w:t>
      </w:r>
      <w:r w:rsidR="00113DCB" w:rsidRPr="00BA4CDE">
        <w:rPr>
          <w:sz w:val="22"/>
          <w:szCs w:val="22"/>
        </w:rPr>
        <w:t xml:space="preserve"> for all CATI/Centers</w:t>
      </w:r>
    </w:p>
    <w:p w14:paraId="7B46C450" w14:textId="5D3A1C22" w:rsidR="00FC76EC" w:rsidRPr="003A5F1E" w:rsidRDefault="00FC76EC" w:rsidP="00BA4CDE">
      <w:pPr>
        <w:pStyle w:val="ListParagraph"/>
        <w:numPr>
          <w:ilvl w:val="0"/>
          <w:numId w:val="4"/>
        </w:numPr>
        <w:ind w:leftChars="0" w:firstLineChars="0"/>
        <w:jc w:val="both"/>
        <w:rPr>
          <w:sz w:val="22"/>
          <w:szCs w:val="22"/>
        </w:rPr>
      </w:pPr>
      <w:r w:rsidRPr="003A5F1E">
        <w:rPr>
          <w:sz w:val="22"/>
          <w:szCs w:val="22"/>
        </w:rPr>
        <w:t xml:space="preserve">Review and analyze </w:t>
      </w:r>
      <w:r w:rsidR="00295319" w:rsidRPr="003A5F1E">
        <w:rPr>
          <w:sz w:val="22"/>
          <w:szCs w:val="22"/>
        </w:rPr>
        <w:t xml:space="preserve">additional employment proposals, </w:t>
      </w:r>
      <w:r w:rsidRPr="003A5F1E">
        <w:rPr>
          <w:sz w:val="22"/>
          <w:szCs w:val="22"/>
        </w:rPr>
        <w:t>research budget requests in Kuali/Peoplesoft</w:t>
      </w:r>
      <w:r w:rsidR="006E4AAE" w:rsidRPr="003A5F1E">
        <w:rPr>
          <w:sz w:val="22"/>
          <w:szCs w:val="22"/>
        </w:rPr>
        <w:t>,</w:t>
      </w:r>
      <w:r w:rsidRPr="003A5F1E">
        <w:rPr>
          <w:sz w:val="22"/>
          <w:szCs w:val="22"/>
        </w:rPr>
        <w:t xml:space="preserve"> and perform continuous budgetary control of research Foundation accounts and provide current information on fiscal status related to research administration to college leadership</w:t>
      </w:r>
    </w:p>
    <w:p w14:paraId="098043E3" w14:textId="063E4E9F" w:rsidR="006003BD" w:rsidRPr="00BA4CDE" w:rsidRDefault="006003BD" w:rsidP="00BA4CDE">
      <w:pPr>
        <w:pStyle w:val="ListParagraph"/>
        <w:numPr>
          <w:ilvl w:val="0"/>
          <w:numId w:val="4"/>
        </w:numPr>
        <w:ind w:leftChars="0" w:firstLineChars="0"/>
        <w:jc w:val="both"/>
        <w:rPr>
          <w:sz w:val="22"/>
          <w:szCs w:val="22"/>
        </w:rPr>
      </w:pPr>
      <w:r w:rsidRPr="00BA4CDE">
        <w:rPr>
          <w:sz w:val="22"/>
          <w:szCs w:val="22"/>
        </w:rPr>
        <w:t xml:space="preserve">Collate, analyze, and present data to ARI Campus Coordinator, College Dean, and ARI System Administration </w:t>
      </w:r>
      <w:r w:rsidR="00FC76EC" w:rsidRPr="00BA4CDE">
        <w:rPr>
          <w:sz w:val="22"/>
          <w:szCs w:val="22"/>
        </w:rPr>
        <w:t xml:space="preserve">related to </w:t>
      </w:r>
      <w:r w:rsidR="00295319" w:rsidRPr="00BA4CDE">
        <w:rPr>
          <w:sz w:val="22"/>
          <w:szCs w:val="22"/>
        </w:rPr>
        <w:t xml:space="preserve">research </w:t>
      </w:r>
      <w:r w:rsidR="00FC76EC" w:rsidRPr="00BA4CDE">
        <w:rPr>
          <w:sz w:val="22"/>
          <w:szCs w:val="22"/>
        </w:rPr>
        <w:t xml:space="preserve">budget administration, </w:t>
      </w:r>
      <w:r w:rsidR="00664B41" w:rsidRPr="00BA4CDE">
        <w:rPr>
          <w:sz w:val="22"/>
          <w:szCs w:val="22"/>
        </w:rPr>
        <w:t xml:space="preserve">additional employment, </w:t>
      </w:r>
      <w:r w:rsidR="006E4AAE" w:rsidRPr="00BA4CDE">
        <w:rPr>
          <w:sz w:val="22"/>
          <w:szCs w:val="22"/>
        </w:rPr>
        <w:t>research logistics</w:t>
      </w:r>
    </w:p>
    <w:p w14:paraId="74C2855E" w14:textId="2E93C6A8" w:rsidR="008849EC" w:rsidRPr="00BA4CDE" w:rsidRDefault="001F4043" w:rsidP="00BA4CDE">
      <w:pPr>
        <w:pStyle w:val="ListParagraph"/>
        <w:numPr>
          <w:ilvl w:val="0"/>
          <w:numId w:val="4"/>
        </w:numPr>
        <w:ind w:leftChars="0" w:firstLineChars="0"/>
        <w:jc w:val="both"/>
        <w:rPr>
          <w:sz w:val="22"/>
          <w:szCs w:val="22"/>
        </w:rPr>
      </w:pPr>
      <w:r w:rsidRPr="00BA4CDE">
        <w:rPr>
          <w:sz w:val="22"/>
          <w:szCs w:val="22"/>
        </w:rPr>
        <w:t>Provide information, assistance, review and make recommendations regarding Fresno State ARI projects, processes, policies and procedures to ARI Campus Coordinator, Jordan College Dean, Fresno Foundation, and ARI System Administration to ensure program accountability and compliance</w:t>
      </w:r>
    </w:p>
    <w:p w14:paraId="7638F983" w14:textId="0B295591" w:rsidR="006003BD" w:rsidRPr="00BA4CDE" w:rsidRDefault="006003BD" w:rsidP="00BA4CDE">
      <w:pPr>
        <w:pStyle w:val="ListParagraph"/>
        <w:numPr>
          <w:ilvl w:val="0"/>
          <w:numId w:val="4"/>
        </w:numPr>
        <w:ind w:leftChars="0" w:firstLineChars="0"/>
        <w:jc w:val="both"/>
        <w:rPr>
          <w:sz w:val="22"/>
          <w:szCs w:val="22"/>
        </w:rPr>
      </w:pPr>
      <w:r w:rsidRPr="00BA4CDE">
        <w:rPr>
          <w:sz w:val="22"/>
          <w:szCs w:val="22"/>
        </w:rPr>
        <w:t>Gather data and conduct studies on various problems arising in connection with research administration.</w:t>
      </w:r>
    </w:p>
    <w:p w14:paraId="4BC45572" w14:textId="4DF952EA" w:rsidR="006E4AAE" w:rsidRPr="00BA4CDE" w:rsidRDefault="006E4AAE" w:rsidP="00BA4CDE">
      <w:pPr>
        <w:pStyle w:val="ListParagraph"/>
        <w:numPr>
          <w:ilvl w:val="0"/>
          <w:numId w:val="4"/>
        </w:numPr>
        <w:ind w:leftChars="0" w:firstLineChars="0"/>
        <w:jc w:val="both"/>
        <w:rPr>
          <w:sz w:val="22"/>
          <w:szCs w:val="22"/>
        </w:rPr>
      </w:pPr>
      <w:r w:rsidRPr="00BA4CDE">
        <w:rPr>
          <w:sz w:val="22"/>
          <w:szCs w:val="22"/>
        </w:rPr>
        <w:t xml:space="preserve">Query, collate, and process data related to returned indirect funds ensuring </w:t>
      </w:r>
      <w:r w:rsidR="00295319" w:rsidRPr="00BA4CDE">
        <w:rPr>
          <w:sz w:val="22"/>
          <w:szCs w:val="22"/>
        </w:rPr>
        <w:t xml:space="preserve">awarding process are in </w:t>
      </w:r>
      <w:r w:rsidRPr="00BA4CDE">
        <w:rPr>
          <w:sz w:val="22"/>
          <w:szCs w:val="22"/>
        </w:rPr>
        <w:t>compliance with existing State and Foundation policies and procedures</w:t>
      </w:r>
      <w:r w:rsidR="00295319" w:rsidRPr="00BA4CDE">
        <w:rPr>
          <w:sz w:val="22"/>
          <w:szCs w:val="22"/>
        </w:rPr>
        <w:t>; prepare award notifications and journal entries related to returned indirect funds</w:t>
      </w:r>
    </w:p>
    <w:p w14:paraId="70EEB226" w14:textId="262EB77F" w:rsidR="003C7A7D" w:rsidRPr="00BA4CDE" w:rsidRDefault="003C7A7D" w:rsidP="00BA4CDE">
      <w:pPr>
        <w:pStyle w:val="ListParagraph"/>
        <w:numPr>
          <w:ilvl w:val="0"/>
          <w:numId w:val="4"/>
        </w:numPr>
        <w:ind w:leftChars="0" w:firstLineChars="0"/>
        <w:jc w:val="both"/>
        <w:rPr>
          <w:sz w:val="22"/>
          <w:szCs w:val="22"/>
        </w:rPr>
      </w:pPr>
      <w:r w:rsidRPr="00BA4CDE">
        <w:rPr>
          <w:sz w:val="22"/>
          <w:szCs w:val="22"/>
        </w:rPr>
        <w:t>Collaborate with center administrative support staff to collect and present research data related to CATI annual reports</w:t>
      </w:r>
    </w:p>
    <w:p w14:paraId="69425CE7" w14:textId="04F5BEF0" w:rsidR="00495BC7" w:rsidRPr="00BA4CDE" w:rsidRDefault="00495BC7" w:rsidP="00BA4CDE">
      <w:pPr>
        <w:pStyle w:val="ListParagraph"/>
        <w:numPr>
          <w:ilvl w:val="0"/>
          <w:numId w:val="4"/>
        </w:numPr>
        <w:ind w:leftChars="0" w:firstLineChars="0"/>
        <w:jc w:val="both"/>
        <w:rPr>
          <w:sz w:val="22"/>
          <w:szCs w:val="22"/>
        </w:rPr>
      </w:pPr>
      <w:r w:rsidRPr="00BA4CDE">
        <w:rPr>
          <w:sz w:val="22"/>
          <w:szCs w:val="22"/>
        </w:rPr>
        <w:t>Coordinate, analyze, review and process RSCA and PRSCA award cycles with Provost and Sponsored Programs Offices.</w:t>
      </w:r>
    </w:p>
    <w:p w14:paraId="6583579D" w14:textId="46E0D616" w:rsidR="008849EC" w:rsidRPr="00BA4CDE" w:rsidRDefault="001F4043" w:rsidP="00BA4CDE">
      <w:pPr>
        <w:pStyle w:val="ListParagraph"/>
        <w:numPr>
          <w:ilvl w:val="0"/>
          <w:numId w:val="4"/>
        </w:numPr>
        <w:ind w:leftChars="0" w:firstLineChars="0"/>
        <w:jc w:val="both"/>
        <w:rPr>
          <w:sz w:val="22"/>
          <w:szCs w:val="22"/>
        </w:rPr>
      </w:pPr>
      <w:r w:rsidRPr="00BA4CDE">
        <w:rPr>
          <w:sz w:val="22"/>
          <w:szCs w:val="22"/>
        </w:rPr>
        <w:t>Provide preliminary review of ARI funding documents (final budget summaries, match documents, etc.) for funding approval, review no-cost extension requests, and track submission of annual and final reports</w:t>
      </w:r>
      <w:r w:rsidR="003A5F1E">
        <w:rPr>
          <w:sz w:val="22"/>
          <w:szCs w:val="22"/>
        </w:rPr>
        <w:t>.</w:t>
      </w:r>
    </w:p>
    <w:p w14:paraId="7AC51499" w14:textId="23369DC1" w:rsidR="008849EC" w:rsidRPr="00BA4CDE" w:rsidRDefault="001F4043" w:rsidP="001E1FEE">
      <w:pPr>
        <w:pStyle w:val="ListParagraph"/>
        <w:numPr>
          <w:ilvl w:val="1"/>
          <w:numId w:val="4"/>
        </w:numPr>
        <w:ind w:leftChars="0" w:left="1080" w:firstLineChars="0"/>
        <w:jc w:val="both"/>
        <w:rPr>
          <w:sz w:val="22"/>
          <w:szCs w:val="22"/>
        </w:rPr>
      </w:pPr>
      <w:r w:rsidRPr="00BA4CDE">
        <w:rPr>
          <w:sz w:val="22"/>
          <w:szCs w:val="22"/>
        </w:rPr>
        <w:t>Maintain ARI OPM system with Fresno State project awards and all related information as required by College leadership and ARI Administration</w:t>
      </w:r>
      <w:r w:rsidR="003A5F1E">
        <w:rPr>
          <w:sz w:val="22"/>
          <w:szCs w:val="22"/>
        </w:rPr>
        <w:t>.</w:t>
      </w:r>
    </w:p>
    <w:p w14:paraId="75B4275E" w14:textId="77777777" w:rsidR="008849EC" w:rsidRPr="00BA4CDE" w:rsidRDefault="001F4043" w:rsidP="001E1FEE">
      <w:pPr>
        <w:pStyle w:val="ListParagraph"/>
        <w:numPr>
          <w:ilvl w:val="1"/>
          <w:numId w:val="4"/>
        </w:numPr>
        <w:ind w:leftChars="0" w:left="1080" w:firstLineChars="0"/>
        <w:jc w:val="both"/>
        <w:rPr>
          <w:sz w:val="22"/>
          <w:szCs w:val="22"/>
        </w:rPr>
      </w:pPr>
      <w:r w:rsidRPr="00BA4CDE">
        <w:rPr>
          <w:sz w:val="22"/>
          <w:szCs w:val="22"/>
        </w:rPr>
        <w:t>Initiate and maintain the standard agreements for ARI project funding with the Fresno State Foundation</w:t>
      </w:r>
    </w:p>
    <w:p w14:paraId="1B572FAC" w14:textId="2916A523" w:rsidR="008849EC" w:rsidRDefault="001F4043" w:rsidP="001E1FEE">
      <w:pPr>
        <w:pStyle w:val="ListParagraph"/>
        <w:numPr>
          <w:ilvl w:val="1"/>
          <w:numId w:val="4"/>
        </w:numPr>
        <w:ind w:leftChars="0" w:left="1080" w:firstLineChars="0"/>
        <w:jc w:val="both"/>
        <w:rPr>
          <w:sz w:val="22"/>
          <w:szCs w:val="22"/>
        </w:rPr>
      </w:pPr>
      <w:r w:rsidRPr="00BA4CDE">
        <w:rPr>
          <w:sz w:val="22"/>
          <w:szCs w:val="22"/>
        </w:rPr>
        <w:t>Reconcile and maintain ARI fund balances based on new funding commitments, changes to project funding, closed projects, and residual funding</w:t>
      </w:r>
      <w:r w:rsidR="003A5F1E">
        <w:rPr>
          <w:sz w:val="22"/>
          <w:szCs w:val="22"/>
        </w:rPr>
        <w:t>.</w:t>
      </w:r>
    </w:p>
    <w:p w14:paraId="64CA0295" w14:textId="1C548C76" w:rsidR="00B64D7F" w:rsidRPr="00A202DC" w:rsidRDefault="00B64D7F" w:rsidP="001E1FEE">
      <w:pPr>
        <w:pStyle w:val="ListParagraph"/>
        <w:numPr>
          <w:ilvl w:val="1"/>
          <w:numId w:val="4"/>
        </w:numPr>
        <w:ind w:leftChars="0" w:left="1080" w:firstLineChars="0"/>
        <w:jc w:val="both"/>
        <w:rPr>
          <w:sz w:val="22"/>
          <w:szCs w:val="22"/>
        </w:rPr>
      </w:pPr>
      <w:r w:rsidRPr="00A202DC">
        <w:rPr>
          <w:sz w:val="22"/>
          <w:szCs w:val="22"/>
        </w:rPr>
        <w:t>Serve as the point of contact for ARI principal investigators who have routine questions about their projects.</w:t>
      </w:r>
    </w:p>
    <w:p w14:paraId="7ACC89F6" w14:textId="014EAA51" w:rsidR="008849EC" w:rsidRPr="00BA4CDE" w:rsidRDefault="001F4043" w:rsidP="001E1FEE">
      <w:pPr>
        <w:pStyle w:val="ListParagraph"/>
        <w:numPr>
          <w:ilvl w:val="1"/>
          <w:numId w:val="4"/>
        </w:numPr>
        <w:ind w:leftChars="0" w:left="1080" w:firstLineChars="0"/>
        <w:jc w:val="both"/>
        <w:rPr>
          <w:sz w:val="22"/>
          <w:szCs w:val="22"/>
        </w:rPr>
      </w:pPr>
      <w:r w:rsidRPr="00BA4CDE">
        <w:rPr>
          <w:sz w:val="22"/>
          <w:szCs w:val="22"/>
        </w:rPr>
        <w:lastRenderedPageBreak/>
        <w:t>Initiate ARI allocation orders between Fresno State Budget Office and ARI Administration home campus</w:t>
      </w:r>
      <w:r w:rsidR="003A5F1E">
        <w:rPr>
          <w:sz w:val="22"/>
          <w:szCs w:val="22"/>
        </w:rPr>
        <w:t>.</w:t>
      </w:r>
    </w:p>
    <w:p w14:paraId="13D59037" w14:textId="41E8978E" w:rsidR="008849EC" w:rsidRPr="00BA4CDE" w:rsidRDefault="001F4043" w:rsidP="001E1FEE">
      <w:pPr>
        <w:pStyle w:val="ListParagraph"/>
        <w:numPr>
          <w:ilvl w:val="1"/>
          <w:numId w:val="4"/>
        </w:numPr>
        <w:ind w:leftChars="0" w:left="1080" w:firstLineChars="0"/>
        <w:jc w:val="both"/>
        <w:rPr>
          <w:sz w:val="22"/>
          <w:szCs w:val="22"/>
        </w:rPr>
      </w:pPr>
      <w:r w:rsidRPr="00BA4CDE">
        <w:rPr>
          <w:sz w:val="22"/>
          <w:szCs w:val="22"/>
        </w:rPr>
        <w:t>Participate as a member of the ARI Logistics group, provide information and make recommendations to the ARI Campus Coordinator, College Dean and ARI administration</w:t>
      </w:r>
      <w:r w:rsidR="003A5F1E">
        <w:rPr>
          <w:sz w:val="22"/>
          <w:szCs w:val="22"/>
        </w:rPr>
        <w:t>.</w:t>
      </w:r>
    </w:p>
    <w:p w14:paraId="030A4C8D" w14:textId="24BCBEAE" w:rsidR="008849EC" w:rsidRPr="003A5F1E" w:rsidRDefault="001F4043" w:rsidP="00BA4CDE">
      <w:pPr>
        <w:pStyle w:val="ListParagraph"/>
        <w:numPr>
          <w:ilvl w:val="0"/>
          <w:numId w:val="4"/>
        </w:numPr>
        <w:ind w:leftChars="0" w:firstLineChars="0"/>
        <w:jc w:val="both"/>
        <w:rPr>
          <w:sz w:val="22"/>
          <w:szCs w:val="22"/>
        </w:rPr>
      </w:pPr>
      <w:r w:rsidRPr="003A5F1E">
        <w:rPr>
          <w:sz w:val="22"/>
          <w:szCs w:val="22"/>
        </w:rPr>
        <w:t xml:space="preserve">Respond to and work with the Division of Research and Graduate Studies and Fresno Foundation on pre- and </w:t>
      </w:r>
      <w:r w:rsidR="003A5F1E" w:rsidRPr="003A5F1E">
        <w:rPr>
          <w:sz w:val="22"/>
          <w:szCs w:val="22"/>
        </w:rPr>
        <w:t>post-award</w:t>
      </w:r>
      <w:r w:rsidRPr="003A5F1E">
        <w:rPr>
          <w:sz w:val="22"/>
          <w:szCs w:val="22"/>
        </w:rPr>
        <w:t xml:space="preserve"> issues related to College grants and contract activity, including ARI</w:t>
      </w:r>
    </w:p>
    <w:p w14:paraId="3D276409" w14:textId="77777777" w:rsidR="008849EC" w:rsidRPr="00BA4CDE" w:rsidRDefault="001F4043" w:rsidP="00BA4CDE">
      <w:pPr>
        <w:pStyle w:val="ListParagraph"/>
        <w:numPr>
          <w:ilvl w:val="0"/>
          <w:numId w:val="4"/>
        </w:numPr>
        <w:ind w:leftChars="0" w:firstLineChars="0"/>
        <w:jc w:val="both"/>
        <w:rPr>
          <w:sz w:val="22"/>
          <w:szCs w:val="22"/>
        </w:rPr>
      </w:pPr>
      <w:r w:rsidRPr="00BA4CDE">
        <w:rPr>
          <w:sz w:val="22"/>
          <w:szCs w:val="22"/>
        </w:rPr>
        <w:t>Assist the Foundation grant analyst in ARI project accountability and compliance</w:t>
      </w:r>
    </w:p>
    <w:p w14:paraId="21A895E4" w14:textId="77777777" w:rsidR="008300C3" w:rsidRPr="00BA4CDE" w:rsidRDefault="008300C3" w:rsidP="00BA4CDE">
      <w:pPr>
        <w:pStyle w:val="ListParagraph"/>
        <w:numPr>
          <w:ilvl w:val="0"/>
          <w:numId w:val="4"/>
        </w:numPr>
        <w:tabs>
          <w:tab w:val="left" w:pos="4320"/>
        </w:tabs>
        <w:ind w:leftChars="0" w:firstLineChars="0"/>
        <w:jc w:val="both"/>
        <w:rPr>
          <w:sz w:val="22"/>
          <w:szCs w:val="22"/>
        </w:rPr>
      </w:pPr>
      <w:r w:rsidRPr="00BA4CDE">
        <w:rPr>
          <w:sz w:val="22"/>
          <w:szCs w:val="22"/>
        </w:rPr>
        <w:t>Serve as a liaison between DAAs and Faculty Affairs in preparing and facilitating Part-Time Faculty Contracts for the College.</w:t>
      </w:r>
    </w:p>
    <w:p w14:paraId="5B8B1CC0" w14:textId="0DC40007" w:rsidR="008300C3" w:rsidRDefault="008300C3" w:rsidP="00BA4CDE">
      <w:pPr>
        <w:pStyle w:val="ListParagraph"/>
        <w:numPr>
          <w:ilvl w:val="0"/>
          <w:numId w:val="4"/>
        </w:numPr>
        <w:tabs>
          <w:tab w:val="left" w:pos="4320"/>
        </w:tabs>
        <w:ind w:leftChars="0" w:firstLineChars="0"/>
        <w:jc w:val="both"/>
        <w:rPr>
          <w:sz w:val="22"/>
          <w:szCs w:val="22"/>
        </w:rPr>
      </w:pPr>
      <w:r w:rsidRPr="00BA4CDE">
        <w:rPr>
          <w:sz w:val="22"/>
          <w:szCs w:val="22"/>
        </w:rPr>
        <w:t>Analyze FAD reports to ensure accuracy in regard to faculty workload, assigned time reimbursements and process corresponding ABJs, RTCs, Volunteer forms, etc.</w:t>
      </w:r>
    </w:p>
    <w:p w14:paraId="3341D72C" w14:textId="77C64162" w:rsidR="00B64D7F" w:rsidRPr="00A202DC" w:rsidRDefault="00B64D7F" w:rsidP="00BA4CDE">
      <w:pPr>
        <w:pStyle w:val="ListParagraph"/>
        <w:numPr>
          <w:ilvl w:val="0"/>
          <w:numId w:val="4"/>
        </w:numPr>
        <w:tabs>
          <w:tab w:val="left" w:pos="4320"/>
        </w:tabs>
        <w:ind w:leftChars="0" w:firstLineChars="0"/>
        <w:jc w:val="both"/>
        <w:rPr>
          <w:sz w:val="22"/>
          <w:szCs w:val="22"/>
        </w:rPr>
      </w:pPr>
      <w:r w:rsidRPr="00A202DC">
        <w:rPr>
          <w:sz w:val="22"/>
          <w:szCs w:val="22"/>
        </w:rPr>
        <w:t>Work collaboratively with DAAs in developing their course schedules and facilitating the assignment of the departments and the college’s allocated classrooms.</w:t>
      </w:r>
    </w:p>
    <w:p w14:paraId="02DAD230" w14:textId="77777777" w:rsidR="008300C3" w:rsidRPr="00BA4CDE" w:rsidRDefault="008300C3" w:rsidP="00BA4CDE">
      <w:pPr>
        <w:pStyle w:val="ListParagraph"/>
        <w:numPr>
          <w:ilvl w:val="0"/>
          <w:numId w:val="4"/>
        </w:numPr>
        <w:tabs>
          <w:tab w:val="left" w:pos="4320"/>
        </w:tabs>
        <w:ind w:leftChars="0" w:firstLineChars="0"/>
        <w:jc w:val="both"/>
        <w:rPr>
          <w:sz w:val="22"/>
          <w:szCs w:val="22"/>
        </w:rPr>
      </w:pPr>
      <w:r w:rsidRPr="00BA4CDE">
        <w:rPr>
          <w:sz w:val="22"/>
          <w:szCs w:val="22"/>
        </w:rPr>
        <w:t>Assist departments with PT Faculty position control and salary cost distribution as it relates to budgetary control functions.</w:t>
      </w:r>
    </w:p>
    <w:p w14:paraId="1FBE2626" w14:textId="77777777" w:rsidR="008300C3" w:rsidRPr="00BA4CDE" w:rsidRDefault="008300C3" w:rsidP="00BA4CDE">
      <w:pPr>
        <w:pStyle w:val="ListParagraph"/>
        <w:numPr>
          <w:ilvl w:val="0"/>
          <w:numId w:val="4"/>
        </w:numPr>
        <w:tabs>
          <w:tab w:val="left" w:pos="4320"/>
        </w:tabs>
        <w:ind w:leftChars="0" w:firstLineChars="0"/>
        <w:jc w:val="both"/>
        <w:rPr>
          <w:sz w:val="22"/>
          <w:szCs w:val="22"/>
        </w:rPr>
      </w:pPr>
      <w:r w:rsidRPr="00BA4CDE">
        <w:rPr>
          <w:sz w:val="22"/>
          <w:szCs w:val="22"/>
        </w:rPr>
        <w:t>Maintain various complex spreadsheets including comparatives on faculty workload, salary, budget, expenditures, chargebacks, etc.</w:t>
      </w:r>
    </w:p>
    <w:p w14:paraId="5CCA47D0" w14:textId="77777777" w:rsidR="008300C3" w:rsidRPr="00BA4CDE" w:rsidRDefault="008300C3" w:rsidP="00BA4CDE">
      <w:pPr>
        <w:pStyle w:val="ListParagraph"/>
        <w:numPr>
          <w:ilvl w:val="0"/>
          <w:numId w:val="4"/>
        </w:numPr>
        <w:tabs>
          <w:tab w:val="left" w:pos="4320"/>
        </w:tabs>
        <w:ind w:leftChars="0" w:firstLineChars="0"/>
        <w:jc w:val="both"/>
        <w:rPr>
          <w:sz w:val="22"/>
          <w:szCs w:val="22"/>
        </w:rPr>
      </w:pPr>
      <w:r w:rsidRPr="00BA4CDE">
        <w:rPr>
          <w:sz w:val="22"/>
          <w:szCs w:val="22"/>
        </w:rPr>
        <w:t>Responsible for College scholarship and assistantship award process.</w:t>
      </w:r>
    </w:p>
    <w:p w14:paraId="40115FE6" w14:textId="3966E351" w:rsidR="008849EC" w:rsidRPr="00BA4CDE"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Compiling data for various</w:t>
      </w:r>
      <w:r w:rsidR="00A5334B" w:rsidRPr="00BA4CDE">
        <w:rPr>
          <w:sz w:val="22"/>
          <w:szCs w:val="22"/>
        </w:rPr>
        <w:t xml:space="preserve"> ad hoc</w:t>
      </w:r>
      <w:r w:rsidRPr="00BA4CDE">
        <w:rPr>
          <w:sz w:val="22"/>
          <w:szCs w:val="22"/>
        </w:rPr>
        <w:t xml:space="preserve"> reports as requested by the Dean or Associate Dean.</w:t>
      </w:r>
    </w:p>
    <w:p w14:paraId="020224E9" w14:textId="77777777" w:rsidR="008849EC" w:rsidRPr="00BA4CDE"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Assist in maintaining office records, forms, and general filing system; including purging outdated files annually utilizing university compliance guidelines.</w:t>
      </w:r>
    </w:p>
    <w:p w14:paraId="274EC1DB" w14:textId="77777777" w:rsidR="008849EC" w:rsidRPr="00BA4CDE"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 xml:space="preserve">Assist in responding to inquiries from College administration, faculty, staff, students, and the general public. </w:t>
      </w:r>
    </w:p>
    <w:p w14:paraId="42033E42" w14:textId="77777777" w:rsidR="008849EC" w:rsidRDefault="008849EC" w:rsidP="00BA4CDE">
      <w:pPr>
        <w:tabs>
          <w:tab w:val="left" w:pos="4320"/>
        </w:tabs>
        <w:spacing w:line="240" w:lineRule="auto"/>
        <w:ind w:leftChars="0" w:left="0" w:firstLineChars="0" w:firstLine="0"/>
        <w:rPr>
          <w:sz w:val="20"/>
          <w:szCs w:val="20"/>
        </w:rPr>
      </w:pPr>
    </w:p>
    <w:p w14:paraId="11783116" w14:textId="77777777" w:rsidR="008849EC" w:rsidRPr="00BA4CDE"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rPr>
      </w:pPr>
      <w:r w:rsidRPr="00BA4CDE">
        <w:rPr>
          <w:b/>
          <w:color w:val="000000"/>
        </w:rPr>
        <w:t>Secondary Duties of the job include</w:t>
      </w:r>
      <w:bookmarkStart w:id="11" w:name="bookmark=id.3rdcrjn" w:colFirst="0" w:colLast="0"/>
      <w:bookmarkEnd w:id="11"/>
      <w:r w:rsidRPr="00BA4CDE">
        <w:rPr>
          <w:color w:val="000000"/>
        </w:rPr>
        <w:t>:</w:t>
      </w:r>
    </w:p>
    <w:p w14:paraId="4AFFDAEE" w14:textId="77EBD8AC" w:rsidR="008849EC" w:rsidRPr="00BA4CDE"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Provide backup for other positions in the Office of the Dean</w:t>
      </w:r>
      <w:r w:rsidR="003A5F1E">
        <w:rPr>
          <w:sz w:val="22"/>
          <w:szCs w:val="22"/>
        </w:rPr>
        <w:t>.</w:t>
      </w:r>
    </w:p>
    <w:p w14:paraId="547EB04E" w14:textId="2DE438EB" w:rsidR="008849EC" w:rsidRPr="00BA4CDE"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Assist as needed with special projects and events</w:t>
      </w:r>
      <w:r w:rsidR="003A5F1E">
        <w:rPr>
          <w:sz w:val="22"/>
          <w:szCs w:val="22"/>
        </w:rPr>
        <w:t>.</w:t>
      </w:r>
    </w:p>
    <w:p w14:paraId="1B3E83FE" w14:textId="5895F7E6" w:rsidR="008849EC"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Supervise student assistants as necessary</w:t>
      </w:r>
      <w:r w:rsidR="003A5F1E">
        <w:rPr>
          <w:sz w:val="22"/>
          <w:szCs w:val="22"/>
        </w:rPr>
        <w:t>.</w:t>
      </w:r>
    </w:p>
    <w:p w14:paraId="0C540F9E" w14:textId="7BCF925C" w:rsidR="00BB7224" w:rsidRPr="00A202DC" w:rsidRDefault="00BB7224" w:rsidP="00BA4CDE">
      <w:pPr>
        <w:pStyle w:val="ListParagraph"/>
        <w:numPr>
          <w:ilvl w:val="0"/>
          <w:numId w:val="4"/>
        </w:numPr>
        <w:tabs>
          <w:tab w:val="left" w:pos="4320"/>
        </w:tabs>
        <w:ind w:leftChars="0" w:firstLineChars="0"/>
        <w:jc w:val="both"/>
        <w:rPr>
          <w:sz w:val="22"/>
          <w:szCs w:val="22"/>
        </w:rPr>
      </w:pPr>
      <w:r w:rsidRPr="00A202DC">
        <w:rPr>
          <w:sz w:val="22"/>
          <w:szCs w:val="22"/>
        </w:rPr>
        <w:t xml:space="preserve">Provide administrative support for Jordan College Student Leadership Council, Honors Program, and College Standing Committees. </w:t>
      </w:r>
    </w:p>
    <w:p w14:paraId="485A7114" w14:textId="6A799B38" w:rsidR="008849EC" w:rsidRPr="00BA4CDE" w:rsidRDefault="001F4043" w:rsidP="00BA4CDE">
      <w:pPr>
        <w:pStyle w:val="ListParagraph"/>
        <w:numPr>
          <w:ilvl w:val="0"/>
          <w:numId w:val="4"/>
        </w:numPr>
        <w:tabs>
          <w:tab w:val="left" w:pos="4320"/>
        </w:tabs>
        <w:ind w:leftChars="0" w:firstLineChars="0"/>
        <w:jc w:val="both"/>
        <w:rPr>
          <w:sz w:val="22"/>
          <w:szCs w:val="22"/>
        </w:rPr>
      </w:pPr>
      <w:r w:rsidRPr="00BA4CDE">
        <w:rPr>
          <w:sz w:val="22"/>
          <w:szCs w:val="22"/>
        </w:rPr>
        <w:t>Other duties as assigned</w:t>
      </w:r>
      <w:r w:rsidR="003A5F1E">
        <w:rPr>
          <w:sz w:val="22"/>
          <w:szCs w:val="22"/>
        </w:rPr>
        <w:t>.</w:t>
      </w:r>
    </w:p>
    <w:p w14:paraId="6EBC1440" w14:textId="77777777" w:rsidR="00BA4CDE" w:rsidRDefault="00BA4CDE" w:rsidP="00BA4CDE">
      <w:pPr>
        <w:tabs>
          <w:tab w:val="left" w:pos="4320"/>
        </w:tabs>
        <w:spacing w:line="240" w:lineRule="auto"/>
        <w:ind w:left="-2" w:firstLineChars="0" w:firstLine="0"/>
        <w:rPr>
          <w:sz w:val="20"/>
          <w:szCs w:val="20"/>
        </w:rPr>
      </w:pPr>
    </w:p>
    <w:p w14:paraId="79EC5DC5" w14:textId="77777777" w:rsidR="008849EC" w:rsidRPr="00BA4CDE"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rPr>
      </w:pPr>
      <w:r w:rsidRPr="00BA4CDE">
        <w:rPr>
          <w:b/>
          <w:color w:val="000000"/>
        </w:rPr>
        <w:t>Supervisor and supervisory responsibilities</w:t>
      </w:r>
      <w:r w:rsidRPr="00BA4CDE">
        <w:rPr>
          <w:color w:val="000000"/>
        </w:rPr>
        <w:t>:</w:t>
      </w:r>
    </w:p>
    <w:tbl>
      <w:tblPr>
        <w:tblStyle w:val="af"/>
        <w:tblW w:w="91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3600"/>
      </w:tblGrid>
      <w:tr w:rsidR="008849EC" w14:paraId="19E37401" w14:textId="77777777">
        <w:tc>
          <w:tcPr>
            <w:tcW w:w="5580" w:type="dxa"/>
          </w:tcPr>
          <w:p w14:paraId="6930DAF2" w14:textId="77777777"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sz w:val="20"/>
                <w:szCs w:val="20"/>
              </w:rPr>
            </w:pPr>
            <w:r>
              <w:rPr>
                <w:color w:val="000000"/>
                <w:sz w:val="20"/>
                <w:szCs w:val="20"/>
              </w:rPr>
              <w:t>Who Supervises this Position:</w:t>
            </w:r>
          </w:p>
        </w:tc>
        <w:tc>
          <w:tcPr>
            <w:tcW w:w="3600" w:type="dxa"/>
            <w:tcBorders>
              <w:bottom w:val="single" w:sz="4" w:space="0" w:color="000000"/>
            </w:tcBorders>
          </w:tcPr>
          <w:p w14:paraId="124C72F9" w14:textId="77777777"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sz w:val="20"/>
                <w:szCs w:val="20"/>
              </w:rPr>
            </w:pPr>
            <w:bookmarkStart w:id="12" w:name="bookmark=id.26in1rg" w:colFirst="0" w:colLast="0"/>
            <w:bookmarkEnd w:id="12"/>
            <w:r>
              <w:rPr>
                <w:color w:val="000000"/>
                <w:sz w:val="20"/>
                <w:szCs w:val="20"/>
              </w:rPr>
              <w:t>Dean</w:t>
            </w:r>
          </w:p>
        </w:tc>
      </w:tr>
      <w:tr w:rsidR="008849EC" w14:paraId="60A379B1" w14:textId="77777777">
        <w:tc>
          <w:tcPr>
            <w:tcW w:w="5580" w:type="dxa"/>
          </w:tcPr>
          <w:p w14:paraId="45E61105" w14:textId="3BA88CD4"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sz w:val="20"/>
                <w:szCs w:val="20"/>
              </w:rPr>
            </w:pPr>
            <w:r>
              <w:rPr>
                <w:color w:val="000000"/>
                <w:sz w:val="20"/>
                <w:szCs w:val="20"/>
              </w:rPr>
              <w:t>Who is Responsible for completing the Performance Appraisal:</w:t>
            </w:r>
          </w:p>
        </w:tc>
        <w:tc>
          <w:tcPr>
            <w:tcW w:w="3600" w:type="dxa"/>
            <w:tcBorders>
              <w:top w:val="single" w:sz="4" w:space="0" w:color="000000"/>
              <w:bottom w:val="single" w:sz="4" w:space="0" w:color="000000"/>
            </w:tcBorders>
          </w:tcPr>
          <w:p w14:paraId="2627D1AC" w14:textId="77777777"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sz w:val="20"/>
                <w:szCs w:val="20"/>
              </w:rPr>
            </w:pPr>
            <w:bookmarkStart w:id="13" w:name="bookmark=id.lnxbz9" w:colFirst="0" w:colLast="0"/>
            <w:bookmarkEnd w:id="13"/>
            <w:r>
              <w:rPr>
                <w:color w:val="000000"/>
                <w:sz w:val="20"/>
                <w:szCs w:val="20"/>
              </w:rPr>
              <w:t>Dean</w:t>
            </w:r>
          </w:p>
        </w:tc>
      </w:tr>
      <w:tr w:rsidR="008849EC" w14:paraId="7F16C12B" w14:textId="77777777">
        <w:tc>
          <w:tcPr>
            <w:tcW w:w="5580" w:type="dxa"/>
          </w:tcPr>
          <w:p w14:paraId="7A805CB4" w14:textId="77777777"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sz w:val="20"/>
                <w:szCs w:val="20"/>
              </w:rPr>
            </w:pPr>
            <w:r>
              <w:rPr>
                <w:color w:val="000000"/>
                <w:sz w:val="20"/>
                <w:szCs w:val="20"/>
              </w:rPr>
              <w:t>What other classifications does this Supervises:</w:t>
            </w:r>
          </w:p>
        </w:tc>
        <w:tc>
          <w:tcPr>
            <w:tcW w:w="3600" w:type="dxa"/>
            <w:tcBorders>
              <w:top w:val="single" w:sz="4" w:space="0" w:color="000000"/>
              <w:bottom w:val="single" w:sz="4" w:space="0" w:color="000000"/>
            </w:tcBorders>
          </w:tcPr>
          <w:p w14:paraId="29716AB1" w14:textId="77777777" w:rsidR="008849EC"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sz w:val="20"/>
                <w:szCs w:val="20"/>
              </w:rPr>
            </w:pPr>
            <w:bookmarkStart w:id="14" w:name="bookmark=id.35nkun2" w:colFirst="0" w:colLast="0"/>
            <w:bookmarkEnd w:id="14"/>
            <w:r>
              <w:rPr>
                <w:color w:val="000000"/>
                <w:sz w:val="20"/>
                <w:szCs w:val="20"/>
              </w:rPr>
              <w:t>None</w:t>
            </w:r>
          </w:p>
        </w:tc>
      </w:tr>
    </w:tbl>
    <w:p w14:paraId="6796AF65" w14:textId="77777777" w:rsidR="008849EC" w:rsidRDefault="008849EC" w:rsidP="00BA4CDE">
      <w:pPr>
        <w:tabs>
          <w:tab w:val="left" w:pos="4320"/>
        </w:tabs>
        <w:spacing w:line="240" w:lineRule="auto"/>
        <w:ind w:left="-2" w:firstLineChars="0" w:firstLine="0"/>
        <w:rPr>
          <w:sz w:val="20"/>
          <w:szCs w:val="20"/>
        </w:rPr>
      </w:pPr>
    </w:p>
    <w:p w14:paraId="1AD3ACD4" w14:textId="77777777" w:rsidR="008849EC" w:rsidRPr="00BA4CDE" w:rsidRDefault="001F4043" w:rsidP="00BA4CDE">
      <w:pPr>
        <w:pBdr>
          <w:top w:val="nil"/>
          <w:left w:val="nil"/>
          <w:bottom w:val="nil"/>
          <w:right w:val="nil"/>
          <w:between w:val="nil"/>
        </w:pBdr>
        <w:tabs>
          <w:tab w:val="left" w:pos="4320"/>
          <w:tab w:val="left" w:pos="6210"/>
        </w:tabs>
        <w:spacing w:line="240" w:lineRule="auto"/>
        <w:ind w:left="-2" w:firstLineChars="0" w:firstLine="0"/>
        <w:rPr>
          <w:color w:val="000000"/>
        </w:rPr>
      </w:pPr>
      <w:r w:rsidRPr="00BA4CDE">
        <w:rPr>
          <w:b/>
          <w:color w:val="000000"/>
        </w:rPr>
        <w:t>Minimum Requirements: Knowledge, Skills and Abilities</w:t>
      </w:r>
      <w:r w:rsidRPr="00BA4CDE">
        <w:rPr>
          <w:color w:val="000000"/>
        </w:rPr>
        <w:t>:</w:t>
      </w:r>
    </w:p>
    <w:p w14:paraId="459A1383" w14:textId="1AA6768B" w:rsidR="008849EC" w:rsidRPr="00BA4CDE" w:rsidRDefault="001F4043" w:rsidP="00BA4CDE">
      <w:pPr>
        <w:tabs>
          <w:tab w:val="left" w:pos="540"/>
          <w:tab w:val="left" w:pos="4320"/>
        </w:tabs>
        <w:spacing w:line="240" w:lineRule="auto"/>
        <w:ind w:left="-2" w:firstLineChars="0" w:firstLine="0"/>
        <w:jc w:val="both"/>
        <w:rPr>
          <w:sz w:val="22"/>
          <w:szCs w:val="22"/>
        </w:rPr>
      </w:pPr>
      <w:r w:rsidRPr="00BA4CDE">
        <w:rPr>
          <w:sz w:val="22"/>
          <w:szCs w:val="22"/>
        </w:rPr>
        <w:t xml:space="preserve">  </w:t>
      </w:r>
    </w:p>
    <w:p w14:paraId="42EB61E8" w14:textId="744892F3" w:rsidR="008849EC" w:rsidRPr="003E1FF3" w:rsidRDefault="003E1FF3" w:rsidP="00BA4CDE">
      <w:pPr>
        <w:tabs>
          <w:tab w:val="left" w:pos="540"/>
          <w:tab w:val="left" w:pos="4320"/>
        </w:tabs>
        <w:spacing w:line="240" w:lineRule="auto"/>
        <w:ind w:left="-2" w:firstLineChars="0" w:firstLine="0"/>
        <w:jc w:val="both"/>
        <w:rPr>
          <w:b/>
          <w:bCs/>
          <w:sz w:val="22"/>
          <w:szCs w:val="22"/>
        </w:rPr>
      </w:pPr>
      <w:bookmarkStart w:id="15" w:name="bookmark=id.1ksv4uv" w:colFirst="0" w:colLast="0"/>
      <w:bookmarkEnd w:id="15"/>
      <w:r w:rsidRPr="003E1FF3">
        <w:rPr>
          <w:b/>
          <w:bCs/>
          <w:sz w:val="22"/>
          <w:szCs w:val="22"/>
        </w:rPr>
        <w:t>Knowledge of:</w:t>
      </w:r>
    </w:p>
    <w:p w14:paraId="5B17C889" w14:textId="7AA0280C" w:rsidR="008849EC" w:rsidRDefault="003E1FF3" w:rsidP="00B914CA">
      <w:pPr>
        <w:pStyle w:val="ListParagraph"/>
        <w:numPr>
          <w:ilvl w:val="0"/>
          <w:numId w:val="5"/>
        </w:numPr>
        <w:spacing w:line="240" w:lineRule="auto"/>
        <w:ind w:leftChars="0" w:left="540" w:firstLineChars="0"/>
        <w:jc w:val="both"/>
        <w:rPr>
          <w:sz w:val="22"/>
          <w:szCs w:val="22"/>
        </w:rPr>
      </w:pPr>
      <w:r>
        <w:rPr>
          <w:sz w:val="22"/>
          <w:szCs w:val="22"/>
        </w:rPr>
        <w:t>K</w:t>
      </w:r>
      <w:r w:rsidR="001F4043" w:rsidRPr="003E1FF3">
        <w:rPr>
          <w:sz w:val="22"/>
          <w:szCs w:val="22"/>
        </w:rPr>
        <w:t>nowledge of applicable university infrastructure, policies and procedures.</w:t>
      </w:r>
    </w:p>
    <w:p w14:paraId="6D2D5396" w14:textId="052927DD" w:rsidR="003E1FF3" w:rsidRDefault="003E1FF3" w:rsidP="00B914CA">
      <w:pPr>
        <w:pStyle w:val="ListParagraph"/>
        <w:numPr>
          <w:ilvl w:val="0"/>
          <w:numId w:val="5"/>
        </w:numPr>
        <w:spacing w:line="240" w:lineRule="auto"/>
        <w:ind w:leftChars="0" w:left="540" w:firstLineChars="0"/>
        <w:jc w:val="both"/>
        <w:rPr>
          <w:sz w:val="22"/>
          <w:szCs w:val="22"/>
        </w:rPr>
      </w:pPr>
      <w:r w:rsidRPr="003E1FF3">
        <w:rPr>
          <w:sz w:val="22"/>
          <w:szCs w:val="22"/>
        </w:rPr>
        <w:t>Working knowledge of budget policies and procedures</w:t>
      </w:r>
      <w:r>
        <w:rPr>
          <w:sz w:val="22"/>
          <w:szCs w:val="22"/>
        </w:rPr>
        <w:t>.</w:t>
      </w:r>
    </w:p>
    <w:p w14:paraId="75AF150D" w14:textId="77777777" w:rsidR="003E1FF3" w:rsidRDefault="003E1FF3" w:rsidP="00B914CA">
      <w:pPr>
        <w:pStyle w:val="ListParagraph"/>
        <w:numPr>
          <w:ilvl w:val="0"/>
          <w:numId w:val="5"/>
        </w:numPr>
        <w:spacing w:line="240" w:lineRule="auto"/>
        <w:ind w:leftChars="0" w:left="540" w:firstLineChars="0"/>
        <w:jc w:val="both"/>
        <w:rPr>
          <w:sz w:val="22"/>
          <w:szCs w:val="22"/>
        </w:rPr>
      </w:pPr>
      <w:r w:rsidRPr="003E1FF3">
        <w:rPr>
          <w:sz w:val="22"/>
          <w:szCs w:val="22"/>
        </w:rPr>
        <w:t>Knowledge of basic methods and procedures for research and statistical analysis and the ability to apply them.</w:t>
      </w:r>
    </w:p>
    <w:p w14:paraId="54EC4517" w14:textId="77777777" w:rsidR="00B914CA" w:rsidRDefault="001F4043" w:rsidP="00B914CA">
      <w:pPr>
        <w:pStyle w:val="ListParagraph"/>
        <w:numPr>
          <w:ilvl w:val="0"/>
          <w:numId w:val="5"/>
        </w:numPr>
        <w:spacing w:line="240" w:lineRule="auto"/>
        <w:ind w:leftChars="0" w:left="540" w:firstLineChars="0"/>
        <w:jc w:val="both"/>
        <w:rPr>
          <w:sz w:val="22"/>
          <w:szCs w:val="22"/>
        </w:rPr>
      </w:pPr>
      <w:r w:rsidRPr="00B914CA">
        <w:rPr>
          <w:sz w:val="22"/>
          <w:szCs w:val="22"/>
        </w:rPr>
        <w:t xml:space="preserve">Thorough knowledge of English grammar, punctuation and spelling and be able to clearly communicate orally and in writing. </w:t>
      </w:r>
    </w:p>
    <w:p w14:paraId="6C726448" w14:textId="77777777" w:rsidR="00B914CA" w:rsidRDefault="001F4043" w:rsidP="00B914CA">
      <w:pPr>
        <w:pStyle w:val="ListParagraph"/>
        <w:numPr>
          <w:ilvl w:val="0"/>
          <w:numId w:val="5"/>
        </w:numPr>
        <w:spacing w:line="240" w:lineRule="auto"/>
        <w:ind w:leftChars="0" w:left="540" w:firstLineChars="0"/>
        <w:jc w:val="both"/>
        <w:rPr>
          <w:sz w:val="22"/>
          <w:szCs w:val="22"/>
        </w:rPr>
      </w:pPr>
      <w:r w:rsidRPr="00B914CA">
        <w:rPr>
          <w:sz w:val="22"/>
          <w:szCs w:val="22"/>
        </w:rPr>
        <w:t>Thorough knowledge of office systems and the ability to use a broad range of technology systems and software applications (e.g. Microsoft Word and Excel), as well as scheduling, internet and e-mail.</w:t>
      </w:r>
    </w:p>
    <w:p w14:paraId="1D7408EC" w14:textId="6C2B78C0" w:rsidR="008849EC" w:rsidRDefault="001F4043" w:rsidP="00B914CA">
      <w:pPr>
        <w:pStyle w:val="ListParagraph"/>
        <w:numPr>
          <w:ilvl w:val="0"/>
          <w:numId w:val="5"/>
        </w:numPr>
        <w:spacing w:line="240" w:lineRule="auto"/>
        <w:ind w:leftChars="0" w:left="540" w:firstLineChars="0"/>
        <w:jc w:val="both"/>
        <w:rPr>
          <w:sz w:val="22"/>
          <w:szCs w:val="22"/>
        </w:rPr>
      </w:pPr>
      <w:r w:rsidRPr="00B914CA">
        <w:rPr>
          <w:sz w:val="22"/>
          <w:szCs w:val="22"/>
        </w:rPr>
        <w:t xml:space="preserve">Demonstrated knowledge of and skill in </w:t>
      </w:r>
      <w:r w:rsidR="00B914CA">
        <w:rPr>
          <w:sz w:val="22"/>
          <w:szCs w:val="22"/>
        </w:rPr>
        <w:t xml:space="preserve">advanced </w:t>
      </w:r>
      <w:r w:rsidRPr="00B914CA">
        <w:rPr>
          <w:sz w:val="22"/>
          <w:szCs w:val="22"/>
        </w:rPr>
        <w:t>office methods, procedures and practices</w:t>
      </w:r>
      <w:r w:rsidR="00D04ADF">
        <w:rPr>
          <w:sz w:val="22"/>
          <w:szCs w:val="22"/>
        </w:rPr>
        <w:t xml:space="preserve"> to troubleshoot most office issues and problems</w:t>
      </w:r>
      <w:r w:rsidR="00B914CA">
        <w:rPr>
          <w:sz w:val="22"/>
          <w:szCs w:val="22"/>
        </w:rPr>
        <w:t>.</w:t>
      </w:r>
    </w:p>
    <w:p w14:paraId="6C6AB9E9" w14:textId="1CA4E543" w:rsidR="00EA1A5A" w:rsidRDefault="00EA1A5A" w:rsidP="00EA1A5A">
      <w:pPr>
        <w:spacing w:line="240" w:lineRule="auto"/>
        <w:ind w:leftChars="0" w:left="0" w:firstLineChars="0" w:firstLine="0"/>
        <w:jc w:val="both"/>
        <w:rPr>
          <w:sz w:val="22"/>
          <w:szCs w:val="22"/>
        </w:rPr>
      </w:pPr>
    </w:p>
    <w:p w14:paraId="7CFBFD93" w14:textId="55D0C15E" w:rsidR="00EA1A5A" w:rsidRPr="00EA1A5A" w:rsidRDefault="00EA1A5A" w:rsidP="00EA1A5A">
      <w:pPr>
        <w:spacing w:line="240" w:lineRule="auto"/>
        <w:ind w:leftChars="0" w:left="0" w:firstLineChars="0" w:firstLine="0"/>
        <w:jc w:val="both"/>
        <w:rPr>
          <w:b/>
          <w:bCs/>
          <w:sz w:val="22"/>
          <w:szCs w:val="22"/>
        </w:rPr>
      </w:pPr>
      <w:r w:rsidRPr="00EA1A5A">
        <w:rPr>
          <w:b/>
          <w:bCs/>
          <w:sz w:val="22"/>
          <w:szCs w:val="22"/>
        </w:rPr>
        <w:t>Skill/Ability to:</w:t>
      </w:r>
    </w:p>
    <w:p w14:paraId="1611D883" w14:textId="77777777" w:rsidR="00EA1A5A" w:rsidRPr="00EA1A5A" w:rsidRDefault="00EA1A5A" w:rsidP="00EA1A5A">
      <w:pPr>
        <w:spacing w:line="240" w:lineRule="auto"/>
        <w:ind w:leftChars="0" w:left="0" w:firstLineChars="0" w:firstLine="0"/>
        <w:jc w:val="both"/>
        <w:rPr>
          <w:sz w:val="22"/>
          <w:szCs w:val="22"/>
        </w:rPr>
      </w:pPr>
    </w:p>
    <w:p w14:paraId="14FC48F4" w14:textId="77777777" w:rsidR="00EA1A5A" w:rsidRPr="00BA4CDE" w:rsidRDefault="00EA1A5A" w:rsidP="00EA1A5A">
      <w:pPr>
        <w:pStyle w:val="ListParagraph"/>
        <w:numPr>
          <w:ilvl w:val="0"/>
          <w:numId w:val="5"/>
        </w:numPr>
        <w:spacing w:line="240" w:lineRule="auto"/>
        <w:ind w:leftChars="0" w:left="540" w:firstLineChars="0"/>
        <w:jc w:val="both"/>
        <w:rPr>
          <w:sz w:val="22"/>
          <w:szCs w:val="22"/>
        </w:rPr>
      </w:pPr>
      <w:r w:rsidRPr="00BA4CDE">
        <w:rPr>
          <w:sz w:val="22"/>
          <w:szCs w:val="22"/>
        </w:rPr>
        <w:t>Interpret and apply a wide variety of complex policies and procedures independently and use judgement and discretion to act when precedents or specific guidelines may not exist.</w:t>
      </w:r>
    </w:p>
    <w:p w14:paraId="09C5DF65" w14:textId="0858A1F6" w:rsidR="00EA1A5A" w:rsidRPr="00EA1A5A" w:rsidRDefault="00EA1A5A" w:rsidP="00EA1A5A">
      <w:pPr>
        <w:pStyle w:val="ListParagraph"/>
        <w:numPr>
          <w:ilvl w:val="0"/>
          <w:numId w:val="5"/>
        </w:numPr>
        <w:spacing w:line="240" w:lineRule="auto"/>
        <w:ind w:leftChars="0" w:left="540" w:firstLineChars="0"/>
        <w:jc w:val="both"/>
        <w:rPr>
          <w:sz w:val="22"/>
          <w:szCs w:val="22"/>
        </w:rPr>
      </w:pPr>
      <w:r w:rsidRPr="00EA1A5A">
        <w:rPr>
          <w:sz w:val="22"/>
          <w:szCs w:val="22"/>
        </w:rPr>
        <w:t>Ability to analyze data and make accurate projections using business mathematics and basic statistical</w:t>
      </w:r>
      <w:r>
        <w:rPr>
          <w:sz w:val="22"/>
          <w:szCs w:val="22"/>
        </w:rPr>
        <w:t xml:space="preserve"> </w:t>
      </w:r>
      <w:r w:rsidRPr="00EA1A5A">
        <w:rPr>
          <w:sz w:val="22"/>
          <w:szCs w:val="22"/>
        </w:rPr>
        <w:t>techniques.</w:t>
      </w:r>
    </w:p>
    <w:p w14:paraId="0717D679" w14:textId="75D54E40" w:rsidR="00EA1A5A" w:rsidRPr="00EA1A5A" w:rsidRDefault="00EA1A5A" w:rsidP="00EA1A5A">
      <w:pPr>
        <w:pStyle w:val="ListParagraph"/>
        <w:numPr>
          <w:ilvl w:val="0"/>
          <w:numId w:val="5"/>
        </w:numPr>
        <w:spacing w:line="240" w:lineRule="auto"/>
        <w:ind w:leftChars="0" w:left="540" w:firstLineChars="0"/>
        <w:jc w:val="both"/>
        <w:rPr>
          <w:sz w:val="22"/>
          <w:szCs w:val="22"/>
        </w:rPr>
      </w:pPr>
      <w:r w:rsidRPr="00EA1A5A">
        <w:rPr>
          <w:sz w:val="22"/>
          <w:szCs w:val="22"/>
        </w:rPr>
        <w:t xml:space="preserve">Ability to organize and plan work and projects including handling multiple </w:t>
      </w:r>
      <w:r w:rsidR="00BB53B4" w:rsidRPr="00BA4CDE">
        <w:rPr>
          <w:sz w:val="22"/>
          <w:szCs w:val="22"/>
        </w:rPr>
        <w:t>projects/assignments</w:t>
      </w:r>
      <w:r w:rsidR="00BB53B4">
        <w:rPr>
          <w:sz w:val="22"/>
          <w:szCs w:val="22"/>
        </w:rPr>
        <w:t xml:space="preserve"> and</w:t>
      </w:r>
      <w:r w:rsidR="00BB53B4" w:rsidRPr="00BA4CDE">
        <w:rPr>
          <w:sz w:val="22"/>
          <w:szCs w:val="22"/>
        </w:rPr>
        <w:t xml:space="preserve"> </w:t>
      </w:r>
      <w:r w:rsidRPr="00EA1A5A">
        <w:rPr>
          <w:sz w:val="22"/>
          <w:szCs w:val="22"/>
        </w:rPr>
        <w:t>priorities.</w:t>
      </w:r>
    </w:p>
    <w:p w14:paraId="388B9CF3" w14:textId="7D1305D0" w:rsidR="00EA1A5A" w:rsidRPr="00EA1A5A" w:rsidRDefault="00EA1A5A" w:rsidP="00EA1A5A">
      <w:pPr>
        <w:pStyle w:val="ListParagraph"/>
        <w:numPr>
          <w:ilvl w:val="0"/>
          <w:numId w:val="5"/>
        </w:numPr>
        <w:spacing w:line="240" w:lineRule="auto"/>
        <w:ind w:leftChars="0" w:left="540" w:firstLineChars="0"/>
        <w:jc w:val="both"/>
        <w:rPr>
          <w:sz w:val="22"/>
          <w:szCs w:val="22"/>
        </w:rPr>
      </w:pPr>
      <w:r w:rsidRPr="00EA1A5A">
        <w:rPr>
          <w:sz w:val="22"/>
          <w:szCs w:val="22"/>
        </w:rPr>
        <w:lastRenderedPageBreak/>
        <w:t>Ability to make independent decisions and exercise sound judgment.</w:t>
      </w:r>
    </w:p>
    <w:p w14:paraId="43BF3A30" w14:textId="166CE137" w:rsidR="00EA1A5A" w:rsidRDefault="00EA1A5A" w:rsidP="00EA1A5A">
      <w:pPr>
        <w:pStyle w:val="ListParagraph"/>
        <w:numPr>
          <w:ilvl w:val="0"/>
          <w:numId w:val="5"/>
        </w:numPr>
        <w:spacing w:line="240" w:lineRule="auto"/>
        <w:ind w:leftChars="0" w:left="540" w:firstLineChars="0"/>
        <w:jc w:val="both"/>
        <w:rPr>
          <w:sz w:val="22"/>
          <w:szCs w:val="22"/>
        </w:rPr>
      </w:pPr>
      <w:r w:rsidRPr="00EA1A5A">
        <w:rPr>
          <w:sz w:val="22"/>
          <w:szCs w:val="22"/>
        </w:rPr>
        <w:t xml:space="preserve">Ability to compile, </w:t>
      </w:r>
      <w:r w:rsidR="00BB53B4">
        <w:rPr>
          <w:sz w:val="22"/>
          <w:szCs w:val="22"/>
        </w:rPr>
        <w:t>compose</w:t>
      </w:r>
      <w:r w:rsidRPr="00EA1A5A">
        <w:rPr>
          <w:sz w:val="22"/>
          <w:szCs w:val="22"/>
        </w:rPr>
        <w:t>, and present reports</w:t>
      </w:r>
      <w:r w:rsidR="00BB53B4">
        <w:rPr>
          <w:sz w:val="22"/>
          <w:szCs w:val="22"/>
        </w:rPr>
        <w:t>.</w:t>
      </w:r>
    </w:p>
    <w:p w14:paraId="614EDE3F" w14:textId="306BB11E" w:rsidR="009028A5" w:rsidRPr="009028A5" w:rsidRDefault="009028A5" w:rsidP="009028A5">
      <w:pPr>
        <w:pStyle w:val="ListParagraph"/>
        <w:numPr>
          <w:ilvl w:val="0"/>
          <w:numId w:val="5"/>
        </w:numPr>
        <w:spacing w:line="240" w:lineRule="auto"/>
        <w:ind w:leftChars="0" w:left="540" w:firstLineChars="0"/>
        <w:jc w:val="both"/>
        <w:rPr>
          <w:sz w:val="22"/>
          <w:szCs w:val="22"/>
        </w:rPr>
      </w:pPr>
      <w:r w:rsidRPr="009028A5">
        <w:rPr>
          <w:sz w:val="22"/>
          <w:szCs w:val="22"/>
        </w:rPr>
        <w:t>Perform business math, such as calculate ratios and percentages, track financial data, and make projections.</w:t>
      </w:r>
    </w:p>
    <w:p w14:paraId="6A08C156" w14:textId="6783C10A" w:rsidR="009028A5" w:rsidRDefault="009028A5" w:rsidP="00EA1A5A">
      <w:pPr>
        <w:pStyle w:val="ListParagraph"/>
        <w:numPr>
          <w:ilvl w:val="0"/>
          <w:numId w:val="5"/>
        </w:numPr>
        <w:spacing w:line="240" w:lineRule="auto"/>
        <w:ind w:leftChars="0" w:left="540" w:firstLineChars="0"/>
        <w:jc w:val="both"/>
        <w:rPr>
          <w:sz w:val="22"/>
          <w:szCs w:val="22"/>
        </w:rPr>
      </w:pPr>
      <w:r w:rsidRPr="009028A5">
        <w:rPr>
          <w:sz w:val="22"/>
          <w:szCs w:val="22"/>
        </w:rPr>
        <w:t xml:space="preserve">Ability to create, analyze and </w:t>
      </w:r>
      <w:r>
        <w:rPr>
          <w:sz w:val="22"/>
          <w:szCs w:val="22"/>
        </w:rPr>
        <w:t>prepare</w:t>
      </w:r>
      <w:r w:rsidRPr="009028A5">
        <w:rPr>
          <w:sz w:val="22"/>
          <w:szCs w:val="22"/>
        </w:rPr>
        <w:t xml:space="preserve"> program information and provide data for review in developing and implementing strategie</w:t>
      </w:r>
      <w:r>
        <w:rPr>
          <w:sz w:val="22"/>
          <w:szCs w:val="22"/>
        </w:rPr>
        <w:t>s.</w:t>
      </w:r>
    </w:p>
    <w:p w14:paraId="19ED3A85" w14:textId="77777777" w:rsidR="001E1FEE" w:rsidRPr="00BA4CDE" w:rsidRDefault="001E1FEE" w:rsidP="001E1FEE">
      <w:pPr>
        <w:pStyle w:val="ListParagraph"/>
        <w:numPr>
          <w:ilvl w:val="0"/>
          <w:numId w:val="5"/>
        </w:numPr>
        <w:spacing w:line="240" w:lineRule="auto"/>
        <w:ind w:leftChars="0" w:left="540" w:firstLineChars="0"/>
        <w:jc w:val="both"/>
        <w:rPr>
          <w:sz w:val="22"/>
          <w:szCs w:val="22"/>
        </w:rPr>
      </w:pPr>
      <w:r w:rsidRPr="00BA4CDE">
        <w:rPr>
          <w:sz w:val="22"/>
          <w:szCs w:val="22"/>
        </w:rPr>
        <w:t>Possess demonstrated initiative, time management and problem-solving skills.</w:t>
      </w:r>
    </w:p>
    <w:p w14:paraId="3CEAD2BD" w14:textId="77777777" w:rsidR="001E1FEE" w:rsidRPr="00BA4CDE" w:rsidRDefault="001E1FEE" w:rsidP="001E1FEE">
      <w:pPr>
        <w:pStyle w:val="ListParagraph"/>
        <w:numPr>
          <w:ilvl w:val="0"/>
          <w:numId w:val="5"/>
        </w:numPr>
        <w:spacing w:line="240" w:lineRule="auto"/>
        <w:ind w:leftChars="0" w:left="540" w:firstLineChars="0"/>
        <w:jc w:val="both"/>
        <w:rPr>
          <w:sz w:val="22"/>
          <w:szCs w:val="22"/>
        </w:rPr>
      </w:pPr>
      <w:r w:rsidRPr="00BA4CDE">
        <w:rPr>
          <w:sz w:val="22"/>
          <w:szCs w:val="22"/>
        </w:rPr>
        <w:t>Possess demonstrated organizational and recordkeeping skills (financial, personnel)</w:t>
      </w:r>
    </w:p>
    <w:p w14:paraId="5C04DCBD" w14:textId="206C006E" w:rsidR="00BB53B4" w:rsidRPr="00BB53B4" w:rsidRDefault="00BB53B4" w:rsidP="009028A5">
      <w:pPr>
        <w:pStyle w:val="ListParagraph"/>
        <w:numPr>
          <w:ilvl w:val="0"/>
          <w:numId w:val="5"/>
        </w:numPr>
        <w:spacing w:line="240" w:lineRule="auto"/>
        <w:ind w:leftChars="0" w:left="540" w:firstLineChars="0"/>
        <w:jc w:val="both"/>
        <w:rPr>
          <w:sz w:val="22"/>
          <w:szCs w:val="22"/>
        </w:rPr>
      </w:pPr>
      <w:r w:rsidRPr="00BB53B4">
        <w:rPr>
          <w:sz w:val="22"/>
          <w:szCs w:val="22"/>
        </w:rPr>
        <w:t>Demonstrated ability to establish and maintain effective working relationships within and outside the work</w:t>
      </w:r>
      <w:r>
        <w:rPr>
          <w:sz w:val="22"/>
          <w:szCs w:val="22"/>
        </w:rPr>
        <w:t xml:space="preserve"> </w:t>
      </w:r>
      <w:r w:rsidRPr="00BB53B4">
        <w:rPr>
          <w:sz w:val="22"/>
          <w:szCs w:val="22"/>
        </w:rPr>
        <w:t>group and serve as a liaison for the organizational unit.</w:t>
      </w:r>
    </w:p>
    <w:p w14:paraId="07870880" w14:textId="05F28404" w:rsidR="008849EC" w:rsidRPr="00BA4CDE" w:rsidRDefault="001F4043" w:rsidP="00EA1A5A">
      <w:pPr>
        <w:pStyle w:val="ListParagraph"/>
        <w:numPr>
          <w:ilvl w:val="0"/>
          <w:numId w:val="5"/>
        </w:numPr>
        <w:spacing w:line="240" w:lineRule="auto"/>
        <w:ind w:leftChars="0" w:left="540" w:firstLineChars="0"/>
        <w:jc w:val="both"/>
        <w:rPr>
          <w:sz w:val="22"/>
          <w:szCs w:val="22"/>
        </w:rPr>
      </w:pPr>
      <w:r w:rsidRPr="00BA4CDE">
        <w:rPr>
          <w:sz w:val="22"/>
          <w:szCs w:val="22"/>
        </w:rPr>
        <w:t>Highly developed interpersonal skills and professional attitude and the ability to work effectively with a diverse student, faculty and staff population.</w:t>
      </w:r>
    </w:p>
    <w:p w14:paraId="07DA0C74" w14:textId="77777777" w:rsidR="00FD7CA8" w:rsidRDefault="00FD7CA8" w:rsidP="00FD7CA8">
      <w:pPr>
        <w:ind w:leftChars="0" w:left="0" w:firstLineChars="0" w:firstLine="0"/>
        <w:jc w:val="both"/>
        <w:rPr>
          <w:b/>
          <w:noProof/>
          <w:sz w:val="22"/>
          <w:szCs w:val="22"/>
        </w:rPr>
      </w:pPr>
    </w:p>
    <w:p w14:paraId="0AEB73D9" w14:textId="4300917C" w:rsidR="00FD7CA8" w:rsidRPr="00FD7CA8" w:rsidRDefault="00FD7CA8" w:rsidP="00FD7CA8">
      <w:pPr>
        <w:ind w:leftChars="0" w:left="0" w:firstLineChars="0" w:firstLine="0"/>
        <w:jc w:val="both"/>
        <w:rPr>
          <w:b/>
          <w:noProof/>
          <w:sz w:val="22"/>
          <w:szCs w:val="22"/>
        </w:rPr>
      </w:pPr>
      <w:r w:rsidRPr="00FD7CA8">
        <w:rPr>
          <w:b/>
          <w:noProof/>
          <w:sz w:val="22"/>
          <w:szCs w:val="22"/>
        </w:rPr>
        <w:t>Education and Experience:</w:t>
      </w:r>
    </w:p>
    <w:p w14:paraId="3C97DC65" w14:textId="1D47F250" w:rsidR="008849EC" w:rsidRPr="00A202DC" w:rsidRDefault="00FD7CA8" w:rsidP="00A202DC">
      <w:pPr>
        <w:pStyle w:val="ListParagraph"/>
        <w:numPr>
          <w:ilvl w:val="0"/>
          <w:numId w:val="7"/>
        </w:numPr>
        <w:tabs>
          <w:tab w:val="left" w:pos="540"/>
          <w:tab w:val="left" w:pos="4320"/>
        </w:tabs>
        <w:ind w:leftChars="0" w:firstLineChars="0"/>
        <w:jc w:val="both"/>
        <w:rPr>
          <w:sz w:val="22"/>
          <w:szCs w:val="22"/>
        </w:rPr>
      </w:pPr>
      <w:r w:rsidRPr="00A202DC">
        <w:rPr>
          <w:sz w:val="22"/>
          <w:szCs w:val="22"/>
        </w:rPr>
        <w:t>Equivalent to a bachelor's degree and/or equivalent training and administrative work experience involving study, analysis, and/or evaluation leading to the development or improvement of administrative policies, procedures, practices, or programs.</w:t>
      </w:r>
    </w:p>
    <w:p w14:paraId="7C4E9577" w14:textId="77777777" w:rsidR="008849EC" w:rsidRPr="00FD7CA8" w:rsidRDefault="001F4043">
      <w:pPr>
        <w:pBdr>
          <w:top w:val="nil"/>
          <w:left w:val="nil"/>
          <w:bottom w:val="nil"/>
          <w:right w:val="nil"/>
          <w:between w:val="nil"/>
        </w:pBdr>
        <w:tabs>
          <w:tab w:val="left" w:pos="4320"/>
          <w:tab w:val="left" w:pos="6210"/>
        </w:tabs>
        <w:spacing w:before="280" w:after="280" w:line="240" w:lineRule="auto"/>
        <w:ind w:left="0" w:hanging="2"/>
        <w:rPr>
          <w:color w:val="000000"/>
          <w:sz w:val="22"/>
          <w:szCs w:val="22"/>
        </w:rPr>
      </w:pPr>
      <w:r w:rsidRPr="00FD7CA8">
        <w:rPr>
          <w:b/>
          <w:color w:val="000000"/>
          <w:sz w:val="22"/>
          <w:szCs w:val="22"/>
        </w:rPr>
        <w:t>Preferred Knowledge, Skills and Abilities</w:t>
      </w:r>
      <w:bookmarkStart w:id="16" w:name="bookmark=id.44sinio" w:colFirst="0" w:colLast="0"/>
      <w:bookmarkEnd w:id="16"/>
      <w:r w:rsidRPr="00FD7CA8">
        <w:rPr>
          <w:color w:val="000000"/>
          <w:sz w:val="22"/>
          <w:szCs w:val="22"/>
        </w:rPr>
        <w:t>:</w:t>
      </w:r>
    </w:p>
    <w:p w14:paraId="6D8B7051" w14:textId="77777777" w:rsidR="00FD7CA8" w:rsidRDefault="001F4043" w:rsidP="00FD7CA8">
      <w:pPr>
        <w:pStyle w:val="ListParagraph"/>
        <w:numPr>
          <w:ilvl w:val="0"/>
          <w:numId w:val="6"/>
        </w:numPr>
        <w:pBdr>
          <w:top w:val="nil"/>
          <w:left w:val="nil"/>
          <w:bottom w:val="nil"/>
          <w:right w:val="nil"/>
          <w:between w:val="nil"/>
        </w:pBdr>
        <w:tabs>
          <w:tab w:val="left" w:pos="4320"/>
          <w:tab w:val="left" w:pos="6210"/>
        </w:tabs>
        <w:spacing w:before="280" w:after="280" w:line="240" w:lineRule="auto"/>
        <w:ind w:leftChars="0" w:firstLineChars="0"/>
        <w:rPr>
          <w:color w:val="000000"/>
          <w:sz w:val="22"/>
          <w:szCs w:val="22"/>
        </w:rPr>
      </w:pPr>
      <w:r w:rsidRPr="00FD7CA8">
        <w:rPr>
          <w:color w:val="000000"/>
          <w:sz w:val="22"/>
          <w:szCs w:val="22"/>
        </w:rPr>
        <w:t>Demonstrated successful administrative office experience</w:t>
      </w:r>
      <w:r w:rsidR="00FD7CA8">
        <w:rPr>
          <w:color w:val="000000"/>
          <w:sz w:val="22"/>
          <w:szCs w:val="22"/>
        </w:rPr>
        <w:t>.</w:t>
      </w:r>
    </w:p>
    <w:p w14:paraId="36E93B83" w14:textId="77777777" w:rsidR="00FD7CA8" w:rsidRDefault="00FD7CA8" w:rsidP="00FD7CA8">
      <w:pPr>
        <w:pStyle w:val="ListParagraph"/>
        <w:numPr>
          <w:ilvl w:val="0"/>
          <w:numId w:val="6"/>
        </w:numPr>
        <w:pBdr>
          <w:top w:val="nil"/>
          <w:left w:val="nil"/>
          <w:bottom w:val="nil"/>
          <w:right w:val="nil"/>
          <w:between w:val="nil"/>
        </w:pBdr>
        <w:tabs>
          <w:tab w:val="left" w:pos="4320"/>
          <w:tab w:val="left" w:pos="6210"/>
        </w:tabs>
        <w:spacing w:before="280" w:after="280" w:line="240" w:lineRule="auto"/>
        <w:ind w:leftChars="0" w:firstLineChars="0"/>
        <w:rPr>
          <w:color w:val="000000"/>
          <w:sz w:val="22"/>
          <w:szCs w:val="22"/>
        </w:rPr>
      </w:pPr>
      <w:r>
        <w:rPr>
          <w:color w:val="000000"/>
          <w:sz w:val="22"/>
          <w:szCs w:val="22"/>
        </w:rPr>
        <w:t>C</w:t>
      </w:r>
      <w:r w:rsidR="001F4043" w:rsidRPr="00FD7CA8">
        <w:rPr>
          <w:color w:val="000000"/>
          <w:sz w:val="22"/>
          <w:szCs w:val="22"/>
        </w:rPr>
        <w:t xml:space="preserve">omputer </w:t>
      </w:r>
      <w:r w:rsidR="001F4043" w:rsidRPr="00FD7CA8">
        <w:rPr>
          <w:sz w:val="22"/>
          <w:szCs w:val="22"/>
        </w:rPr>
        <w:t>proficiency</w:t>
      </w:r>
      <w:r w:rsidR="001F4043" w:rsidRPr="00FD7CA8">
        <w:rPr>
          <w:color w:val="000000"/>
          <w:sz w:val="22"/>
          <w:szCs w:val="22"/>
        </w:rPr>
        <w:t xml:space="preserve"> (intermediate to advanced MS Office) and on-line applications (web, email, e-scheduling, financials, HR, student applications)</w:t>
      </w:r>
      <w:r>
        <w:rPr>
          <w:color w:val="000000"/>
          <w:sz w:val="22"/>
          <w:szCs w:val="22"/>
        </w:rPr>
        <w:t>.</w:t>
      </w:r>
    </w:p>
    <w:p w14:paraId="679FCB01" w14:textId="77777777" w:rsidR="00FD7CA8" w:rsidRDefault="00FD7CA8" w:rsidP="00FD7CA8">
      <w:pPr>
        <w:pStyle w:val="ListParagraph"/>
        <w:numPr>
          <w:ilvl w:val="0"/>
          <w:numId w:val="6"/>
        </w:numPr>
        <w:pBdr>
          <w:top w:val="nil"/>
          <w:left w:val="nil"/>
          <w:bottom w:val="nil"/>
          <w:right w:val="nil"/>
          <w:between w:val="nil"/>
        </w:pBdr>
        <w:tabs>
          <w:tab w:val="left" w:pos="4320"/>
          <w:tab w:val="left" w:pos="6210"/>
        </w:tabs>
        <w:spacing w:before="280" w:after="280" w:line="240" w:lineRule="auto"/>
        <w:ind w:leftChars="0" w:firstLineChars="0"/>
        <w:rPr>
          <w:color w:val="000000"/>
          <w:sz w:val="22"/>
          <w:szCs w:val="22"/>
        </w:rPr>
      </w:pPr>
      <w:r>
        <w:rPr>
          <w:color w:val="000000"/>
          <w:sz w:val="22"/>
          <w:szCs w:val="22"/>
        </w:rPr>
        <w:t>R</w:t>
      </w:r>
      <w:r w:rsidR="001F4043" w:rsidRPr="00FD7CA8">
        <w:rPr>
          <w:color w:val="000000"/>
          <w:sz w:val="22"/>
          <w:szCs w:val="22"/>
        </w:rPr>
        <w:t>esource allocation management (facilities, equipment)</w:t>
      </w:r>
      <w:r>
        <w:rPr>
          <w:color w:val="000000"/>
          <w:sz w:val="22"/>
          <w:szCs w:val="22"/>
        </w:rPr>
        <w:t>.</w:t>
      </w:r>
    </w:p>
    <w:p w14:paraId="66C64CB7" w14:textId="48CC2D41" w:rsidR="008849EC" w:rsidRPr="00FD7CA8" w:rsidRDefault="00FD7CA8" w:rsidP="00A24E04">
      <w:pPr>
        <w:pStyle w:val="ListParagraph"/>
        <w:numPr>
          <w:ilvl w:val="0"/>
          <w:numId w:val="6"/>
        </w:numPr>
        <w:pBdr>
          <w:top w:val="nil"/>
          <w:left w:val="nil"/>
          <w:bottom w:val="nil"/>
          <w:right w:val="nil"/>
          <w:between w:val="nil"/>
        </w:pBdr>
        <w:tabs>
          <w:tab w:val="left" w:pos="4320"/>
          <w:tab w:val="left" w:pos="6210"/>
        </w:tabs>
        <w:spacing w:line="240" w:lineRule="auto"/>
        <w:ind w:leftChars="0" w:firstLineChars="0"/>
        <w:rPr>
          <w:color w:val="000000"/>
          <w:sz w:val="22"/>
          <w:szCs w:val="22"/>
        </w:rPr>
      </w:pPr>
      <w:r>
        <w:rPr>
          <w:color w:val="000000"/>
          <w:sz w:val="22"/>
          <w:szCs w:val="22"/>
        </w:rPr>
        <w:t>D</w:t>
      </w:r>
      <w:r w:rsidR="001F4043" w:rsidRPr="00FD7CA8">
        <w:rPr>
          <w:color w:val="000000"/>
          <w:sz w:val="22"/>
          <w:szCs w:val="22"/>
        </w:rPr>
        <w:t>emonstrated ability to provide lead work direction.</w:t>
      </w:r>
    </w:p>
    <w:p w14:paraId="78F4386F" w14:textId="77777777" w:rsidR="00A24E04" w:rsidRPr="00A24E04" w:rsidRDefault="00A24E04" w:rsidP="00A24E04">
      <w:pPr>
        <w:pBdr>
          <w:top w:val="nil"/>
          <w:left w:val="nil"/>
          <w:bottom w:val="nil"/>
          <w:right w:val="nil"/>
          <w:between w:val="nil"/>
        </w:pBdr>
        <w:spacing w:line="240" w:lineRule="auto"/>
        <w:ind w:leftChars="0" w:left="0" w:firstLineChars="0" w:firstLine="0"/>
        <w:jc w:val="both"/>
        <w:rPr>
          <w:color w:val="000000"/>
          <w:sz w:val="22"/>
          <w:szCs w:val="22"/>
        </w:rPr>
      </w:pPr>
    </w:p>
    <w:p w14:paraId="4105BD47" w14:textId="46AD1465" w:rsidR="008849EC" w:rsidRPr="00A24E04" w:rsidRDefault="00A24E04" w:rsidP="00A24E04">
      <w:pPr>
        <w:pBdr>
          <w:top w:val="nil"/>
          <w:left w:val="nil"/>
          <w:bottom w:val="nil"/>
          <w:right w:val="nil"/>
          <w:between w:val="nil"/>
        </w:pBdr>
        <w:spacing w:line="240" w:lineRule="auto"/>
        <w:ind w:leftChars="0" w:left="0" w:firstLineChars="0" w:firstLine="0"/>
        <w:jc w:val="both"/>
        <w:rPr>
          <w:b/>
          <w:bCs/>
          <w:color w:val="000000"/>
          <w:sz w:val="22"/>
          <w:szCs w:val="22"/>
          <w:u w:val="single"/>
        </w:rPr>
      </w:pPr>
      <w:r w:rsidRPr="00A24E04">
        <w:rPr>
          <w:b/>
          <w:bCs/>
          <w:color w:val="000000"/>
          <w:sz w:val="22"/>
          <w:szCs w:val="22"/>
          <w:u w:val="single"/>
        </w:rPr>
        <w:t>SPECIAL CONDITIONS OF EMPLOYMENT AND POSITION DESIGNATIONS:</w:t>
      </w:r>
    </w:p>
    <w:p w14:paraId="143B22D0" w14:textId="3441A384" w:rsidR="008849EC" w:rsidRPr="00A24E04" w:rsidRDefault="00A24E04" w:rsidP="00A24E04">
      <w:pPr>
        <w:pBdr>
          <w:top w:val="nil"/>
          <w:left w:val="nil"/>
          <w:bottom w:val="nil"/>
          <w:right w:val="nil"/>
          <w:between w:val="nil"/>
        </w:pBdr>
        <w:spacing w:line="240" w:lineRule="auto"/>
        <w:ind w:leftChars="0" w:left="540" w:firstLineChars="0" w:hanging="360"/>
        <w:jc w:val="both"/>
        <w:rPr>
          <w:color w:val="000000"/>
          <w:sz w:val="22"/>
          <w:szCs w:val="22"/>
        </w:rPr>
      </w:pPr>
      <w:r w:rsidRPr="00A24E04">
        <w:rPr>
          <w:color w:val="000000"/>
          <w:sz w:val="22"/>
          <w:szCs w:val="22"/>
        </w:rPr>
        <w:t>•</w:t>
      </w:r>
      <w:r w:rsidRPr="00A24E04">
        <w:rPr>
          <w:color w:val="000000"/>
          <w:sz w:val="22"/>
          <w:szCs w:val="22"/>
        </w:rPr>
        <w:tab/>
        <w:t>This position will have a duty to report to the Campus Title IX Officer information pertaining to victims of sex discrimination, sexual harassment, sexual misconduct, dating/domestic violence, and stalking as required by CSU Executive Order 1095.</w:t>
      </w:r>
    </w:p>
    <w:p w14:paraId="0C2B9A0F" w14:textId="77777777" w:rsidR="001E1FEE" w:rsidRPr="00A24E04" w:rsidRDefault="001F4043" w:rsidP="00A24E04">
      <w:pPr>
        <w:spacing w:line="240" w:lineRule="auto"/>
        <w:ind w:leftChars="0" w:left="0" w:firstLineChars="0" w:firstLine="0"/>
        <w:jc w:val="both"/>
        <w:rPr>
          <w:color w:val="000000"/>
          <w:sz w:val="22"/>
          <w:szCs w:val="22"/>
        </w:rPr>
      </w:pPr>
      <w:r w:rsidRPr="00A24E04">
        <w:rPr>
          <w:sz w:val="22"/>
          <w:szCs w:val="22"/>
        </w:rPr>
        <w:br w:type="page"/>
      </w: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1E1FEE" w:rsidRPr="00735F0E" w14:paraId="2BDF9ADD" w14:textId="77777777" w:rsidTr="00BB7224">
        <w:tc>
          <w:tcPr>
            <w:tcW w:w="1800" w:type="dxa"/>
          </w:tcPr>
          <w:p w14:paraId="7FC1D676" w14:textId="77777777" w:rsidR="001E1FEE" w:rsidRPr="00735F0E" w:rsidRDefault="001E1FEE" w:rsidP="00BB7224">
            <w:pPr>
              <w:ind w:left="0" w:hanging="2"/>
              <w:rPr>
                <w:sz w:val="20"/>
                <w:szCs w:val="22"/>
              </w:rPr>
            </w:pPr>
            <w:r w:rsidRPr="00735F0E">
              <w:rPr>
                <w:sz w:val="20"/>
                <w:szCs w:val="22"/>
              </w:rPr>
              <w:lastRenderedPageBreak/>
              <w:t>Employee Name:</w:t>
            </w:r>
          </w:p>
        </w:tc>
        <w:tc>
          <w:tcPr>
            <w:tcW w:w="3600" w:type="dxa"/>
            <w:tcBorders>
              <w:bottom w:val="single" w:sz="4" w:space="0" w:color="auto"/>
            </w:tcBorders>
          </w:tcPr>
          <w:p w14:paraId="4A4D62BB" w14:textId="438088AD" w:rsidR="001E1FEE" w:rsidRPr="00735F0E" w:rsidRDefault="001E1FEE" w:rsidP="00A202DC">
            <w:pPr>
              <w:ind w:leftChars="0" w:left="0" w:firstLineChars="0" w:firstLine="0"/>
              <w:rPr>
                <w:sz w:val="20"/>
                <w:szCs w:val="22"/>
              </w:rPr>
            </w:pPr>
          </w:p>
        </w:tc>
        <w:tc>
          <w:tcPr>
            <w:tcW w:w="1530" w:type="dxa"/>
          </w:tcPr>
          <w:p w14:paraId="15D16F23" w14:textId="77777777" w:rsidR="001E1FEE" w:rsidRPr="00735F0E" w:rsidRDefault="001E1FEE" w:rsidP="00BB7224">
            <w:pPr>
              <w:ind w:left="0" w:hanging="2"/>
              <w:jc w:val="right"/>
              <w:rPr>
                <w:sz w:val="20"/>
                <w:szCs w:val="22"/>
              </w:rPr>
            </w:pPr>
            <w:r>
              <w:rPr>
                <w:sz w:val="20"/>
                <w:szCs w:val="22"/>
              </w:rPr>
              <w:t>Position:</w:t>
            </w:r>
          </w:p>
        </w:tc>
        <w:tc>
          <w:tcPr>
            <w:tcW w:w="3870" w:type="dxa"/>
            <w:tcBorders>
              <w:bottom w:val="single" w:sz="4" w:space="0" w:color="auto"/>
            </w:tcBorders>
          </w:tcPr>
          <w:p w14:paraId="1EA144F8" w14:textId="77777777" w:rsidR="001E1FEE" w:rsidRPr="00735F0E" w:rsidRDefault="001E1FEE" w:rsidP="00BB7224">
            <w:pPr>
              <w:ind w:left="0" w:hanging="2"/>
              <w:rPr>
                <w:sz w:val="20"/>
                <w:szCs w:val="22"/>
              </w:rPr>
            </w:pPr>
            <w:r>
              <w:rPr>
                <w:sz w:val="20"/>
                <w:szCs w:val="22"/>
              </w:rPr>
              <w:t>Research Analyst – AASNE</w:t>
            </w:r>
          </w:p>
        </w:tc>
      </w:tr>
      <w:tr w:rsidR="001E1FEE" w:rsidRPr="00027920" w14:paraId="3F015991" w14:textId="77777777" w:rsidTr="00BB7224">
        <w:tc>
          <w:tcPr>
            <w:tcW w:w="1800" w:type="dxa"/>
            <w:vAlign w:val="bottom"/>
          </w:tcPr>
          <w:p w14:paraId="3C44CFAD" w14:textId="77777777" w:rsidR="001E1FEE" w:rsidRPr="00027920" w:rsidRDefault="001E1FEE" w:rsidP="00BB7224">
            <w:pPr>
              <w:ind w:left="0" w:hanging="2"/>
              <w:rPr>
                <w:sz w:val="20"/>
                <w:szCs w:val="22"/>
              </w:rPr>
            </w:pPr>
            <w:r>
              <w:rPr>
                <w:sz w:val="20"/>
                <w:szCs w:val="22"/>
              </w:rPr>
              <w:t>Department:</w:t>
            </w:r>
          </w:p>
        </w:tc>
        <w:tc>
          <w:tcPr>
            <w:tcW w:w="3600" w:type="dxa"/>
            <w:tcBorders>
              <w:top w:val="single" w:sz="4" w:space="0" w:color="auto"/>
              <w:bottom w:val="single" w:sz="4" w:space="0" w:color="auto"/>
            </w:tcBorders>
            <w:vAlign w:val="bottom"/>
          </w:tcPr>
          <w:p w14:paraId="36DFECF3" w14:textId="77777777" w:rsidR="001E1FEE" w:rsidRPr="00027920" w:rsidRDefault="001E1FEE" w:rsidP="00BB7224">
            <w:pPr>
              <w:ind w:left="0" w:hanging="2"/>
              <w:rPr>
                <w:sz w:val="20"/>
                <w:szCs w:val="22"/>
              </w:rPr>
            </w:pPr>
            <w:r>
              <w:rPr>
                <w:sz w:val="20"/>
                <w:szCs w:val="22"/>
              </w:rPr>
              <w:t>JCAST</w:t>
            </w:r>
          </w:p>
        </w:tc>
        <w:tc>
          <w:tcPr>
            <w:tcW w:w="1530" w:type="dxa"/>
            <w:vAlign w:val="bottom"/>
          </w:tcPr>
          <w:p w14:paraId="4791FC98" w14:textId="77777777" w:rsidR="001E1FEE" w:rsidRPr="00027920" w:rsidRDefault="001E1FEE" w:rsidP="00BB7224">
            <w:pPr>
              <w:ind w:left="0" w:hanging="2"/>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469436A6" w14:textId="62EDFA36" w:rsidR="001E1FEE" w:rsidRPr="00027920" w:rsidRDefault="00A202DC" w:rsidP="00A202DC">
            <w:pPr>
              <w:ind w:leftChars="0" w:left="0" w:firstLineChars="0" w:firstLine="0"/>
              <w:rPr>
                <w:sz w:val="20"/>
                <w:szCs w:val="22"/>
              </w:rPr>
            </w:pPr>
            <w:r>
              <w:rPr>
                <w:sz w:val="20"/>
                <w:szCs w:val="22"/>
              </w:rPr>
              <w:t>9/2024</w:t>
            </w:r>
          </w:p>
        </w:tc>
      </w:tr>
    </w:tbl>
    <w:p w14:paraId="31D5F2A8" w14:textId="77777777" w:rsidR="001E1FEE" w:rsidRPr="00474054" w:rsidRDefault="001E1FEE" w:rsidP="001E1FEE">
      <w:pPr>
        <w:tabs>
          <w:tab w:val="left" w:pos="4320"/>
          <w:tab w:val="left" w:pos="6210"/>
        </w:tabs>
        <w:ind w:left="0" w:hanging="2"/>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E1FEE" w:rsidRPr="008A490E" w14:paraId="3F39D02D" w14:textId="77777777" w:rsidTr="00BB7224">
        <w:tc>
          <w:tcPr>
            <w:tcW w:w="10800" w:type="dxa"/>
            <w:shd w:val="pct20" w:color="auto" w:fill="FFFFFF"/>
          </w:tcPr>
          <w:p w14:paraId="77CAEED8" w14:textId="77777777" w:rsidR="001E1FEE" w:rsidRPr="008A490E" w:rsidRDefault="001E1FEE" w:rsidP="00BB7224">
            <w:pPr>
              <w:tabs>
                <w:tab w:val="left" w:pos="4320"/>
                <w:tab w:val="left" w:pos="6210"/>
              </w:tabs>
              <w:ind w:left="0" w:hanging="2"/>
              <w:jc w:val="center"/>
              <w:rPr>
                <w:b/>
                <w:sz w:val="22"/>
                <w:szCs w:val="22"/>
              </w:rPr>
            </w:pPr>
            <w:r>
              <w:rPr>
                <w:b/>
                <w:sz w:val="22"/>
                <w:szCs w:val="22"/>
              </w:rPr>
              <w:t>WORKING ENVIRONMENT</w:t>
            </w:r>
          </w:p>
        </w:tc>
      </w:tr>
    </w:tbl>
    <w:p w14:paraId="27F423FE" w14:textId="77777777" w:rsidR="001E1FEE" w:rsidRPr="001819F4" w:rsidRDefault="001E1FEE" w:rsidP="001E1FEE">
      <w:pPr>
        <w:pStyle w:val="bodytext1"/>
        <w:ind w:left="0" w:hanging="2"/>
      </w:pPr>
      <w:r w:rsidRPr="001819F4">
        <w:t>Check the appropriate box which most accurately describes the extent of the specific activity performed by the employee on a daily basis.  If the activity is performed less than one (1) hour each day, check the N/A box.</w:t>
      </w:r>
    </w:p>
    <w:p w14:paraId="5C15925A" w14:textId="77777777" w:rsidR="001E1FEE" w:rsidRPr="001819F4" w:rsidRDefault="001E1FEE" w:rsidP="001E1FEE">
      <w:pPr>
        <w:rPr>
          <w:sz w:val="10"/>
        </w:rPr>
      </w:pPr>
    </w:p>
    <w:p w14:paraId="429C60AF" w14:textId="77777777" w:rsidR="001E1FEE" w:rsidRPr="00953BB8" w:rsidRDefault="001E1FEE" w:rsidP="001E1FEE">
      <w:pPr>
        <w:ind w:left="0" w:hanging="2"/>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1E1FEE" w:rsidRPr="00E2692B" w14:paraId="04DE45F0" w14:textId="77777777" w:rsidTr="00BB7224">
        <w:trPr>
          <w:cantSplit/>
          <w:trHeight w:val="224"/>
        </w:trPr>
        <w:tc>
          <w:tcPr>
            <w:tcW w:w="2428" w:type="dxa"/>
            <w:vAlign w:val="center"/>
          </w:tcPr>
          <w:p w14:paraId="0435F930" w14:textId="77777777" w:rsidR="001E1FEE" w:rsidRPr="001819F4" w:rsidRDefault="001E1FEE" w:rsidP="00BB7224">
            <w:pPr>
              <w:pStyle w:val="CommentText"/>
              <w:widowControl w:val="0"/>
              <w:ind w:left="0" w:hanging="2"/>
              <w:jc w:val="center"/>
              <w:rPr>
                <w:sz w:val="16"/>
                <w:szCs w:val="16"/>
              </w:rPr>
            </w:pPr>
          </w:p>
        </w:tc>
        <w:tc>
          <w:tcPr>
            <w:tcW w:w="2253" w:type="dxa"/>
            <w:gridSpan w:val="5"/>
            <w:vAlign w:val="center"/>
          </w:tcPr>
          <w:p w14:paraId="25A55139" w14:textId="77777777" w:rsidR="001E1FEE" w:rsidRPr="001819F4" w:rsidRDefault="001E1FEE" w:rsidP="00BB7224">
            <w:pPr>
              <w:widowControl w:val="0"/>
              <w:ind w:left="0" w:hanging="2"/>
              <w:jc w:val="center"/>
              <w:rPr>
                <w:sz w:val="16"/>
                <w:szCs w:val="16"/>
              </w:rPr>
            </w:pPr>
            <w:r w:rsidRPr="001819F4">
              <w:rPr>
                <w:sz w:val="16"/>
                <w:szCs w:val="16"/>
              </w:rPr>
              <w:t>Number of hours/day</w:t>
            </w:r>
          </w:p>
        </w:tc>
        <w:tc>
          <w:tcPr>
            <w:tcW w:w="720" w:type="dxa"/>
          </w:tcPr>
          <w:p w14:paraId="5229C6AE" w14:textId="77777777" w:rsidR="001E1FEE" w:rsidRPr="001819F4" w:rsidRDefault="001E1FEE" w:rsidP="00BB7224">
            <w:pPr>
              <w:widowControl w:val="0"/>
              <w:ind w:left="0" w:hanging="2"/>
              <w:jc w:val="center"/>
              <w:rPr>
                <w:sz w:val="16"/>
                <w:szCs w:val="16"/>
              </w:rPr>
            </w:pPr>
          </w:p>
        </w:tc>
        <w:tc>
          <w:tcPr>
            <w:tcW w:w="2879" w:type="dxa"/>
            <w:gridSpan w:val="2"/>
          </w:tcPr>
          <w:p w14:paraId="27B7EC49" w14:textId="77777777" w:rsidR="001E1FEE" w:rsidRPr="001819F4" w:rsidRDefault="001E1FEE" w:rsidP="00BB7224">
            <w:pPr>
              <w:pStyle w:val="FootnoteText"/>
              <w:widowControl w:val="0"/>
              <w:spacing w:before="0" w:after="0"/>
              <w:ind w:left="0" w:hanging="2"/>
              <w:jc w:val="center"/>
              <w:rPr>
                <w:rFonts w:ascii="Times New Roman" w:hAnsi="Times New Roman"/>
                <w:sz w:val="16"/>
                <w:szCs w:val="16"/>
              </w:rPr>
            </w:pPr>
          </w:p>
        </w:tc>
        <w:tc>
          <w:tcPr>
            <w:tcW w:w="2322" w:type="dxa"/>
            <w:gridSpan w:val="5"/>
            <w:vAlign w:val="center"/>
          </w:tcPr>
          <w:p w14:paraId="55F075A6" w14:textId="77777777" w:rsidR="001E1FEE" w:rsidRPr="001819F4" w:rsidRDefault="001E1FEE" w:rsidP="00BB7224">
            <w:pPr>
              <w:widowControl w:val="0"/>
              <w:ind w:left="0" w:hanging="2"/>
              <w:jc w:val="center"/>
              <w:rPr>
                <w:sz w:val="16"/>
                <w:szCs w:val="16"/>
              </w:rPr>
            </w:pPr>
            <w:r w:rsidRPr="001819F4">
              <w:rPr>
                <w:sz w:val="16"/>
                <w:szCs w:val="16"/>
              </w:rPr>
              <w:t>Number of hours/day</w:t>
            </w:r>
          </w:p>
        </w:tc>
      </w:tr>
      <w:tr w:rsidR="001E1FEE" w:rsidRPr="00E2692B" w14:paraId="15F9188C" w14:textId="77777777" w:rsidTr="00BB7224">
        <w:trPr>
          <w:cantSplit/>
          <w:trHeight w:val="117"/>
        </w:trPr>
        <w:tc>
          <w:tcPr>
            <w:tcW w:w="2428" w:type="dxa"/>
            <w:vAlign w:val="center"/>
          </w:tcPr>
          <w:p w14:paraId="5E2DB97D" w14:textId="77777777" w:rsidR="001E1FEE" w:rsidRPr="001819F4" w:rsidRDefault="001E1FEE" w:rsidP="00BB7224">
            <w:pPr>
              <w:pStyle w:val="CommentText"/>
              <w:widowControl w:val="0"/>
              <w:ind w:left="0" w:hanging="2"/>
              <w:jc w:val="center"/>
              <w:rPr>
                <w:sz w:val="16"/>
                <w:szCs w:val="16"/>
              </w:rPr>
            </w:pPr>
          </w:p>
        </w:tc>
        <w:tc>
          <w:tcPr>
            <w:tcW w:w="544" w:type="dxa"/>
            <w:vAlign w:val="center"/>
          </w:tcPr>
          <w:p w14:paraId="1B31DE2F" w14:textId="77777777" w:rsidR="001E1FEE" w:rsidRPr="001819F4" w:rsidRDefault="001E1FEE" w:rsidP="00BB7224">
            <w:pPr>
              <w:widowControl w:val="0"/>
              <w:ind w:left="0" w:hanging="2"/>
              <w:jc w:val="center"/>
              <w:rPr>
                <w:sz w:val="16"/>
                <w:szCs w:val="16"/>
              </w:rPr>
            </w:pPr>
            <w:r w:rsidRPr="001819F4">
              <w:rPr>
                <w:sz w:val="16"/>
                <w:szCs w:val="16"/>
              </w:rPr>
              <w:t>N/A</w:t>
            </w:r>
          </w:p>
        </w:tc>
        <w:tc>
          <w:tcPr>
            <w:tcW w:w="449" w:type="dxa"/>
            <w:vAlign w:val="center"/>
          </w:tcPr>
          <w:p w14:paraId="63256885" w14:textId="77777777" w:rsidR="001E1FEE" w:rsidRPr="001819F4" w:rsidRDefault="001E1FEE" w:rsidP="00BB7224">
            <w:pPr>
              <w:widowControl w:val="0"/>
              <w:ind w:left="0" w:hanging="2"/>
              <w:jc w:val="center"/>
              <w:rPr>
                <w:sz w:val="16"/>
                <w:szCs w:val="16"/>
              </w:rPr>
            </w:pPr>
            <w:r w:rsidRPr="001819F4">
              <w:rPr>
                <w:sz w:val="16"/>
                <w:szCs w:val="16"/>
              </w:rPr>
              <w:t>1-2</w:t>
            </w:r>
          </w:p>
        </w:tc>
        <w:tc>
          <w:tcPr>
            <w:tcW w:w="450" w:type="dxa"/>
            <w:vAlign w:val="center"/>
          </w:tcPr>
          <w:p w14:paraId="2D27A00B" w14:textId="77777777" w:rsidR="001E1FEE" w:rsidRPr="001819F4" w:rsidRDefault="001E1FEE" w:rsidP="00BB7224">
            <w:pPr>
              <w:widowControl w:val="0"/>
              <w:ind w:left="0" w:hanging="2"/>
              <w:jc w:val="center"/>
              <w:rPr>
                <w:sz w:val="16"/>
                <w:szCs w:val="16"/>
              </w:rPr>
            </w:pPr>
            <w:r w:rsidRPr="001819F4">
              <w:rPr>
                <w:sz w:val="16"/>
                <w:szCs w:val="16"/>
              </w:rPr>
              <w:t>3-4</w:t>
            </w:r>
          </w:p>
        </w:tc>
        <w:tc>
          <w:tcPr>
            <w:tcW w:w="450" w:type="dxa"/>
            <w:vAlign w:val="center"/>
          </w:tcPr>
          <w:p w14:paraId="643384C9" w14:textId="77777777" w:rsidR="001E1FEE" w:rsidRPr="001819F4" w:rsidRDefault="001E1FEE" w:rsidP="00BB7224">
            <w:pPr>
              <w:widowControl w:val="0"/>
              <w:ind w:left="0" w:hanging="2"/>
              <w:jc w:val="center"/>
              <w:rPr>
                <w:sz w:val="16"/>
                <w:szCs w:val="16"/>
              </w:rPr>
            </w:pPr>
            <w:r w:rsidRPr="001819F4">
              <w:rPr>
                <w:sz w:val="16"/>
                <w:szCs w:val="16"/>
              </w:rPr>
              <w:t>5-6</w:t>
            </w:r>
          </w:p>
        </w:tc>
        <w:tc>
          <w:tcPr>
            <w:tcW w:w="360" w:type="dxa"/>
            <w:vAlign w:val="center"/>
          </w:tcPr>
          <w:p w14:paraId="2779F51A" w14:textId="77777777" w:rsidR="001E1FEE" w:rsidRPr="001819F4" w:rsidRDefault="001E1FEE" w:rsidP="00BB7224">
            <w:pPr>
              <w:widowControl w:val="0"/>
              <w:ind w:left="0" w:hanging="2"/>
              <w:jc w:val="center"/>
              <w:rPr>
                <w:sz w:val="16"/>
                <w:szCs w:val="16"/>
              </w:rPr>
            </w:pPr>
            <w:r w:rsidRPr="001819F4">
              <w:rPr>
                <w:sz w:val="16"/>
                <w:szCs w:val="16"/>
              </w:rPr>
              <w:t>7+</w:t>
            </w:r>
          </w:p>
        </w:tc>
        <w:tc>
          <w:tcPr>
            <w:tcW w:w="720" w:type="dxa"/>
          </w:tcPr>
          <w:p w14:paraId="0CBCB75F" w14:textId="77777777" w:rsidR="001E1FEE" w:rsidRPr="001819F4" w:rsidRDefault="001E1FEE" w:rsidP="00BB7224">
            <w:pPr>
              <w:widowControl w:val="0"/>
              <w:ind w:left="0" w:hanging="2"/>
              <w:jc w:val="center"/>
              <w:rPr>
                <w:sz w:val="16"/>
                <w:szCs w:val="16"/>
              </w:rPr>
            </w:pPr>
          </w:p>
        </w:tc>
        <w:tc>
          <w:tcPr>
            <w:tcW w:w="2879" w:type="dxa"/>
            <w:gridSpan w:val="2"/>
          </w:tcPr>
          <w:p w14:paraId="3ED37195" w14:textId="77777777" w:rsidR="001E1FEE" w:rsidRPr="001819F4" w:rsidRDefault="001E1FEE" w:rsidP="00BB7224">
            <w:pPr>
              <w:pStyle w:val="FootnoteText"/>
              <w:widowControl w:val="0"/>
              <w:spacing w:before="0" w:after="0"/>
              <w:ind w:left="0" w:hanging="2"/>
              <w:jc w:val="center"/>
              <w:rPr>
                <w:rFonts w:ascii="Times New Roman" w:hAnsi="Times New Roman"/>
                <w:sz w:val="16"/>
                <w:szCs w:val="16"/>
              </w:rPr>
            </w:pPr>
          </w:p>
        </w:tc>
        <w:tc>
          <w:tcPr>
            <w:tcW w:w="594" w:type="dxa"/>
            <w:vAlign w:val="center"/>
          </w:tcPr>
          <w:p w14:paraId="50B93233" w14:textId="77777777" w:rsidR="001E1FEE" w:rsidRPr="001819F4" w:rsidRDefault="001E1FEE" w:rsidP="00BB7224">
            <w:pPr>
              <w:widowControl w:val="0"/>
              <w:ind w:left="0" w:hanging="2"/>
              <w:jc w:val="center"/>
              <w:rPr>
                <w:sz w:val="16"/>
                <w:szCs w:val="16"/>
              </w:rPr>
            </w:pPr>
            <w:r w:rsidRPr="001819F4">
              <w:rPr>
                <w:sz w:val="16"/>
                <w:szCs w:val="16"/>
              </w:rPr>
              <w:t>N/A</w:t>
            </w:r>
          </w:p>
        </w:tc>
        <w:tc>
          <w:tcPr>
            <w:tcW w:w="432" w:type="dxa"/>
            <w:vAlign w:val="center"/>
          </w:tcPr>
          <w:p w14:paraId="6BC7BCE5" w14:textId="77777777" w:rsidR="001E1FEE" w:rsidRPr="001819F4" w:rsidRDefault="001E1FEE" w:rsidP="00BB7224">
            <w:pPr>
              <w:widowControl w:val="0"/>
              <w:ind w:left="0" w:hanging="2"/>
              <w:jc w:val="center"/>
              <w:rPr>
                <w:sz w:val="16"/>
                <w:szCs w:val="16"/>
              </w:rPr>
            </w:pPr>
            <w:r w:rsidRPr="001819F4">
              <w:rPr>
                <w:sz w:val="16"/>
                <w:szCs w:val="16"/>
              </w:rPr>
              <w:t>1-2</w:t>
            </w:r>
          </w:p>
        </w:tc>
        <w:tc>
          <w:tcPr>
            <w:tcW w:w="432" w:type="dxa"/>
            <w:vAlign w:val="center"/>
          </w:tcPr>
          <w:p w14:paraId="68A68C62" w14:textId="77777777" w:rsidR="001E1FEE" w:rsidRPr="001819F4" w:rsidRDefault="001E1FEE" w:rsidP="00BB7224">
            <w:pPr>
              <w:widowControl w:val="0"/>
              <w:ind w:left="0" w:hanging="2"/>
              <w:jc w:val="center"/>
              <w:rPr>
                <w:sz w:val="16"/>
                <w:szCs w:val="16"/>
              </w:rPr>
            </w:pPr>
            <w:r w:rsidRPr="001819F4">
              <w:rPr>
                <w:sz w:val="16"/>
                <w:szCs w:val="16"/>
              </w:rPr>
              <w:t>3-4</w:t>
            </w:r>
          </w:p>
        </w:tc>
        <w:tc>
          <w:tcPr>
            <w:tcW w:w="432" w:type="dxa"/>
            <w:vAlign w:val="center"/>
          </w:tcPr>
          <w:p w14:paraId="58647AB8" w14:textId="77777777" w:rsidR="001E1FEE" w:rsidRPr="001819F4" w:rsidRDefault="001E1FEE" w:rsidP="00BB7224">
            <w:pPr>
              <w:widowControl w:val="0"/>
              <w:ind w:left="0" w:hanging="2"/>
              <w:jc w:val="center"/>
              <w:rPr>
                <w:sz w:val="16"/>
                <w:szCs w:val="16"/>
              </w:rPr>
            </w:pPr>
            <w:r w:rsidRPr="001819F4">
              <w:rPr>
                <w:sz w:val="16"/>
                <w:szCs w:val="16"/>
              </w:rPr>
              <w:t>5-6</w:t>
            </w:r>
          </w:p>
        </w:tc>
        <w:tc>
          <w:tcPr>
            <w:tcW w:w="432" w:type="dxa"/>
            <w:vAlign w:val="center"/>
          </w:tcPr>
          <w:p w14:paraId="21C4CCFF" w14:textId="77777777" w:rsidR="001E1FEE" w:rsidRPr="001819F4" w:rsidRDefault="001E1FEE" w:rsidP="00BB7224">
            <w:pPr>
              <w:widowControl w:val="0"/>
              <w:ind w:left="0" w:hanging="2"/>
              <w:jc w:val="center"/>
              <w:rPr>
                <w:sz w:val="16"/>
                <w:szCs w:val="16"/>
              </w:rPr>
            </w:pPr>
            <w:r w:rsidRPr="001819F4">
              <w:rPr>
                <w:sz w:val="16"/>
                <w:szCs w:val="16"/>
              </w:rPr>
              <w:t>7+</w:t>
            </w:r>
          </w:p>
        </w:tc>
      </w:tr>
      <w:tr w:rsidR="001E1FEE" w:rsidRPr="00E2692B" w14:paraId="3706CCEA" w14:textId="77777777" w:rsidTr="00BB7224">
        <w:trPr>
          <w:cantSplit/>
          <w:trHeight w:val="125"/>
        </w:trPr>
        <w:tc>
          <w:tcPr>
            <w:tcW w:w="2428" w:type="dxa"/>
            <w:vAlign w:val="center"/>
          </w:tcPr>
          <w:p w14:paraId="102F7865" w14:textId="77777777" w:rsidR="001E1FEE" w:rsidRPr="00E2692B" w:rsidRDefault="001E1FEE" w:rsidP="00BB7224">
            <w:pPr>
              <w:pStyle w:val="CommentText"/>
              <w:widowControl w:val="0"/>
              <w:ind w:left="0" w:hanging="2"/>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082A83C0"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620D140C"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2AC6EC2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1"/>
              <w14:checkedState w14:val="2612" w14:font="MS Gothic"/>
              <w14:uncheckedState w14:val="2610" w14:font="MS Gothic"/>
            </w14:checkbox>
          </w:sdtPr>
          <w:sdtContent>
            <w:tc>
              <w:tcPr>
                <w:tcW w:w="450" w:type="dxa"/>
                <w:vAlign w:val="center"/>
              </w:tcPr>
              <w:p w14:paraId="2C5E34D7"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351DD713"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tc>
          <w:tcPr>
            <w:tcW w:w="720" w:type="dxa"/>
          </w:tcPr>
          <w:p w14:paraId="54D0CBDE" w14:textId="77777777" w:rsidR="001E1FEE" w:rsidRPr="00E2692B" w:rsidRDefault="001E1FEE" w:rsidP="00BB7224">
            <w:pPr>
              <w:widowControl w:val="0"/>
              <w:ind w:left="0" w:hanging="2"/>
              <w:rPr>
                <w:sz w:val="22"/>
              </w:rPr>
            </w:pPr>
          </w:p>
        </w:tc>
        <w:tc>
          <w:tcPr>
            <w:tcW w:w="2879" w:type="dxa"/>
            <w:gridSpan w:val="2"/>
            <w:vAlign w:val="center"/>
          </w:tcPr>
          <w:p w14:paraId="6929E6ED" w14:textId="77777777" w:rsidR="001E1FEE" w:rsidRPr="00E2692B" w:rsidRDefault="001E1FEE" w:rsidP="00BB7224">
            <w:pPr>
              <w:pStyle w:val="FootnoteText"/>
              <w:widowControl w:val="0"/>
              <w:spacing w:before="0" w:after="0"/>
              <w:ind w:left="0" w:hanging="2"/>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078D05CA"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0"/>
              <w14:checkedState w14:val="2612" w14:font="MS Gothic"/>
              <w14:uncheckedState w14:val="2610" w14:font="MS Gothic"/>
            </w14:checkbox>
          </w:sdtPr>
          <w:sdtContent>
            <w:tc>
              <w:tcPr>
                <w:tcW w:w="432" w:type="dxa"/>
                <w:vAlign w:val="center"/>
              </w:tcPr>
              <w:p w14:paraId="4823DB3E"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229EB098"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3CE96D3E"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6210BBF0"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2C39ED9C" w14:textId="77777777" w:rsidTr="00BB7224">
        <w:trPr>
          <w:cantSplit/>
          <w:trHeight w:val="98"/>
        </w:trPr>
        <w:tc>
          <w:tcPr>
            <w:tcW w:w="2428" w:type="dxa"/>
            <w:vAlign w:val="center"/>
          </w:tcPr>
          <w:p w14:paraId="1AF007F9" w14:textId="77777777" w:rsidR="001E1FEE" w:rsidRPr="00E2692B" w:rsidRDefault="001E1FEE" w:rsidP="00BB7224">
            <w:pPr>
              <w:widowControl w:val="0"/>
              <w:ind w:left="0" w:hanging="2"/>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056EA29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005F569E"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648A98E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3417D36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1115A1E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5F02CED" w14:textId="77777777" w:rsidR="001E1FEE" w:rsidRPr="00E2692B" w:rsidRDefault="001E1FEE" w:rsidP="00BB7224">
            <w:pPr>
              <w:widowControl w:val="0"/>
              <w:ind w:left="0" w:hanging="2"/>
              <w:rPr>
                <w:sz w:val="20"/>
                <w:szCs w:val="20"/>
              </w:rPr>
            </w:pPr>
          </w:p>
        </w:tc>
        <w:tc>
          <w:tcPr>
            <w:tcW w:w="2343" w:type="dxa"/>
            <w:vAlign w:val="center"/>
          </w:tcPr>
          <w:p w14:paraId="69F8410F" w14:textId="77777777" w:rsidR="001E1FEE" w:rsidRPr="00E2692B" w:rsidRDefault="001E1FEE" w:rsidP="00BB7224">
            <w:pPr>
              <w:widowControl w:val="0"/>
              <w:ind w:left="0" w:hanging="2"/>
              <w:rPr>
                <w:sz w:val="20"/>
                <w:szCs w:val="20"/>
              </w:rPr>
            </w:pPr>
            <w:r w:rsidRPr="00E2692B">
              <w:rPr>
                <w:sz w:val="20"/>
                <w:szCs w:val="20"/>
              </w:rPr>
              <w:t>A.  10 lbs. or less</w:t>
            </w:r>
          </w:p>
        </w:tc>
        <w:sdt>
          <w:sdtPr>
            <w:rPr>
              <w:b/>
              <w:sz w:val="22"/>
              <w:szCs w:val="22"/>
            </w:rPr>
            <w:id w:val="-1309552390"/>
            <w14:checkbox>
              <w14:checked w14:val="1"/>
              <w14:checkedState w14:val="2612" w14:font="MS Gothic"/>
              <w14:uncheckedState w14:val="2610" w14:font="MS Gothic"/>
            </w14:checkbox>
          </w:sdtPr>
          <w:sdtContent>
            <w:tc>
              <w:tcPr>
                <w:tcW w:w="594" w:type="dxa"/>
                <w:vAlign w:val="center"/>
              </w:tcPr>
              <w:p w14:paraId="73E4C8CB"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828786987"/>
            <w14:checkbox>
              <w14:checked w14:val="0"/>
              <w14:checkedState w14:val="2612" w14:font="MS Gothic"/>
              <w14:uncheckedState w14:val="2610" w14:font="MS Gothic"/>
            </w14:checkbox>
          </w:sdtPr>
          <w:sdtContent>
            <w:tc>
              <w:tcPr>
                <w:tcW w:w="432" w:type="dxa"/>
                <w:vAlign w:val="center"/>
              </w:tcPr>
              <w:p w14:paraId="2AF8069D"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08227A0C"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2DB0DD00"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751B1D24"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1A0E0F15" w14:textId="77777777" w:rsidTr="00BB7224">
        <w:trPr>
          <w:cantSplit/>
          <w:trHeight w:val="242"/>
        </w:trPr>
        <w:tc>
          <w:tcPr>
            <w:tcW w:w="2428" w:type="dxa"/>
            <w:vAlign w:val="center"/>
          </w:tcPr>
          <w:p w14:paraId="455D3324" w14:textId="77777777" w:rsidR="001E1FEE" w:rsidRPr="00E2692B" w:rsidRDefault="001E1FEE" w:rsidP="00BB7224">
            <w:pPr>
              <w:widowControl w:val="0"/>
              <w:ind w:left="0" w:hanging="2"/>
              <w:rPr>
                <w:sz w:val="20"/>
                <w:szCs w:val="20"/>
              </w:rPr>
            </w:pPr>
            <w:r w:rsidRPr="00E2692B">
              <w:rPr>
                <w:sz w:val="20"/>
                <w:szCs w:val="20"/>
              </w:rPr>
              <w:t>3.  Walking</w:t>
            </w:r>
          </w:p>
        </w:tc>
        <w:sdt>
          <w:sdtPr>
            <w:rPr>
              <w:b/>
              <w:sz w:val="22"/>
            </w:rPr>
            <w:id w:val="-946381060"/>
            <w14:checkbox>
              <w14:checked w14:val="1"/>
              <w14:checkedState w14:val="2612" w14:font="MS Gothic"/>
              <w14:uncheckedState w14:val="2610" w14:font="MS Gothic"/>
            </w14:checkbox>
          </w:sdtPr>
          <w:sdtContent>
            <w:tc>
              <w:tcPr>
                <w:tcW w:w="544" w:type="dxa"/>
                <w:vAlign w:val="center"/>
              </w:tcPr>
              <w:p w14:paraId="237FD222"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194109751"/>
            <w14:checkbox>
              <w14:checked w14:val="0"/>
              <w14:checkedState w14:val="2612" w14:font="MS Gothic"/>
              <w14:uncheckedState w14:val="2610" w14:font="MS Gothic"/>
            </w14:checkbox>
          </w:sdtPr>
          <w:sdtContent>
            <w:tc>
              <w:tcPr>
                <w:tcW w:w="449" w:type="dxa"/>
                <w:vAlign w:val="center"/>
              </w:tcPr>
              <w:p w14:paraId="79AD24F6"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026FDD9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1893C23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778F91B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9D57451" w14:textId="77777777" w:rsidR="001E1FEE" w:rsidRPr="00E2692B" w:rsidRDefault="001E1FEE" w:rsidP="00BB7224">
            <w:pPr>
              <w:widowControl w:val="0"/>
              <w:ind w:left="0" w:hanging="2"/>
              <w:rPr>
                <w:sz w:val="20"/>
                <w:szCs w:val="20"/>
              </w:rPr>
            </w:pPr>
          </w:p>
        </w:tc>
        <w:tc>
          <w:tcPr>
            <w:tcW w:w="2343" w:type="dxa"/>
            <w:vAlign w:val="center"/>
          </w:tcPr>
          <w:p w14:paraId="6CDC1DAA" w14:textId="77777777" w:rsidR="001E1FEE" w:rsidRPr="00E2692B" w:rsidRDefault="001E1FEE" w:rsidP="00BB7224">
            <w:pPr>
              <w:widowControl w:val="0"/>
              <w:ind w:left="0" w:hanging="2"/>
              <w:rPr>
                <w:sz w:val="20"/>
                <w:szCs w:val="20"/>
              </w:rPr>
            </w:pPr>
            <w:r w:rsidRPr="00E2692B">
              <w:rPr>
                <w:sz w:val="20"/>
                <w:szCs w:val="20"/>
              </w:rPr>
              <w:t>B.  11 to 25 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536B0595"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4BC204A9"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6D39B7EF"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5A524548"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2138C5EE"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5CDD1000" w14:textId="77777777" w:rsidTr="00BB7224">
        <w:trPr>
          <w:cantSplit/>
          <w:trHeight w:val="206"/>
        </w:trPr>
        <w:tc>
          <w:tcPr>
            <w:tcW w:w="2428" w:type="dxa"/>
            <w:vAlign w:val="center"/>
          </w:tcPr>
          <w:p w14:paraId="28656761" w14:textId="77777777" w:rsidR="001E1FEE" w:rsidRPr="00E2692B" w:rsidRDefault="001E1FEE" w:rsidP="00BB7224">
            <w:pPr>
              <w:widowControl w:val="0"/>
              <w:ind w:left="0" w:hanging="2"/>
              <w:rPr>
                <w:sz w:val="20"/>
                <w:szCs w:val="20"/>
              </w:rPr>
            </w:pPr>
            <w:r w:rsidRPr="00E2692B">
              <w:rPr>
                <w:sz w:val="20"/>
                <w:szCs w:val="20"/>
              </w:rPr>
              <w:t>4.  Bending Over</w:t>
            </w:r>
          </w:p>
        </w:tc>
        <w:sdt>
          <w:sdtPr>
            <w:rPr>
              <w:b/>
              <w:sz w:val="22"/>
            </w:rPr>
            <w:id w:val="574247714"/>
            <w14:checkbox>
              <w14:checked w14:val="1"/>
              <w14:checkedState w14:val="2612" w14:font="MS Gothic"/>
              <w14:uncheckedState w14:val="2610" w14:font="MS Gothic"/>
            </w14:checkbox>
          </w:sdtPr>
          <w:sdtContent>
            <w:tc>
              <w:tcPr>
                <w:tcW w:w="544" w:type="dxa"/>
                <w:vAlign w:val="center"/>
              </w:tcPr>
              <w:p w14:paraId="553BCA68"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71D0CD46"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725FD9EF"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6238880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2DC8600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7B187EF9" w14:textId="77777777" w:rsidR="001E1FEE" w:rsidRPr="00E2692B" w:rsidRDefault="001E1FEE" w:rsidP="00BB7224">
            <w:pPr>
              <w:widowControl w:val="0"/>
              <w:ind w:left="0" w:hanging="2"/>
              <w:rPr>
                <w:sz w:val="20"/>
                <w:szCs w:val="20"/>
              </w:rPr>
            </w:pPr>
          </w:p>
        </w:tc>
        <w:tc>
          <w:tcPr>
            <w:tcW w:w="2343" w:type="dxa"/>
            <w:vAlign w:val="center"/>
          </w:tcPr>
          <w:p w14:paraId="75CC0A85" w14:textId="77777777" w:rsidR="001E1FEE" w:rsidRPr="00E2692B" w:rsidRDefault="001E1FEE" w:rsidP="00BB7224">
            <w:pPr>
              <w:widowControl w:val="0"/>
              <w:ind w:left="0" w:hanging="2"/>
              <w:rPr>
                <w:sz w:val="20"/>
                <w:szCs w:val="20"/>
              </w:rPr>
            </w:pPr>
            <w:r w:rsidRPr="00E2692B">
              <w:rPr>
                <w:sz w:val="20"/>
                <w:szCs w:val="20"/>
              </w:rPr>
              <w:t>C.  26 to 50 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2FBC7818"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6C57FA39"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06273DD1"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2A7B3DFD"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5505DC30"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0D91A08D" w14:textId="77777777" w:rsidTr="00BB7224">
        <w:trPr>
          <w:cantSplit/>
        </w:trPr>
        <w:tc>
          <w:tcPr>
            <w:tcW w:w="2428" w:type="dxa"/>
            <w:vAlign w:val="center"/>
          </w:tcPr>
          <w:p w14:paraId="27BBC5CA" w14:textId="77777777" w:rsidR="001E1FEE" w:rsidRPr="00E2692B" w:rsidRDefault="001E1FEE" w:rsidP="00BB7224">
            <w:pPr>
              <w:widowControl w:val="0"/>
              <w:ind w:left="0" w:hanging="2"/>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699F9E89"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2B91EAE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17ED606F"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089944D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7AF3912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6D1447DA" w14:textId="77777777" w:rsidR="001E1FEE" w:rsidRPr="00E2692B" w:rsidRDefault="001E1FEE" w:rsidP="00BB7224">
            <w:pPr>
              <w:widowControl w:val="0"/>
              <w:ind w:left="0" w:hanging="2"/>
              <w:rPr>
                <w:sz w:val="20"/>
                <w:szCs w:val="20"/>
              </w:rPr>
            </w:pPr>
          </w:p>
        </w:tc>
        <w:tc>
          <w:tcPr>
            <w:tcW w:w="2343" w:type="dxa"/>
            <w:vAlign w:val="center"/>
          </w:tcPr>
          <w:p w14:paraId="3E156983" w14:textId="77777777" w:rsidR="001E1FEE" w:rsidRPr="00E2692B" w:rsidRDefault="001E1FEE" w:rsidP="00BB7224">
            <w:pPr>
              <w:widowControl w:val="0"/>
              <w:ind w:left="0" w:hanging="2"/>
              <w:rPr>
                <w:sz w:val="20"/>
                <w:szCs w:val="20"/>
              </w:rPr>
            </w:pPr>
            <w:r w:rsidRPr="00E2692B">
              <w:rPr>
                <w:sz w:val="20"/>
                <w:szCs w:val="20"/>
              </w:rPr>
              <w:t>D.  51 to 75 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567D8F0B"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29E58BA3"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662AC29B"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11789EB6"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5B6D5CE5"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2D17D46F" w14:textId="77777777" w:rsidTr="00BB7224">
        <w:trPr>
          <w:cantSplit/>
        </w:trPr>
        <w:tc>
          <w:tcPr>
            <w:tcW w:w="2428" w:type="dxa"/>
            <w:vAlign w:val="center"/>
          </w:tcPr>
          <w:p w14:paraId="26C8EF28" w14:textId="77777777" w:rsidR="001E1FEE" w:rsidRPr="00E2692B" w:rsidRDefault="001E1FEE" w:rsidP="00BB7224">
            <w:pPr>
              <w:widowControl w:val="0"/>
              <w:ind w:left="0" w:hanging="2"/>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058B9246"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5677388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36BFAC1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7239D88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30349BA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6D43D24B" w14:textId="77777777" w:rsidR="001E1FEE" w:rsidRPr="00E2692B" w:rsidRDefault="001E1FEE" w:rsidP="00BB7224">
            <w:pPr>
              <w:widowControl w:val="0"/>
              <w:ind w:left="0" w:hanging="2"/>
              <w:rPr>
                <w:sz w:val="20"/>
                <w:szCs w:val="20"/>
              </w:rPr>
            </w:pPr>
          </w:p>
        </w:tc>
        <w:tc>
          <w:tcPr>
            <w:tcW w:w="2343" w:type="dxa"/>
            <w:vAlign w:val="center"/>
          </w:tcPr>
          <w:p w14:paraId="5DE780C7" w14:textId="77777777" w:rsidR="001E1FEE" w:rsidRPr="00E2692B" w:rsidRDefault="001E1FEE" w:rsidP="00BB7224">
            <w:pPr>
              <w:widowControl w:val="0"/>
              <w:ind w:left="0" w:hanging="2"/>
              <w:rPr>
                <w:sz w:val="20"/>
                <w:szCs w:val="20"/>
              </w:rPr>
            </w:pPr>
            <w:r w:rsidRPr="00E2692B">
              <w:rPr>
                <w:sz w:val="20"/>
                <w:szCs w:val="20"/>
              </w:rPr>
              <w:t>E.  76 to 100 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1544441D"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76F5BCA3"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4C52AA95"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1A66E93A"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790E1A67"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464CE69F" w14:textId="77777777" w:rsidTr="00BB7224">
        <w:trPr>
          <w:cantSplit/>
        </w:trPr>
        <w:tc>
          <w:tcPr>
            <w:tcW w:w="2428" w:type="dxa"/>
            <w:vAlign w:val="center"/>
          </w:tcPr>
          <w:p w14:paraId="063D7946" w14:textId="77777777" w:rsidR="001E1FEE" w:rsidRPr="00E2692B" w:rsidRDefault="001E1FEE" w:rsidP="00BB7224">
            <w:pPr>
              <w:widowControl w:val="0"/>
              <w:ind w:left="0" w:hanging="2"/>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7F6228D3"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73C521E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6CB2B9D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1F9050F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7E7FB254"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3E9381B" w14:textId="77777777" w:rsidR="001E1FEE" w:rsidRPr="00E2692B" w:rsidRDefault="001E1FEE" w:rsidP="00BB7224">
            <w:pPr>
              <w:widowControl w:val="0"/>
              <w:ind w:left="0" w:hanging="2"/>
              <w:rPr>
                <w:sz w:val="20"/>
                <w:szCs w:val="20"/>
              </w:rPr>
            </w:pPr>
          </w:p>
        </w:tc>
        <w:tc>
          <w:tcPr>
            <w:tcW w:w="2343" w:type="dxa"/>
            <w:vAlign w:val="center"/>
          </w:tcPr>
          <w:p w14:paraId="251A1364" w14:textId="77777777" w:rsidR="001E1FEE" w:rsidRPr="00E2692B" w:rsidRDefault="001E1FEE" w:rsidP="00BB7224">
            <w:pPr>
              <w:widowControl w:val="0"/>
              <w:ind w:left="0" w:hanging="2"/>
              <w:rPr>
                <w:sz w:val="20"/>
                <w:szCs w:val="20"/>
              </w:rPr>
            </w:pPr>
            <w:r w:rsidRPr="00E2692B">
              <w:rPr>
                <w:sz w:val="20"/>
                <w:szCs w:val="20"/>
              </w:rPr>
              <w:t>F.  Over 100 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7466A3EA"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20AB37E1"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638B6D8E"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76F6D0FA"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75BBF257"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52CEDD0C" w14:textId="77777777" w:rsidTr="00BB7224">
        <w:trPr>
          <w:cantSplit/>
        </w:trPr>
        <w:tc>
          <w:tcPr>
            <w:tcW w:w="2428" w:type="dxa"/>
            <w:vAlign w:val="center"/>
          </w:tcPr>
          <w:p w14:paraId="0F3834B6" w14:textId="77777777" w:rsidR="001E1FEE" w:rsidRPr="00E2692B" w:rsidRDefault="001E1FEE" w:rsidP="00BB7224">
            <w:pPr>
              <w:widowControl w:val="0"/>
              <w:ind w:left="0" w:hanging="2"/>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7A4AE083"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2593FCD9"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3957E30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7BAD675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4662991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720" w:type="dxa"/>
          </w:tcPr>
          <w:p w14:paraId="4F973C5A" w14:textId="77777777" w:rsidR="001E1FEE" w:rsidRPr="00E2692B" w:rsidRDefault="001E1FEE" w:rsidP="00BB7224">
            <w:pPr>
              <w:widowControl w:val="0"/>
              <w:ind w:left="0" w:hanging="2"/>
              <w:rPr>
                <w:sz w:val="22"/>
              </w:rPr>
            </w:pPr>
          </w:p>
        </w:tc>
        <w:tc>
          <w:tcPr>
            <w:tcW w:w="2879" w:type="dxa"/>
            <w:gridSpan w:val="2"/>
            <w:vAlign w:val="center"/>
          </w:tcPr>
          <w:p w14:paraId="77F3295A" w14:textId="77777777" w:rsidR="001E1FEE" w:rsidRPr="00E2692B" w:rsidRDefault="001E1FEE" w:rsidP="00BB7224">
            <w:pPr>
              <w:widowControl w:val="0"/>
              <w:ind w:left="0" w:hanging="2"/>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468647AC"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28787391"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2FF6529A"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1"/>
              <w14:checkedState w14:val="2612" w14:font="MS Gothic"/>
              <w14:uncheckedState w14:val="2610" w14:font="MS Gothic"/>
            </w14:checkbox>
          </w:sdtPr>
          <w:sdtContent>
            <w:tc>
              <w:tcPr>
                <w:tcW w:w="432" w:type="dxa"/>
                <w:vAlign w:val="center"/>
              </w:tcPr>
              <w:p w14:paraId="17CB9804"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7893A286"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56CA225C" w14:textId="77777777" w:rsidTr="00BB7224">
        <w:trPr>
          <w:cantSplit/>
        </w:trPr>
        <w:tc>
          <w:tcPr>
            <w:tcW w:w="2428" w:type="dxa"/>
            <w:vAlign w:val="center"/>
          </w:tcPr>
          <w:p w14:paraId="650304A0" w14:textId="77777777" w:rsidR="001E1FEE" w:rsidRPr="00E2692B" w:rsidRDefault="001E1FEE" w:rsidP="00BB7224">
            <w:pPr>
              <w:widowControl w:val="0"/>
              <w:ind w:left="0" w:hanging="2"/>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3FD56436"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78724FA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5466599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7587B804"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72AB5A3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720" w:type="dxa"/>
          </w:tcPr>
          <w:p w14:paraId="32B05455" w14:textId="77777777" w:rsidR="001E1FEE" w:rsidRPr="00E2692B" w:rsidRDefault="001E1FEE" w:rsidP="00BB7224">
            <w:pPr>
              <w:widowControl w:val="0"/>
              <w:ind w:left="0" w:hanging="2"/>
              <w:rPr>
                <w:sz w:val="22"/>
              </w:rPr>
            </w:pPr>
          </w:p>
        </w:tc>
        <w:tc>
          <w:tcPr>
            <w:tcW w:w="2879" w:type="dxa"/>
            <w:gridSpan w:val="2"/>
            <w:vAlign w:val="center"/>
          </w:tcPr>
          <w:p w14:paraId="31A019D2" w14:textId="77777777" w:rsidR="001E1FEE" w:rsidRPr="00E2692B" w:rsidRDefault="001E1FEE" w:rsidP="00BB7224">
            <w:pPr>
              <w:widowControl w:val="0"/>
              <w:ind w:left="0" w:hanging="2"/>
              <w:rPr>
                <w:sz w:val="20"/>
                <w:szCs w:val="20"/>
              </w:rPr>
            </w:pPr>
            <w:r w:rsidRPr="00E2692B">
              <w:rPr>
                <w:sz w:val="20"/>
                <w:szCs w:val="20"/>
              </w:rPr>
              <w:t>14.  Repetitive use of legs</w:t>
            </w:r>
          </w:p>
        </w:tc>
        <w:sdt>
          <w:sdtPr>
            <w:rPr>
              <w:b/>
              <w:sz w:val="22"/>
              <w:szCs w:val="22"/>
            </w:rPr>
            <w:id w:val="1631514373"/>
            <w14:checkbox>
              <w14:checked w14:val="1"/>
              <w14:checkedState w14:val="2612" w14:font="MS Gothic"/>
              <w14:uncheckedState w14:val="2610" w14:font="MS Gothic"/>
            </w14:checkbox>
          </w:sdtPr>
          <w:sdtContent>
            <w:tc>
              <w:tcPr>
                <w:tcW w:w="594" w:type="dxa"/>
                <w:vAlign w:val="center"/>
              </w:tcPr>
              <w:p w14:paraId="660B5811"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5C3E68A7"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6141BEC2"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32400E7D"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5E78AE78"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3AB3B314" w14:textId="77777777" w:rsidTr="00BB7224">
        <w:trPr>
          <w:cantSplit/>
        </w:trPr>
        <w:tc>
          <w:tcPr>
            <w:tcW w:w="2428" w:type="dxa"/>
            <w:vAlign w:val="center"/>
          </w:tcPr>
          <w:p w14:paraId="23950B6D" w14:textId="77777777" w:rsidR="001E1FEE" w:rsidRPr="00E2692B" w:rsidRDefault="001E1FEE" w:rsidP="00BB7224">
            <w:pPr>
              <w:widowControl w:val="0"/>
              <w:ind w:left="0" w:hanging="2"/>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27E40C92"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72C30AD0"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3F82BC3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157C083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5253E53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720" w:type="dxa"/>
          </w:tcPr>
          <w:p w14:paraId="778D7ADE" w14:textId="77777777" w:rsidR="001E1FEE" w:rsidRPr="00E2692B" w:rsidRDefault="001E1FEE" w:rsidP="00BB7224">
            <w:pPr>
              <w:widowControl w:val="0"/>
              <w:ind w:left="0" w:hanging="2"/>
              <w:rPr>
                <w:sz w:val="22"/>
              </w:rPr>
            </w:pPr>
          </w:p>
        </w:tc>
        <w:tc>
          <w:tcPr>
            <w:tcW w:w="2879" w:type="dxa"/>
            <w:gridSpan w:val="2"/>
            <w:vAlign w:val="center"/>
          </w:tcPr>
          <w:p w14:paraId="09AF9B93" w14:textId="77777777" w:rsidR="001E1FEE" w:rsidRPr="00E2692B" w:rsidRDefault="001E1FEE" w:rsidP="00BB7224">
            <w:pPr>
              <w:widowControl w:val="0"/>
              <w:ind w:left="0" w:hanging="2"/>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30F012DF"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0510BEE5"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1"/>
              <w14:checkedState w14:val="2612" w14:font="MS Gothic"/>
              <w14:uncheckedState w14:val="2610" w14:font="MS Gothic"/>
            </w14:checkbox>
          </w:sdtPr>
          <w:sdtContent>
            <w:tc>
              <w:tcPr>
                <w:tcW w:w="432" w:type="dxa"/>
                <w:vAlign w:val="center"/>
              </w:tcPr>
              <w:p w14:paraId="6E780E69" w14:textId="77777777" w:rsidR="001E1FEE" w:rsidRPr="00E2692B" w:rsidRDefault="001E1FEE" w:rsidP="00BB7224">
                <w:pPr>
                  <w:widowControl w:val="0"/>
                  <w:ind w:left="0" w:hanging="2"/>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0ECDCD54"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084ADAAC" w14:textId="77777777" w:rsidR="001E1FEE" w:rsidRPr="00E2692B" w:rsidRDefault="001E1FEE" w:rsidP="00BB7224">
                <w:pPr>
                  <w:widowControl w:val="0"/>
                  <w:ind w:left="0" w:hanging="2"/>
                  <w:jc w:val="center"/>
                  <w:rPr>
                    <w:b/>
                    <w:sz w:val="22"/>
                  </w:rPr>
                </w:pPr>
                <w:r w:rsidRPr="00E2692B">
                  <w:rPr>
                    <w:rFonts w:ascii="Segoe UI Symbol" w:eastAsia="MS Gothic" w:hAnsi="Segoe UI Symbol" w:cs="Segoe UI Symbol"/>
                    <w:b/>
                    <w:sz w:val="22"/>
                    <w:szCs w:val="22"/>
                  </w:rPr>
                  <w:t>☐</w:t>
                </w:r>
              </w:p>
            </w:tc>
          </w:sdtContent>
        </w:sdt>
      </w:tr>
      <w:tr w:rsidR="001E1FEE" w:rsidRPr="00E2692B" w14:paraId="588F5E47" w14:textId="77777777" w:rsidTr="00BB7224">
        <w:trPr>
          <w:gridAfter w:val="8"/>
          <w:wAfter w:w="5921" w:type="dxa"/>
          <w:cantSplit/>
        </w:trPr>
        <w:tc>
          <w:tcPr>
            <w:tcW w:w="2428" w:type="dxa"/>
            <w:vAlign w:val="center"/>
          </w:tcPr>
          <w:p w14:paraId="1AE9E1C1" w14:textId="77777777" w:rsidR="001E1FEE" w:rsidRPr="00E2692B" w:rsidRDefault="001E1FEE" w:rsidP="00BB7224">
            <w:pPr>
              <w:widowControl w:val="0"/>
              <w:ind w:left="0" w:hanging="2"/>
              <w:rPr>
                <w:sz w:val="20"/>
                <w:szCs w:val="20"/>
              </w:rPr>
            </w:pPr>
            <w:r w:rsidRPr="00E2692B">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19867AA3"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571B8AA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56A3989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5D21A3D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6E9801F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bl>
    <w:p w14:paraId="0F20C102" w14:textId="77777777" w:rsidR="001E1FEE" w:rsidRDefault="001E1FEE" w:rsidP="001E1FEE">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E1FEE" w:rsidRPr="001819F4" w14:paraId="375CBC8C" w14:textId="77777777" w:rsidTr="00BB7224">
        <w:trPr>
          <w:cantSplit/>
        </w:trPr>
        <w:tc>
          <w:tcPr>
            <w:tcW w:w="4675" w:type="dxa"/>
            <w:vAlign w:val="center"/>
          </w:tcPr>
          <w:p w14:paraId="76991CD3" w14:textId="77777777" w:rsidR="001E1FEE" w:rsidRPr="00050730" w:rsidRDefault="001E1FEE" w:rsidP="00BB7224">
            <w:pPr>
              <w:widowControl w:val="0"/>
              <w:ind w:left="0" w:hanging="2"/>
              <w:rPr>
                <w:sz w:val="18"/>
                <w:szCs w:val="18"/>
              </w:rPr>
            </w:pPr>
          </w:p>
        </w:tc>
        <w:tc>
          <w:tcPr>
            <w:tcW w:w="540" w:type="dxa"/>
            <w:vAlign w:val="center"/>
          </w:tcPr>
          <w:p w14:paraId="6AF3C635" w14:textId="77777777" w:rsidR="001E1FEE" w:rsidRPr="001819F4" w:rsidRDefault="001E1FEE" w:rsidP="00BB7224">
            <w:pPr>
              <w:widowControl w:val="0"/>
              <w:ind w:left="0" w:hanging="2"/>
              <w:jc w:val="center"/>
              <w:rPr>
                <w:sz w:val="16"/>
                <w:szCs w:val="16"/>
              </w:rPr>
            </w:pPr>
            <w:r w:rsidRPr="001819F4">
              <w:rPr>
                <w:sz w:val="16"/>
                <w:szCs w:val="16"/>
              </w:rPr>
              <w:t>Yes</w:t>
            </w:r>
          </w:p>
        </w:tc>
        <w:tc>
          <w:tcPr>
            <w:tcW w:w="540" w:type="dxa"/>
            <w:vAlign w:val="center"/>
          </w:tcPr>
          <w:p w14:paraId="2507CD53" w14:textId="77777777" w:rsidR="001E1FEE" w:rsidRPr="001819F4" w:rsidRDefault="001E1FEE" w:rsidP="00BB7224">
            <w:pPr>
              <w:widowControl w:val="0"/>
              <w:ind w:left="0" w:hanging="2"/>
              <w:jc w:val="center"/>
              <w:rPr>
                <w:sz w:val="16"/>
                <w:szCs w:val="16"/>
              </w:rPr>
            </w:pPr>
            <w:r w:rsidRPr="001819F4">
              <w:rPr>
                <w:sz w:val="16"/>
                <w:szCs w:val="16"/>
              </w:rPr>
              <w:t>No</w:t>
            </w:r>
          </w:p>
        </w:tc>
      </w:tr>
      <w:tr w:rsidR="001E1FEE" w:rsidRPr="00050730" w14:paraId="1A3E3834" w14:textId="77777777" w:rsidTr="00BB7224">
        <w:trPr>
          <w:cantSplit/>
        </w:trPr>
        <w:tc>
          <w:tcPr>
            <w:tcW w:w="4675" w:type="dxa"/>
            <w:vAlign w:val="center"/>
          </w:tcPr>
          <w:p w14:paraId="7BBA2710" w14:textId="77777777" w:rsidR="001E1FEE" w:rsidRPr="00E2692B" w:rsidRDefault="001E1FEE" w:rsidP="00BB7224">
            <w:pPr>
              <w:widowControl w:val="0"/>
              <w:ind w:left="0" w:hanging="2"/>
              <w:rPr>
                <w:sz w:val="20"/>
                <w:szCs w:val="20"/>
              </w:rPr>
            </w:pPr>
            <w:r w:rsidRPr="00E2692B">
              <w:rPr>
                <w:sz w:val="20"/>
              </w:rPr>
              <w:t>16.  Driving cars, trucks, forklifts and other equipment</w:t>
            </w:r>
          </w:p>
        </w:tc>
        <w:sdt>
          <w:sdtPr>
            <w:rPr>
              <w:sz w:val="22"/>
            </w:rPr>
            <w:id w:val="-1136873879"/>
            <w14:checkbox>
              <w14:checked w14:val="1"/>
              <w14:checkedState w14:val="2612" w14:font="MS Gothic"/>
              <w14:uncheckedState w14:val="2610" w14:font="MS Gothic"/>
            </w14:checkbox>
          </w:sdtPr>
          <w:sdtContent>
            <w:tc>
              <w:tcPr>
                <w:tcW w:w="540" w:type="dxa"/>
                <w:vAlign w:val="center"/>
              </w:tcPr>
              <w:p w14:paraId="2F7999B5" w14:textId="77777777" w:rsidR="001E1FEE" w:rsidRPr="00050730" w:rsidRDefault="001E1FEE" w:rsidP="00BB7224">
                <w:pPr>
                  <w:widowControl w:val="0"/>
                  <w:ind w:left="0" w:hanging="2"/>
                  <w:jc w:val="center"/>
                  <w:rPr>
                    <w:sz w:val="22"/>
                  </w:rPr>
                </w:pPr>
                <w:r>
                  <w:rPr>
                    <w:rFonts w:ascii="MS Gothic" w:eastAsia="MS Gothic" w:hAnsi="MS Gothic" w:hint="eastAsia"/>
                    <w:sz w:val="22"/>
                  </w:rPr>
                  <w:t>☒</w:t>
                </w:r>
              </w:p>
            </w:tc>
          </w:sdtContent>
        </w:sdt>
        <w:sdt>
          <w:sdtPr>
            <w:rPr>
              <w:sz w:val="22"/>
            </w:rPr>
            <w:id w:val="1626281686"/>
            <w14:checkbox>
              <w14:checked w14:val="0"/>
              <w14:checkedState w14:val="2612" w14:font="MS Gothic"/>
              <w14:uncheckedState w14:val="2610" w14:font="MS Gothic"/>
            </w14:checkbox>
          </w:sdtPr>
          <w:sdtContent>
            <w:tc>
              <w:tcPr>
                <w:tcW w:w="540" w:type="dxa"/>
                <w:vAlign w:val="center"/>
              </w:tcPr>
              <w:p w14:paraId="670A8932" w14:textId="77777777" w:rsidR="001E1FEE" w:rsidRPr="00050730" w:rsidRDefault="001E1FEE" w:rsidP="00BB7224">
                <w:pPr>
                  <w:widowControl w:val="0"/>
                  <w:ind w:left="0" w:hanging="2"/>
                  <w:jc w:val="center"/>
                  <w:rPr>
                    <w:sz w:val="22"/>
                  </w:rPr>
                </w:pPr>
                <w:r w:rsidRPr="00050730">
                  <w:rPr>
                    <w:rFonts w:ascii="Segoe UI Symbol" w:eastAsia="MS Gothic" w:hAnsi="Segoe UI Symbol" w:cs="Segoe UI Symbol"/>
                    <w:sz w:val="22"/>
                  </w:rPr>
                  <w:t>☐</w:t>
                </w:r>
              </w:p>
            </w:tc>
          </w:sdtContent>
        </w:sdt>
      </w:tr>
      <w:tr w:rsidR="001E1FEE" w:rsidRPr="00050730" w14:paraId="2966C676" w14:textId="77777777" w:rsidTr="00BB7224">
        <w:trPr>
          <w:cantSplit/>
        </w:trPr>
        <w:tc>
          <w:tcPr>
            <w:tcW w:w="4675" w:type="dxa"/>
            <w:vAlign w:val="center"/>
          </w:tcPr>
          <w:p w14:paraId="5FFEF217" w14:textId="77777777" w:rsidR="001E1FEE" w:rsidRPr="00E2692B" w:rsidRDefault="001E1FEE" w:rsidP="00BB7224">
            <w:pPr>
              <w:widowControl w:val="0"/>
              <w:ind w:left="0" w:hanging="2"/>
              <w:rPr>
                <w:sz w:val="20"/>
                <w:szCs w:val="20"/>
              </w:rPr>
            </w:pPr>
            <w:r w:rsidRPr="00E2692B">
              <w:rPr>
                <w:sz w:val="20"/>
                <w:szCs w:val="20"/>
              </w:rPr>
              <w:t>17.  Being around scientific equipment and machinery</w:t>
            </w:r>
          </w:p>
        </w:tc>
        <w:sdt>
          <w:sdtPr>
            <w:rPr>
              <w:sz w:val="22"/>
            </w:rPr>
            <w:id w:val="1606924911"/>
            <w14:checkbox>
              <w14:checked w14:val="0"/>
              <w14:checkedState w14:val="2612" w14:font="MS Gothic"/>
              <w14:uncheckedState w14:val="2610" w14:font="MS Gothic"/>
            </w14:checkbox>
          </w:sdtPr>
          <w:sdtContent>
            <w:tc>
              <w:tcPr>
                <w:tcW w:w="540" w:type="dxa"/>
                <w:vAlign w:val="center"/>
              </w:tcPr>
              <w:p w14:paraId="529A35F8" w14:textId="77777777" w:rsidR="001E1FEE" w:rsidRPr="00050730" w:rsidRDefault="001E1FEE" w:rsidP="00BB7224">
                <w:pPr>
                  <w:widowControl w:val="0"/>
                  <w:ind w:left="0" w:hanging="2"/>
                  <w:jc w:val="center"/>
                  <w:rPr>
                    <w:sz w:val="22"/>
                  </w:rPr>
                </w:pPr>
                <w:r w:rsidRPr="00050730">
                  <w:rPr>
                    <w:rFonts w:ascii="MS Gothic" w:eastAsia="MS Gothic" w:hAnsi="MS Gothic" w:hint="eastAsia"/>
                    <w:sz w:val="22"/>
                  </w:rPr>
                  <w:t>☐</w:t>
                </w:r>
              </w:p>
            </w:tc>
          </w:sdtContent>
        </w:sdt>
        <w:sdt>
          <w:sdtPr>
            <w:rPr>
              <w:sz w:val="22"/>
            </w:rPr>
            <w:id w:val="-1881076934"/>
            <w14:checkbox>
              <w14:checked w14:val="1"/>
              <w14:checkedState w14:val="2612" w14:font="MS Gothic"/>
              <w14:uncheckedState w14:val="2610" w14:font="MS Gothic"/>
            </w14:checkbox>
          </w:sdtPr>
          <w:sdtContent>
            <w:tc>
              <w:tcPr>
                <w:tcW w:w="540" w:type="dxa"/>
                <w:vAlign w:val="center"/>
              </w:tcPr>
              <w:p w14:paraId="01154E3A" w14:textId="77777777" w:rsidR="001E1FEE" w:rsidRPr="00050730" w:rsidRDefault="001E1FEE" w:rsidP="00BB7224">
                <w:pPr>
                  <w:widowControl w:val="0"/>
                  <w:ind w:left="0" w:hanging="2"/>
                  <w:jc w:val="center"/>
                  <w:rPr>
                    <w:sz w:val="22"/>
                  </w:rPr>
                </w:pPr>
                <w:r>
                  <w:rPr>
                    <w:rFonts w:ascii="MS Gothic" w:eastAsia="MS Gothic" w:hAnsi="MS Gothic" w:hint="eastAsia"/>
                    <w:sz w:val="22"/>
                  </w:rPr>
                  <w:t>☒</w:t>
                </w:r>
              </w:p>
            </w:tc>
          </w:sdtContent>
        </w:sdt>
      </w:tr>
      <w:tr w:rsidR="001E1FEE" w:rsidRPr="00050730" w14:paraId="36DDC0F3" w14:textId="77777777" w:rsidTr="00BB7224">
        <w:trPr>
          <w:cantSplit/>
          <w:trHeight w:val="152"/>
        </w:trPr>
        <w:tc>
          <w:tcPr>
            <w:tcW w:w="4675" w:type="dxa"/>
            <w:vAlign w:val="center"/>
          </w:tcPr>
          <w:p w14:paraId="66D869F8" w14:textId="77777777" w:rsidR="001E1FEE" w:rsidRPr="00E2692B" w:rsidRDefault="001E1FEE" w:rsidP="00BB7224">
            <w:pPr>
              <w:widowControl w:val="0"/>
              <w:ind w:left="0" w:hanging="2"/>
              <w:rPr>
                <w:sz w:val="20"/>
                <w:szCs w:val="20"/>
              </w:rPr>
            </w:pPr>
            <w:r>
              <w:rPr>
                <w:sz w:val="20"/>
                <w:szCs w:val="20"/>
              </w:rPr>
              <w:t xml:space="preserve">18. </w:t>
            </w:r>
            <w:r w:rsidRPr="00E2692B">
              <w:rPr>
                <w:sz w:val="20"/>
                <w:szCs w:val="20"/>
              </w:rPr>
              <w:t>Walking on uneven ground</w:t>
            </w:r>
          </w:p>
        </w:tc>
        <w:sdt>
          <w:sdtPr>
            <w:rPr>
              <w:sz w:val="22"/>
            </w:rPr>
            <w:id w:val="33632576"/>
            <w14:checkbox>
              <w14:checked w14:val="0"/>
              <w14:checkedState w14:val="2612" w14:font="MS Gothic"/>
              <w14:uncheckedState w14:val="2610" w14:font="MS Gothic"/>
            </w14:checkbox>
          </w:sdtPr>
          <w:sdtContent>
            <w:tc>
              <w:tcPr>
                <w:tcW w:w="540" w:type="dxa"/>
                <w:vAlign w:val="center"/>
              </w:tcPr>
              <w:p w14:paraId="176630EA" w14:textId="77777777" w:rsidR="001E1FEE" w:rsidRPr="00050730" w:rsidRDefault="001E1FEE" w:rsidP="00BB7224">
                <w:pPr>
                  <w:widowControl w:val="0"/>
                  <w:ind w:left="0" w:hanging="2"/>
                  <w:jc w:val="center"/>
                  <w:rPr>
                    <w:sz w:val="22"/>
                  </w:rPr>
                </w:pPr>
                <w:r w:rsidRPr="00050730">
                  <w:rPr>
                    <w:rFonts w:ascii="MS Gothic" w:eastAsia="MS Gothic" w:hAnsi="MS Gothic" w:hint="eastAsia"/>
                    <w:sz w:val="22"/>
                  </w:rPr>
                  <w:t>☐</w:t>
                </w:r>
              </w:p>
            </w:tc>
          </w:sdtContent>
        </w:sdt>
        <w:sdt>
          <w:sdtPr>
            <w:rPr>
              <w:sz w:val="22"/>
            </w:rPr>
            <w:id w:val="-1027100004"/>
            <w14:checkbox>
              <w14:checked w14:val="1"/>
              <w14:checkedState w14:val="2612" w14:font="MS Gothic"/>
              <w14:uncheckedState w14:val="2610" w14:font="MS Gothic"/>
            </w14:checkbox>
          </w:sdtPr>
          <w:sdtContent>
            <w:tc>
              <w:tcPr>
                <w:tcW w:w="540" w:type="dxa"/>
                <w:vAlign w:val="center"/>
              </w:tcPr>
              <w:p w14:paraId="466F4CAF" w14:textId="77777777" w:rsidR="001E1FEE" w:rsidRPr="00050730" w:rsidRDefault="001E1FEE" w:rsidP="00BB7224">
                <w:pPr>
                  <w:widowControl w:val="0"/>
                  <w:ind w:left="0" w:hanging="2"/>
                  <w:jc w:val="center"/>
                  <w:rPr>
                    <w:sz w:val="22"/>
                  </w:rPr>
                </w:pPr>
                <w:r>
                  <w:rPr>
                    <w:rFonts w:ascii="MS Gothic" w:eastAsia="MS Gothic" w:hAnsi="MS Gothic" w:hint="eastAsia"/>
                    <w:sz w:val="22"/>
                  </w:rPr>
                  <w:t>☒</w:t>
                </w:r>
              </w:p>
            </w:tc>
          </w:sdtContent>
        </w:sdt>
      </w:tr>
    </w:tbl>
    <w:p w14:paraId="743FE8EA" w14:textId="77777777" w:rsidR="001E1FEE" w:rsidRDefault="001E1FEE" w:rsidP="001E1FEE">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E1FEE" w:rsidRPr="00E2692B" w14:paraId="3534C423" w14:textId="77777777" w:rsidTr="00BB7224">
        <w:trPr>
          <w:cantSplit/>
          <w:trHeight w:val="152"/>
        </w:trPr>
        <w:tc>
          <w:tcPr>
            <w:tcW w:w="5402" w:type="dxa"/>
            <w:gridSpan w:val="7"/>
            <w:vAlign w:val="center"/>
          </w:tcPr>
          <w:p w14:paraId="52D75384" w14:textId="77777777" w:rsidR="001E1FEE" w:rsidRDefault="001E1FEE" w:rsidP="00BB7224">
            <w:pPr>
              <w:widowControl w:val="0"/>
              <w:ind w:left="0" w:hanging="2"/>
              <w:jc w:val="center"/>
              <w:rPr>
                <w:sz w:val="20"/>
                <w:szCs w:val="20"/>
              </w:rPr>
            </w:pPr>
            <w:r>
              <w:rPr>
                <w:b/>
                <w:u w:val="single"/>
              </w:rPr>
              <w:t>MENTAL</w:t>
            </w:r>
            <w:r w:rsidRPr="00E2692B">
              <w:rPr>
                <w:b/>
                <w:u w:val="single"/>
              </w:rPr>
              <w:t xml:space="preserve"> EFFORT</w:t>
            </w:r>
          </w:p>
        </w:tc>
        <w:tc>
          <w:tcPr>
            <w:tcW w:w="263" w:type="dxa"/>
            <w:vAlign w:val="center"/>
          </w:tcPr>
          <w:p w14:paraId="29ABC832" w14:textId="77777777" w:rsidR="001E1FEE" w:rsidRPr="00050730" w:rsidRDefault="001E1FEE" w:rsidP="00BB7224">
            <w:pPr>
              <w:widowControl w:val="0"/>
              <w:ind w:left="0" w:hanging="2"/>
              <w:jc w:val="center"/>
              <w:rPr>
                <w:sz w:val="22"/>
              </w:rPr>
            </w:pPr>
          </w:p>
        </w:tc>
        <w:tc>
          <w:tcPr>
            <w:tcW w:w="5040" w:type="dxa"/>
            <w:gridSpan w:val="6"/>
            <w:vAlign w:val="center"/>
          </w:tcPr>
          <w:p w14:paraId="3E2BE674" w14:textId="77777777" w:rsidR="001E1FEE" w:rsidRPr="00E2692B" w:rsidRDefault="001E1FEE" w:rsidP="00BB7224">
            <w:pPr>
              <w:widowControl w:val="0"/>
              <w:ind w:left="0" w:hanging="2"/>
              <w:jc w:val="center"/>
              <w:rPr>
                <w:b/>
                <w:sz w:val="22"/>
                <w:szCs w:val="22"/>
              </w:rPr>
            </w:pPr>
            <w:r>
              <w:rPr>
                <w:b/>
                <w:u w:val="single"/>
              </w:rPr>
              <w:t>ENVIRONMENTAL FACTORS</w:t>
            </w:r>
          </w:p>
        </w:tc>
      </w:tr>
      <w:tr w:rsidR="001E1FEE" w:rsidRPr="00E2692B" w14:paraId="352B25B6" w14:textId="77777777" w:rsidTr="00BB7224">
        <w:trPr>
          <w:cantSplit/>
          <w:trHeight w:val="152"/>
        </w:trPr>
        <w:tc>
          <w:tcPr>
            <w:tcW w:w="3055" w:type="dxa"/>
            <w:vAlign w:val="center"/>
          </w:tcPr>
          <w:p w14:paraId="44553DF1" w14:textId="77777777" w:rsidR="001E1FEE" w:rsidRPr="00A4571A" w:rsidRDefault="001E1FEE" w:rsidP="00BB7224">
            <w:pPr>
              <w:widowControl w:val="0"/>
              <w:ind w:left="0" w:hanging="2"/>
              <w:rPr>
                <w:sz w:val="16"/>
                <w:szCs w:val="16"/>
              </w:rPr>
            </w:pPr>
          </w:p>
        </w:tc>
        <w:tc>
          <w:tcPr>
            <w:tcW w:w="2338" w:type="dxa"/>
            <w:gridSpan w:val="5"/>
            <w:vAlign w:val="center"/>
          </w:tcPr>
          <w:p w14:paraId="15362E7B" w14:textId="77777777" w:rsidR="001E1FEE" w:rsidRPr="00A4571A" w:rsidRDefault="001E1FEE" w:rsidP="00BB7224">
            <w:pPr>
              <w:widowControl w:val="0"/>
              <w:ind w:left="0" w:hanging="2"/>
              <w:jc w:val="center"/>
              <w:rPr>
                <w:sz w:val="16"/>
                <w:szCs w:val="16"/>
              </w:rPr>
            </w:pPr>
            <w:r w:rsidRPr="00A4571A">
              <w:rPr>
                <w:sz w:val="16"/>
                <w:szCs w:val="16"/>
              </w:rPr>
              <w:t>Number of hours/day</w:t>
            </w:r>
          </w:p>
        </w:tc>
        <w:tc>
          <w:tcPr>
            <w:tcW w:w="272" w:type="dxa"/>
            <w:gridSpan w:val="2"/>
            <w:vAlign w:val="center"/>
          </w:tcPr>
          <w:p w14:paraId="5AA1D5AF" w14:textId="77777777" w:rsidR="001E1FEE" w:rsidRPr="00A4571A" w:rsidRDefault="001E1FEE" w:rsidP="00BB7224">
            <w:pPr>
              <w:widowControl w:val="0"/>
              <w:ind w:left="0" w:hanging="2"/>
              <w:jc w:val="center"/>
              <w:rPr>
                <w:sz w:val="16"/>
                <w:szCs w:val="16"/>
              </w:rPr>
            </w:pPr>
          </w:p>
        </w:tc>
        <w:tc>
          <w:tcPr>
            <w:tcW w:w="2520" w:type="dxa"/>
            <w:vAlign w:val="center"/>
          </w:tcPr>
          <w:p w14:paraId="0D8F92D6" w14:textId="77777777" w:rsidR="001E1FEE" w:rsidRPr="00A4571A" w:rsidRDefault="001E1FEE" w:rsidP="00BB7224">
            <w:pPr>
              <w:widowControl w:val="0"/>
              <w:ind w:left="0" w:hanging="2"/>
              <w:jc w:val="center"/>
              <w:rPr>
                <w:b/>
                <w:sz w:val="16"/>
                <w:szCs w:val="16"/>
              </w:rPr>
            </w:pPr>
          </w:p>
        </w:tc>
        <w:tc>
          <w:tcPr>
            <w:tcW w:w="2520" w:type="dxa"/>
            <w:gridSpan w:val="5"/>
            <w:vAlign w:val="center"/>
          </w:tcPr>
          <w:p w14:paraId="5800E3AC" w14:textId="77777777" w:rsidR="001E1FEE" w:rsidRPr="00A4571A" w:rsidRDefault="001E1FEE" w:rsidP="00BB7224">
            <w:pPr>
              <w:widowControl w:val="0"/>
              <w:ind w:left="0" w:hanging="2"/>
              <w:jc w:val="center"/>
              <w:rPr>
                <w:b/>
                <w:sz w:val="16"/>
                <w:szCs w:val="16"/>
              </w:rPr>
            </w:pPr>
            <w:r w:rsidRPr="00A4571A">
              <w:rPr>
                <w:sz w:val="16"/>
                <w:szCs w:val="16"/>
              </w:rPr>
              <w:t>Number of hours/day</w:t>
            </w:r>
          </w:p>
        </w:tc>
      </w:tr>
      <w:tr w:rsidR="001E1FEE" w:rsidRPr="00E2692B" w14:paraId="4F384FC2" w14:textId="77777777" w:rsidTr="00BB7224">
        <w:trPr>
          <w:cantSplit/>
          <w:trHeight w:val="152"/>
        </w:trPr>
        <w:tc>
          <w:tcPr>
            <w:tcW w:w="3055" w:type="dxa"/>
            <w:vAlign w:val="center"/>
          </w:tcPr>
          <w:p w14:paraId="535283FE" w14:textId="77777777" w:rsidR="001E1FEE" w:rsidRPr="00A4571A" w:rsidRDefault="001E1FEE" w:rsidP="00BB7224">
            <w:pPr>
              <w:widowControl w:val="0"/>
              <w:ind w:left="0" w:hanging="2"/>
              <w:rPr>
                <w:sz w:val="16"/>
                <w:szCs w:val="16"/>
              </w:rPr>
            </w:pPr>
          </w:p>
        </w:tc>
        <w:tc>
          <w:tcPr>
            <w:tcW w:w="467" w:type="dxa"/>
            <w:vAlign w:val="center"/>
          </w:tcPr>
          <w:p w14:paraId="1F9E8F0D" w14:textId="77777777" w:rsidR="001E1FEE" w:rsidRPr="00A4571A" w:rsidRDefault="001E1FEE" w:rsidP="00BB7224">
            <w:pPr>
              <w:widowControl w:val="0"/>
              <w:ind w:left="0" w:hanging="2"/>
              <w:jc w:val="center"/>
              <w:rPr>
                <w:sz w:val="16"/>
                <w:szCs w:val="16"/>
              </w:rPr>
            </w:pPr>
            <w:r w:rsidRPr="00A4571A">
              <w:rPr>
                <w:sz w:val="16"/>
                <w:szCs w:val="16"/>
              </w:rPr>
              <w:t>N/A</w:t>
            </w:r>
          </w:p>
        </w:tc>
        <w:tc>
          <w:tcPr>
            <w:tcW w:w="468" w:type="dxa"/>
            <w:vAlign w:val="center"/>
          </w:tcPr>
          <w:p w14:paraId="20E2AF28" w14:textId="77777777" w:rsidR="001E1FEE" w:rsidRPr="00A4571A" w:rsidRDefault="001E1FEE" w:rsidP="00BB7224">
            <w:pPr>
              <w:widowControl w:val="0"/>
              <w:ind w:left="0" w:hanging="2"/>
              <w:jc w:val="center"/>
              <w:rPr>
                <w:sz w:val="16"/>
                <w:szCs w:val="16"/>
              </w:rPr>
            </w:pPr>
            <w:r w:rsidRPr="00A4571A">
              <w:rPr>
                <w:sz w:val="16"/>
                <w:szCs w:val="16"/>
              </w:rPr>
              <w:t>1-2</w:t>
            </w:r>
          </w:p>
        </w:tc>
        <w:tc>
          <w:tcPr>
            <w:tcW w:w="467" w:type="dxa"/>
            <w:vAlign w:val="center"/>
          </w:tcPr>
          <w:p w14:paraId="3366454F" w14:textId="77777777" w:rsidR="001E1FEE" w:rsidRPr="00A4571A" w:rsidRDefault="001E1FEE" w:rsidP="00BB7224">
            <w:pPr>
              <w:widowControl w:val="0"/>
              <w:ind w:left="0" w:hanging="2"/>
              <w:jc w:val="center"/>
              <w:rPr>
                <w:sz w:val="16"/>
                <w:szCs w:val="16"/>
              </w:rPr>
            </w:pPr>
            <w:r w:rsidRPr="00A4571A">
              <w:rPr>
                <w:sz w:val="16"/>
                <w:szCs w:val="16"/>
              </w:rPr>
              <w:t>3-4</w:t>
            </w:r>
          </w:p>
        </w:tc>
        <w:tc>
          <w:tcPr>
            <w:tcW w:w="468" w:type="dxa"/>
            <w:vAlign w:val="center"/>
          </w:tcPr>
          <w:p w14:paraId="757DAEE1" w14:textId="77777777" w:rsidR="001E1FEE" w:rsidRPr="00A4571A" w:rsidRDefault="001E1FEE" w:rsidP="00BB7224">
            <w:pPr>
              <w:widowControl w:val="0"/>
              <w:ind w:left="0" w:hanging="2"/>
              <w:jc w:val="center"/>
              <w:rPr>
                <w:sz w:val="16"/>
                <w:szCs w:val="16"/>
              </w:rPr>
            </w:pPr>
            <w:r w:rsidRPr="00A4571A">
              <w:rPr>
                <w:sz w:val="16"/>
                <w:szCs w:val="16"/>
              </w:rPr>
              <w:t>5-6</w:t>
            </w:r>
          </w:p>
        </w:tc>
        <w:tc>
          <w:tcPr>
            <w:tcW w:w="468" w:type="dxa"/>
            <w:vAlign w:val="center"/>
          </w:tcPr>
          <w:p w14:paraId="71AADD01" w14:textId="77777777" w:rsidR="001E1FEE" w:rsidRPr="00A4571A" w:rsidRDefault="001E1FEE" w:rsidP="00BB7224">
            <w:pPr>
              <w:widowControl w:val="0"/>
              <w:ind w:left="0" w:hanging="2"/>
              <w:jc w:val="center"/>
              <w:rPr>
                <w:sz w:val="16"/>
                <w:szCs w:val="16"/>
              </w:rPr>
            </w:pPr>
            <w:r w:rsidRPr="00A4571A">
              <w:rPr>
                <w:sz w:val="16"/>
                <w:szCs w:val="16"/>
              </w:rPr>
              <w:t>7+</w:t>
            </w:r>
          </w:p>
        </w:tc>
        <w:tc>
          <w:tcPr>
            <w:tcW w:w="272" w:type="dxa"/>
            <w:gridSpan w:val="2"/>
            <w:vAlign w:val="center"/>
          </w:tcPr>
          <w:p w14:paraId="42ED6586" w14:textId="77777777" w:rsidR="001E1FEE" w:rsidRPr="00A4571A" w:rsidRDefault="001E1FEE" w:rsidP="00BB7224">
            <w:pPr>
              <w:widowControl w:val="0"/>
              <w:ind w:left="0" w:hanging="2"/>
              <w:jc w:val="center"/>
              <w:rPr>
                <w:sz w:val="16"/>
                <w:szCs w:val="16"/>
              </w:rPr>
            </w:pPr>
          </w:p>
        </w:tc>
        <w:tc>
          <w:tcPr>
            <w:tcW w:w="2520" w:type="dxa"/>
          </w:tcPr>
          <w:p w14:paraId="285CB0C1" w14:textId="77777777" w:rsidR="001E1FEE" w:rsidRPr="00A4571A" w:rsidRDefault="001E1FEE" w:rsidP="00BB7224">
            <w:pPr>
              <w:widowControl w:val="0"/>
              <w:ind w:left="0" w:hanging="2"/>
              <w:rPr>
                <w:sz w:val="16"/>
                <w:szCs w:val="16"/>
              </w:rPr>
            </w:pPr>
          </w:p>
        </w:tc>
        <w:tc>
          <w:tcPr>
            <w:tcW w:w="504" w:type="dxa"/>
            <w:vAlign w:val="center"/>
          </w:tcPr>
          <w:p w14:paraId="06F5A53F" w14:textId="77777777" w:rsidR="001E1FEE" w:rsidRPr="00A4571A" w:rsidRDefault="001E1FEE" w:rsidP="00BB7224">
            <w:pPr>
              <w:widowControl w:val="0"/>
              <w:ind w:left="0" w:hanging="2"/>
              <w:jc w:val="center"/>
              <w:rPr>
                <w:sz w:val="16"/>
                <w:szCs w:val="16"/>
              </w:rPr>
            </w:pPr>
            <w:r w:rsidRPr="00A4571A">
              <w:rPr>
                <w:sz w:val="16"/>
                <w:szCs w:val="16"/>
              </w:rPr>
              <w:t>N/A</w:t>
            </w:r>
          </w:p>
        </w:tc>
        <w:tc>
          <w:tcPr>
            <w:tcW w:w="504" w:type="dxa"/>
            <w:vAlign w:val="center"/>
          </w:tcPr>
          <w:p w14:paraId="18D12028" w14:textId="77777777" w:rsidR="001E1FEE" w:rsidRPr="00A4571A" w:rsidRDefault="001E1FEE" w:rsidP="00BB7224">
            <w:pPr>
              <w:widowControl w:val="0"/>
              <w:ind w:left="0" w:hanging="2"/>
              <w:jc w:val="center"/>
              <w:rPr>
                <w:sz w:val="16"/>
                <w:szCs w:val="16"/>
              </w:rPr>
            </w:pPr>
            <w:r w:rsidRPr="00A4571A">
              <w:rPr>
                <w:sz w:val="16"/>
                <w:szCs w:val="16"/>
              </w:rPr>
              <w:t>1-2</w:t>
            </w:r>
          </w:p>
        </w:tc>
        <w:tc>
          <w:tcPr>
            <w:tcW w:w="504" w:type="dxa"/>
            <w:vAlign w:val="center"/>
          </w:tcPr>
          <w:p w14:paraId="29CB4FD6" w14:textId="77777777" w:rsidR="001E1FEE" w:rsidRPr="00A4571A" w:rsidRDefault="001E1FEE" w:rsidP="00BB7224">
            <w:pPr>
              <w:widowControl w:val="0"/>
              <w:ind w:left="0" w:hanging="2"/>
              <w:jc w:val="center"/>
              <w:rPr>
                <w:sz w:val="16"/>
                <w:szCs w:val="16"/>
              </w:rPr>
            </w:pPr>
            <w:r w:rsidRPr="00A4571A">
              <w:rPr>
                <w:sz w:val="16"/>
                <w:szCs w:val="16"/>
              </w:rPr>
              <w:t>3-4</w:t>
            </w:r>
          </w:p>
        </w:tc>
        <w:tc>
          <w:tcPr>
            <w:tcW w:w="504" w:type="dxa"/>
            <w:vAlign w:val="center"/>
          </w:tcPr>
          <w:p w14:paraId="77C28C25" w14:textId="77777777" w:rsidR="001E1FEE" w:rsidRPr="00A4571A" w:rsidRDefault="001E1FEE" w:rsidP="00BB7224">
            <w:pPr>
              <w:widowControl w:val="0"/>
              <w:ind w:left="0" w:hanging="2"/>
              <w:jc w:val="center"/>
              <w:rPr>
                <w:sz w:val="16"/>
                <w:szCs w:val="16"/>
              </w:rPr>
            </w:pPr>
            <w:r w:rsidRPr="00A4571A">
              <w:rPr>
                <w:sz w:val="16"/>
                <w:szCs w:val="16"/>
              </w:rPr>
              <w:t>5-6</w:t>
            </w:r>
          </w:p>
        </w:tc>
        <w:tc>
          <w:tcPr>
            <w:tcW w:w="504" w:type="dxa"/>
            <w:vAlign w:val="center"/>
          </w:tcPr>
          <w:p w14:paraId="7D876B9D" w14:textId="77777777" w:rsidR="001E1FEE" w:rsidRPr="00A4571A" w:rsidRDefault="001E1FEE" w:rsidP="00BB7224">
            <w:pPr>
              <w:widowControl w:val="0"/>
              <w:ind w:left="0" w:hanging="2"/>
              <w:jc w:val="center"/>
              <w:rPr>
                <w:sz w:val="16"/>
                <w:szCs w:val="16"/>
              </w:rPr>
            </w:pPr>
            <w:r w:rsidRPr="00A4571A">
              <w:rPr>
                <w:sz w:val="16"/>
                <w:szCs w:val="16"/>
              </w:rPr>
              <w:t>7+</w:t>
            </w:r>
          </w:p>
        </w:tc>
      </w:tr>
      <w:tr w:rsidR="001E1FEE" w:rsidRPr="00E2692B" w14:paraId="6263FE5B" w14:textId="77777777" w:rsidTr="00BB7224">
        <w:trPr>
          <w:cantSplit/>
          <w:trHeight w:val="215"/>
        </w:trPr>
        <w:tc>
          <w:tcPr>
            <w:tcW w:w="3055" w:type="dxa"/>
            <w:vAlign w:val="center"/>
          </w:tcPr>
          <w:p w14:paraId="3E58AAB5" w14:textId="77777777" w:rsidR="001E1FEE" w:rsidRPr="00847451" w:rsidRDefault="001E1FEE" w:rsidP="00BB7224">
            <w:pPr>
              <w:widowControl w:val="0"/>
              <w:ind w:left="0" w:hanging="2"/>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6A99A470"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930804802"/>
            <w14:checkbox>
              <w14:checked w14:val="1"/>
              <w14:checkedState w14:val="2612" w14:font="MS Gothic"/>
              <w14:uncheckedState w14:val="2610" w14:font="MS Gothic"/>
            </w14:checkbox>
          </w:sdtPr>
          <w:sdtContent>
            <w:tc>
              <w:tcPr>
                <w:tcW w:w="468" w:type="dxa"/>
                <w:vAlign w:val="center"/>
              </w:tcPr>
              <w:p w14:paraId="23464FDB"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5B723F00"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48E7D6EA"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012CA8C7"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tc>
          <w:tcPr>
            <w:tcW w:w="272" w:type="dxa"/>
            <w:gridSpan w:val="2"/>
            <w:vAlign w:val="center"/>
          </w:tcPr>
          <w:p w14:paraId="29537EA3" w14:textId="77777777" w:rsidR="001E1FEE" w:rsidRPr="00050730" w:rsidRDefault="001E1FEE" w:rsidP="00BB7224">
            <w:pPr>
              <w:widowControl w:val="0"/>
              <w:ind w:left="0" w:hanging="2"/>
              <w:jc w:val="center"/>
              <w:rPr>
                <w:sz w:val="22"/>
              </w:rPr>
            </w:pPr>
          </w:p>
        </w:tc>
        <w:tc>
          <w:tcPr>
            <w:tcW w:w="2520" w:type="dxa"/>
            <w:vAlign w:val="center"/>
          </w:tcPr>
          <w:p w14:paraId="032DEA5E" w14:textId="77777777" w:rsidR="001E1FEE" w:rsidRPr="00847451" w:rsidRDefault="001E1FEE" w:rsidP="00BB7224">
            <w:pPr>
              <w:widowControl w:val="0"/>
              <w:ind w:left="0" w:hanging="2"/>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1384CB24"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6871DBA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7303F43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79BCA4AA"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55060112"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tr>
      <w:tr w:rsidR="001E1FEE" w:rsidRPr="00E2692B" w14:paraId="1C8D34FA" w14:textId="77777777" w:rsidTr="00BB7224">
        <w:trPr>
          <w:cantSplit/>
          <w:trHeight w:val="152"/>
        </w:trPr>
        <w:tc>
          <w:tcPr>
            <w:tcW w:w="3055" w:type="dxa"/>
            <w:vAlign w:val="center"/>
          </w:tcPr>
          <w:p w14:paraId="3121DBB3" w14:textId="77777777" w:rsidR="001E1FEE" w:rsidRPr="00847451" w:rsidRDefault="001E1FEE" w:rsidP="00BB7224">
            <w:pPr>
              <w:widowControl w:val="0"/>
              <w:ind w:left="0" w:hanging="2"/>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7AF6386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1"/>
              <w14:checkedState w14:val="2612" w14:font="MS Gothic"/>
              <w14:uncheckedState w14:val="2610" w14:font="MS Gothic"/>
            </w14:checkbox>
          </w:sdtPr>
          <w:sdtContent>
            <w:tc>
              <w:tcPr>
                <w:tcW w:w="468" w:type="dxa"/>
                <w:vAlign w:val="center"/>
              </w:tcPr>
              <w:p w14:paraId="52DF4B45"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647811744"/>
            <w14:checkbox>
              <w14:checked w14:val="0"/>
              <w14:checkedState w14:val="2612" w14:font="MS Gothic"/>
              <w14:uncheckedState w14:val="2610" w14:font="MS Gothic"/>
            </w14:checkbox>
          </w:sdtPr>
          <w:sdtContent>
            <w:tc>
              <w:tcPr>
                <w:tcW w:w="467" w:type="dxa"/>
                <w:vAlign w:val="center"/>
              </w:tcPr>
              <w:p w14:paraId="5B576D3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44056D9C"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1F4ACDF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3CC63D6" w14:textId="77777777" w:rsidR="001E1FEE" w:rsidRPr="00050730" w:rsidRDefault="001E1FEE" w:rsidP="00BB7224">
            <w:pPr>
              <w:widowControl w:val="0"/>
              <w:ind w:left="0" w:hanging="2"/>
              <w:jc w:val="center"/>
              <w:rPr>
                <w:sz w:val="22"/>
              </w:rPr>
            </w:pPr>
          </w:p>
        </w:tc>
        <w:tc>
          <w:tcPr>
            <w:tcW w:w="2520" w:type="dxa"/>
            <w:vAlign w:val="center"/>
          </w:tcPr>
          <w:p w14:paraId="231EB9D3" w14:textId="77777777" w:rsidR="001E1FEE" w:rsidRPr="00847451" w:rsidRDefault="001E1FEE" w:rsidP="00BB7224">
            <w:pPr>
              <w:widowControl w:val="0"/>
              <w:ind w:left="0" w:hanging="2"/>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6CCB8627"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56E67057"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6170A24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390E747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7A9761B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64927429" w14:textId="77777777" w:rsidTr="00BB7224">
        <w:trPr>
          <w:cantSplit/>
          <w:trHeight w:val="152"/>
        </w:trPr>
        <w:tc>
          <w:tcPr>
            <w:tcW w:w="3055" w:type="dxa"/>
            <w:vAlign w:val="center"/>
          </w:tcPr>
          <w:p w14:paraId="70361FFA" w14:textId="77777777" w:rsidR="001E1FEE" w:rsidRPr="00847451" w:rsidRDefault="001E1FEE" w:rsidP="00BB7224">
            <w:pPr>
              <w:widowControl w:val="0"/>
              <w:ind w:left="0" w:hanging="2"/>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6775ACC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1"/>
              <w14:checkedState w14:val="2612" w14:font="MS Gothic"/>
              <w14:uncheckedState w14:val="2610" w14:font="MS Gothic"/>
            </w14:checkbox>
          </w:sdtPr>
          <w:sdtContent>
            <w:tc>
              <w:tcPr>
                <w:tcW w:w="468" w:type="dxa"/>
                <w:vAlign w:val="center"/>
              </w:tcPr>
              <w:p w14:paraId="287180E5"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534933724"/>
            <w14:checkbox>
              <w14:checked w14:val="0"/>
              <w14:checkedState w14:val="2612" w14:font="MS Gothic"/>
              <w14:uncheckedState w14:val="2610" w14:font="MS Gothic"/>
            </w14:checkbox>
          </w:sdtPr>
          <w:sdtContent>
            <w:tc>
              <w:tcPr>
                <w:tcW w:w="467" w:type="dxa"/>
                <w:vAlign w:val="center"/>
              </w:tcPr>
              <w:p w14:paraId="256A92A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0489ED9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3A6D4FB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E9700DC" w14:textId="77777777" w:rsidR="001E1FEE" w:rsidRPr="00050730" w:rsidRDefault="001E1FEE" w:rsidP="00BB7224">
            <w:pPr>
              <w:widowControl w:val="0"/>
              <w:ind w:left="0" w:hanging="2"/>
              <w:jc w:val="center"/>
              <w:rPr>
                <w:sz w:val="22"/>
              </w:rPr>
            </w:pPr>
          </w:p>
        </w:tc>
        <w:tc>
          <w:tcPr>
            <w:tcW w:w="2520" w:type="dxa"/>
            <w:vAlign w:val="center"/>
          </w:tcPr>
          <w:p w14:paraId="5208BD4E" w14:textId="77777777" w:rsidR="001E1FEE" w:rsidRPr="00847451" w:rsidRDefault="001E1FEE" w:rsidP="00BB7224">
            <w:pPr>
              <w:widowControl w:val="0"/>
              <w:ind w:left="0" w:hanging="2"/>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34533AD2"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780449D3"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5791250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7647583C"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2A10E0F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0DE3C18C" w14:textId="77777777" w:rsidTr="00BB7224">
        <w:trPr>
          <w:cantSplit/>
          <w:trHeight w:val="152"/>
        </w:trPr>
        <w:tc>
          <w:tcPr>
            <w:tcW w:w="3055" w:type="dxa"/>
            <w:vAlign w:val="center"/>
          </w:tcPr>
          <w:p w14:paraId="617F3756" w14:textId="77777777" w:rsidR="001E1FEE" w:rsidRPr="00847451" w:rsidRDefault="001E1FEE" w:rsidP="00BB7224">
            <w:pPr>
              <w:widowControl w:val="0"/>
              <w:ind w:left="0" w:hanging="2"/>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687AD46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1"/>
              <w14:checkedState w14:val="2612" w14:font="MS Gothic"/>
              <w14:uncheckedState w14:val="2610" w14:font="MS Gothic"/>
            </w14:checkbox>
          </w:sdtPr>
          <w:sdtContent>
            <w:tc>
              <w:tcPr>
                <w:tcW w:w="468" w:type="dxa"/>
                <w:vAlign w:val="center"/>
              </w:tcPr>
              <w:p w14:paraId="4B335E6A"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0CB9F109"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5460A8A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1B330C5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06C9715" w14:textId="77777777" w:rsidR="001E1FEE" w:rsidRPr="00050730" w:rsidRDefault="001E1FEE" w:rsidP="00BB7224">
            <w:pPr>
              <w:widowControl w:val="0"/>
              <w:ind w:left="0" w:hanging="2"/>
              <w:jc w:val="center"/>
              <w:rPr>
                <w:sz w:val="22"/>
              </w:rPr>
            </w:pPr>
          </w:p>
        </w:tc>
        <w:tc>
          <w:tcPr>
            <w:tcW w:w="2520" w:type="dxa"/>
            <w:vAlign w:val="center"/>
          </w:tcPr>
          <w:p w14:paraId="30ECCCAF" w14:textId="77777777" w:rsidR="001E1FEE" w:rsidRPr="00847451" w:rsidRDefault="001E1FEE" w:rsidP="00BB7224">
            <w:pPr>
              <w:widowControl w:val="0"/>
              <w:ind w:left="0" w:hanging="2"/>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07751711"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32029136"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27899AA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64FE26C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05223F5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1E5E5087" w14:textId="77777777" w:rsidTr="00BB7224">
        <w:trPr>
          <w:cantSplit/>
          <w:trHeight w:val="152"/>
        </w:trPr>
        <w:tc>
          <w:tcPr>
            <w:tcW w:w="3055" w:type="dxa"/>
            <w:vAlign w:val="center"/>
          </w:tcPr>
          <w:p w14:paraId="7584D765" w14:textId="77777777" w:rsidR="001E1FEE" w:rsidRPr="00847451" w:rsidRDefault="001E1FEE" w:rsidP="00BB7224">
            <w:pPr>
              <w:widowControl w:val="0"/>
              <w:ind w:left="0" w:hanging="2"/>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04483F19"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507678546"/>
            <w14:checkbox>
              <w14:checked w14:val="1"/>
              <w14:checkedState w14:val="2612" w14:font="MS Gothic"/>
              <w14:uncheckedState w14:val="2610" w14:font="MS Gothic"/>
            </w14:checkbox>
          </w:sdtPr>
          <w:sdtContent>
            <w:tc>
              <w:tcPr>
                <w:tcW w:w="468" w:type="dxa"/>
                <w:vAlign w:val="center"/>
              </w:tcPr>
              <w:p w14:paraId="62A949DE"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1383B4C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3EBBC63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0"/>
              <w14:checkedState w14:val="2612" w14:font="MS Gothic"/>
              <w14:uncheckedState w14:val="2610" w14:font="MS Gothic"/>
            </w14:checkbox>
          </w:sdtPr>
          <w:sdtContent>
            <w:tc>
              <w:tcPr>
                <w:tcW w:w="468" w:type="dxa"/>
                <w:vAlign w:val="center"/>
              </w:tcPr>
              <w:p w14:paraId="44AFBFC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55C73E2" w14:textId="77777777" w:rsidR="001E1FEE" w:rsidRPr="00050730" w:rsidRDefault="001E1FEE" w:rsidP="00BB7224">
            <w:pPr>
              <w:widowControl w:val="0"/>
              <w:ind w:left="0" w:hanging="2"/>
              <w:jc w:val="center"/>
              <w:rPr>
                <w:sz w:val="22"/>
              </w:rPr>
            </w:pPr>
          </w:p>
        </w:tc>
        <w:tc>
          <w:tcPr>
            <w:tcW w:w="2520" w:type="dxa"/>
            <w:vAlign w:val="center"/>
          </w:tcPr>
          <w:p w14:paraId="66D668FC" w14:textId="77777777" w:rsidR="001E1FEE" w:rsidRPr="00847451" w:rsidRDefault="001E1FEE" w:rsidP="00BB7224">
            <w:pPr>
              <w:widowControl w:val="0"/>
              <w:ind w:left="0" w:hanging="2"/>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4A867B1D"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242DF32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11D532E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3B0E695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32EBE28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55B35E75" w14:textId="77777777" w:rsidTr="00BB7224">
        <w:trPr>
          <w:cantSplit/>
          <w:trHeight w:val="152"/>
        </w:trPr>
        <w:tc>
          <w:tcPr>
            <w:tcW w:w="3055" w:type="dxa"/>
            <w:vAlign w:val="center"/>
          </w:tcPr>
          <w:p w14:paraId="23440BB5" w14:textId="77777777" w:rsidR="001E1FEE" w:rsidRPr="00847451" w:rsidRDefault="001E1FEE" w:rsidP="00BB7224">
            <w:pPr>
              <w:widowControl w:val="0"/>
              <w:ind w:left="0" w:hanging="2"/>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0481EF3B"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06638357"/>
            <w14:checkbox>
              <w14:checked w14:val="1"/>
              <w14:checkedState w14:val="2612" w14:font="MS Gothic"/>
              <w14:uncheckedState w14:val="2610" w14:font="MS Gothic"/>
            </w14:checkbox>
          </w:sdtPr>
          <w:sdtContent>
            <w:tc>
              <w:tcPr>
                <w:tcW w:w="468" w:type="dxa"/>
                <w:vAlign w:val="center"/>
              </w:tcPr>
              <w:p w14:paraId="07C3610F"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6D6F3FE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5FF2AD39"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0"/>
              <w14:checkedState w14:val="2612" w14:font="MS Gothic"/>
              <w14:uncheckedState w14:val="2610" w14:font="MS Gothic"/>
            </w14:checkbox>
          </w:sdtPr>
          <w:sdtContent>
            <w:tc>
              <w:tcPr>
                <w:tcW w:w="468" w:type="dxa"/>
                <w:vAlign w:val="center"/>
              </w:tcPr>
              <w:p w14:paraId="7BEC41B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1A2EE4A" w14:textId="77777777" w:rsidR="001E1FEE" w:rsidRPr="00050730" w:rsidRDefault="001E1FEE" w:rsidP="00BB7224">
            <w:pPr>
              <w:widowControl w:val="0"/>
              <w:ind w:left="0" w:hanging="2"/>
              <w:jc w:val="center"/>
              <w:rPr>
                <w:sz w:val="22"/>
              </w:rPr>
            </w:pPr>
          </w:p>
        </w:tc>
        <w:tc>
          <w:tcPr>
            <w:tcW w:w="2520" w:type="dxa"/>
            <w:vAlign w:val="center"/>
          </w:tcPr>
          <w:p w14:paraId="529C65D2" w14:textId="77777777" w:rsidR="001E1FEE" w:rsidRPr="00847451" w:rsidRDefault="001E1FEE" w:rsidP="00BB7224">
            <w:pPr>
              <w:widowControl w:val="0"/>
              <w:ind w:left="0" w:hanging="2"/>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54FB1A6E"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4031D27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526302C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3B6E824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1989C76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339F30C4" w14:textId="77777777" w:rsidTr="00BB7224">
        <w:trPr>
          <w:cantSplit/>
          <w:trHeight w:val="152"/>
        </w:trPr>
        <w:tc>
          <w:tcPr>
            <w:tcW w:w="3055" w:type="dxa"/>
            <w:vAlign w:val="center"/>
          </w:tcPr>
          <w:p w14:paraId="5D3B9681" w14:textId="77777777" w:rsidR="001E1FEE" w:rsidRPr="00847451" w:rsidRDefault="001E1FEE" w:rsidP="00BB7224">
            <w:pPr>
              <w:widowControl w:val="0"/>
              <w:ind w:left="0" w:hanging="2"/>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5209B132"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58DFBF4D"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1ABADBA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0D890749"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5CE933CA"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7974B607" w14:textId="77777777" w:rsidR="001E1FEE" w:rsidRPr="00050730" w:rsidRDefault="001E1FEE" w:rsidP="00BB7224">
            <w:pPr>
              <w:widowControl w:val="0"/>
              <w:ind w:left="0" w:hanging="2"/>
              <w:jc w:val="center"/>
              <w:rPr>
                <w:sz w:val="22"/>
              </w:rPr>
            </w:pPr>
          </w:p>
        </w:tc>
        <w:tc>
          <w:tcPr>
            <w:tcW w:w="2520" w:type="dxa"/>
            <w:vAlign w:val="center"/>
          </w:tcPr>
          <w:p w14:paraId="0D782F18" w14:textId="77777777" w:rsidR="001E1FEE" w:rsidRPr="00847451" w:rsidRDefault="001E1FEE" w:rsidP="00BB7224">
            <w:pPr>
              <w:widowControl w:val="0"/>
              <w:ind w:left="0" w:hanging="2"/>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56B36BA2"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3C34FD5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57E8DEF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1BBF293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0F9DCBC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40A8CDCC" w14:textId="77777777" w:rsidTr="00BB7224">
        <w:trPr>
          <w:cantSplit/>
          <w:trHeight w:val="152"/>
        </w:trPr>
        <w:tc>
          <w:tcPr>
            <w:tcW w:w="3055" w:type="dxa"/>
            <w:vAlign w:val="center"/>
          </w:tcPr>
          <w:p w14:paraId="7D1E8DC4" w14:textId="77777777" w:rsidR="001E1FEE" w:rsidRPr="00847451" w:rsidRDefault="001E1FEE" w:rsidP="00BB7224">
            <w:pPr>
              <w:widowControl w:val="0"/>
              <w:ind w:left="0" w:hanging="2"/>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18318BBF"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806437876"/>
            <w14:checkbox>
              <w14:checked w14:val="1"/>
              <w14:checkedState w14:val="2612" w14:font="MS Gothic"/>
              <w14:uncheckedState w14:val="2610" w14:font="MS Gothic"/>
            </w14:checkbox>
          </w:sdtPr>
          <w:sdtContent>
            <w:tc>
              <w:tcPr>
                <w:tcW w:w="468" w:type="dxa"/>
                <w:vAlign w:val="center"/>
              </w:tcPr>
              <w:p w14:paraId="3FCAD576"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636BD6BF"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3B1A572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0"/>
              <w14:checkedState w14:val="2612" w14:font="MS Gothic"/>
              <w14:uncheckedState w14:val="2610" w14:font="MS Gothic"/>
            </w14:checkbox>
          </w:sdtPr>
          <w:sdtContent>
            <w:tc>
              <w:tcPr>
                <w:tcW w:w="468" w:type="dxa"/>
                <w:vAlign w:val="center"/>
              </w:tcPr>
              <w:p w14:paraId="7C8E06A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FA1F0D5" w14:textId="77777777" w:rsidR="001E1FEE" w:rsidRPr="00050730" w:rsidRDefault="001E1FEE" w:rsidP="00BB7224">
            <w:pPr>
              <w:widowControl w:val="0"/>
              <w:ind w:left="0" w:hanging="2"/>
              <w:jc w:val="center"/>
              <w:rPr>
                <w:sz w:val="22"/>
              </w:rPr>
            </w:pPr>
          </w:p>
        </w:tc>
        <w:tc>
          <w:tcPr>
            <w:tcW w:w="2520" w:type="dxa"/>
            <w:vAlign w:val="center"/>
          </w:tcPr>
          <w:p w14:paraId="32A11630" w14:textId="77777777" w:rsidR="001E1FEE" w:rsidRPr="00847451" w:rsidRDefault="001E1FEE" w:rsidP="00BB7224">
            <w:pPr>
              <w:widowControl w:val="0"/>
              <w:ind w:left="0" w:hanging="2"/>
              <w:rPr>
                <w:sz w:val="20"/>
              </w:rPr>
            </w:pPr>
            <w:r w:rsidRPr="00847451">
              <w:rPr>
                <w:sz w:val="20"/>
              </w:rPr>
              <w:t>8.  Dry</w:t>
            </w:r>
          </w:p>
        </w:tc>
        <w:sdt>
          <w:sdtPr>
            <w:rPr>
              <w:b/>
              <w:sz w:val="22"/>
            </w:rPr>
            <w:id w:val="1864864676"/>
            <w14:checkbox>
              <w14:checked w14:val="1"/>
              <w14:checkedState w14:val="2612" w14:font="MS Gothic"/>
              <w14:uncheckedState w14:val="2610" w14:font="MS Gothic"/>
            </w14:checkbox>
          </w:sdtPr>
          <w:sdtContent>
            <w:tc>
              <w:tcPr>
                <w:tcW w:w="504" w:type="dxa"/>
                <w:vAlign w:val="center"/>
              </w:tcPr>
              <w:p w14:paraId="68DCFE2F"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01104D9C"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697E08C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232483F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0"/>
              <w14:checkedState w14:val="2612" w14:font="MS Gothic"/>
              <w14:uncheckedState w14:val="2610" w14:font="MS Gothic"/>
            </w14:checkbox>
          </w:sdtPr>
          <w:sdtContent>
            <w:tc>
              <w:tcPr>
                <w:tcW w:w="504" w:type="dxa"/>
                <w:vAlign w:val="center"/>
              </w:tcPr>
              <w:p w14:paraId="4AE7FB84"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4B4860A6" w14:textId="77777777" w:rsidTr="00BB7224">
        <w:trPr>
          <w:cantSplit/>
          <w:trHeight w:val="152"/>
        </w:trPr>
        <w:tc>
          <w:tcPr>
            <w:tcW w:w="3055" w:type="dxa"/>
            <w:vAlign w:val="center"/>
          </w:tcPr>
          <w:p w14:paraId="26EBD298" w14:textId="77777777" w:rsidR="001E1FEE" w:rsidRPr="00847451" w:rsidRDefault="001E1FEE" w:rsidP="00BB7224">
            <w:pPr>
              <w:widowControl w:val="0"/>
              <w:ind w:left="0" w:hanging="2"/>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3FFACFA2"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13FC5F7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1"/>
              <w14:checkedState w14:val="2612" w14:font="MS Gothic"/>
              <w14:uncheckedState w14:val="2610" w14:font="MS Gothic"/>
            </w14:checkbox>
          </w:sdtPr>
          <w:sdtContent>
            <w:tc>
              <w:tcPr>
                <w:tcW w:w="467" w:type="dxa"/>
                <w:vAlign w:val="center"/>
              </w:tcPr>
              <w:p w14:paraId="53E6CAAB"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57F9E0A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282D55E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E44EE22" w14:textId="77777777" w:rsidR="001E1FEE" w:rsidRPr="00050730" w:rsidRDefault="001E1FEE" w:rsidP="00BB7224">
            <w:pPr>
              <w:widowControl w:val="0"/>
              <w:ind w:left="0" w:hanging="2"/>
              <w:jc w:val="center"/>
              <w:rPr>
                <w:sz w:val="22"/>
              </w:rPr>
            </w:pPr>
          </w:p>
        </w:tc>
        <w:tc>
          <w:tcPr>
            <w:tcW w:w="2520" w:type="dxa"/>
            <w:vAlign w:val="center"/>
          </w:tcPr>
          <w:p w14:paraId="6570742D" w14:textId="77777777" w:rsidR="001E1FEE" w:rsidRPr="00847451" w:rsidRDefault="001E1FEE" w:rsidP="00BB7224">
            <w:pPr>
              <w:widowControl w:val="0"/>
              <w:ind w:left="0" w:hanging="2"/>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2625DCDB"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159696BA"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4D2116E4"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097800F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5BC90EC4"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1DFB6CEF" w14:textId="77777777" w:rsidTr="00BB7224">
        <w:trPr>
          <w:cantSplit/>
          <w:trHeight w:val="152"/>
        </w:trPr>
        <w:tc>
          <w:tcPr>
            <w:tcW w:w="3055" w:type="dxa"/>
            <w:vAlign w:val="center"/>
          </w:tcPr>
          <w:p w14:paraId="32B0AC47" w14:textId="77777777" w:rsidR="001E1FEE" w:rsidRPr="00847451" w:rsidRDefault="001E1FEE" w:rsidP="00BB7224">
            <w:pPr>
              <w:widowControl w:val="0"/>
              <w:ind w:left="0" w:hanging="2"/>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3ECDEFD1"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555697657"/>
            <w14:checkbox>
              <w14:checked w14:val="1"/>
              <w14:checkedState w14:val="2612" w14:font="MS Gothic"/>
              <w14:uncheckedState w14:val="2610" w14:font="MS Gothic"/>
            </w14:checkbox>
          </w:sdtPr>
          <w:sdtContent>
            <w:tc>
              <w:tcPr>
                <w:tcW w:w="468" w:type="dxa"/>
                <w:vAlign w:val="center"/>
              </w:tcPr>
              <w:p w14:paraId="7D75FE76"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32AFF76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23B2A15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0"/>
              <w14:checkedState w14:val="2612" w14:font="MS Gothic"/>
              <w14:uncheckedState w14:val="2610" w14:font="MS Gothic"/>
            </w14:checkbox>
          </w:sdtPr>
          <w:sdtContent>
            <w:tc>
              <w:tcPr>
                <w:tcW w:w="468" w:type="dxa"/>
                <w:vAlign w:val="center"/>
              </w:tcPr>
              <w:p w14:paraId="16E4D45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3B39F04" w14:textId="77777777" w:rsidR="001E1FEE" w:rsidRPr="00050730" w:rsidRDefault="001E1FEE" w:rsidP="00BB7224">
            <w:pPr>
              <w:widowControl w:val="0"/>
              <w:ind w:left="0" w:hanging="2"/>
              <w:jc w:val="center"/>
              <w:rPr>
                <w:sz w:val="22"/>
              </w:rPr>
            </w:pPr>
          </w:p>
        </w:tc>
        <w:tc>
          <w:tcPr>
            <w:tcW w:w="2520" w:type="dxa"/>
            <w:vAlign w:val="center"/>
          </w:tcPr>
          <w:p w14:paraId="7CE8553C" w14:textId="77777777" w:rsidR="001E1FEE" w:rsidRPr="00847451" w:rsidRDefault="001E1FEE" w:rsidP="00BB7224">
            <w:pPr>
              <w:widowControl w:val="0"/>
              <w:ind w:left="0" w:hanging="2"/>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781AD781"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38CA61A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471226C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1E658C1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38BBF6E4"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2CD2A4FF" w14:textId="77777777" w:rsidTr="00BB7224">
        <w:trPr>
          <w:cantSplit/>
          <w:trHeight w:val="152"/>
        </w:trPr>
        <w:tc>
          <w:tcPr>
            <w:tcW w:w="3055" w:type="dxa"/>
            <w:vAlign w:val="center"/>
          </w:tcPr>
          <w:p w14:paraId="518EDA13" w14:textId="77777777" w:rsidR="001E1FEE" w:rsidRPr="00847451" w:rsidRDefault="001E1FEE" w:rsidP="00BB7224">
            <w:pPr>
              <w:widowControl w:val="0"/>
              <w:ind w:left="0" w:hanging="2"/>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7050EF27"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6BF3ACB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1"/>
              <w14:checkedState w14:val="2612" w14:font="MS Gothic"/>
              <w14:uncheckedState w14:val="2610" w14:font="MS Gothic"/>
            </w14:checkbox>
          </w:sdtPr>
          <w:sdtContent>
            <w:tc>
              <w:tcPr>
                <w:tcW w:w="467" w:type="dxa"/>
                <w:vAlign w:val="center"/>
              </w:tcPr>
              <w:p w14:paraId="7E35EAED"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75828F70"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0"/>
              <w14:checkedState w14:val="2612" w14:font="MS Gothic"/>
              <w14:uncheckedState w14:val="2610" w14:font="MS Gothic"/>
            </w14:checkbox>
          </w:sdtPr>
          <w:sdtContent>
            <w:tc>
              <w:tcPr>
                <w:tcW w:w="468" w:type="dxa"/>
                <w:vAlign w:val="center"/>
              </w:tcPr>
              <w:p w14:paraId="2CC5B9F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87B2EF0" w14:textId="77777777" w:rsidR="001E1FEE" w:rsidRPr="00050730" w:rsidRDefault="001E1FEE" w:rsidP="00BB7224">
            <w:pPr>
              <w:widowControl w:val="0"/>
              <w:ind w:left="0" w:hanging="2"/>
              <w:jc w:val="center"/>
              <w:rPr>
                <w:sz w:val="22"/>
              </w:rPr>
            </w:pPr>
          </w:p>
        </w:tc>
        <w:tc>
          <w:tcPr>
            <w:tcW w:w="2520" w:type="dxa"/>
            <w:vAlign w:val="center"/>
          </w:tcPr>
          <w:p w14:paraId="68C4859A" w14:textId="77777777" w:rsidR="001E1FEE" w:rsidRPr="00847451" w:rsidRDefault="001E1FEE" w:rsidP="00BB7224">
            <w:pPr>
              <w:widowControl w:val="0"/>
              <w:ind w:left="0" w:hanging="2"/>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56464BAC"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61D1E07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4B9C62E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498A6067"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5CA1234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72C75833" w14:textId="77777777" w:rsidTr="00BB7224">
        <w:trPr>
          <w:cantSplit/>
          <w:trHeight w:val="152"/>
        </w:trPr>
        <w:tc>
          <w:tcPr>
            <w:tcW w:w="3055" w:type="dxa"/>
            <w:vAlign w:val="center"/>
          </w:tcPr>
          <w:p w14:paraId="28109471" w14:textId="77777777" w:rsidR="001E1FEE" w:rsidRPr="00847451" w:rsidRDefault="001E1FEE" w:rsidP="00BB7224">
            <w:pPr>
              <w:widowControl w:val="0"/>
              <w:ind w:left="0" w:hanging="2"/>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1F1B89AC"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611892429"/>
            <w14:checkbox>
              <w14:checked w14:val="1"/>
              <w14:checkedState w14:val="2612" w14:font="MS Gothic"/>
              <w14:uncheckedState w14:val="2610" w14:font="MS Gothic"/>
            </w14:checkbox>
          </w:sdtPr>
          <w:sdtContent>
            <w:tc>
              <w:tcPr>
                <w:tcW w:w="468" w:type="dxa"/>
                <w:vAlign w:val="center"/>
              </w:tcPr>
              <w:p w14:paraId="7E7D3E0F"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25C2B69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39E3A37C"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6D03A3B6"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tc>
          <w:tcPr>
            <w:tcW w:w="272" w:type="dxa"/>
            <w:gridSpan w:val="2"/>
            <w:vAlign w:val="center"/>
          </w:tcPr>
          <w:p w14:paraId="3FAC6AE3" w14:textId="77777777" w:rsidR="001E1FEE" w:rsidRPr="00050730" w:rsidRDefault="001E1FEE" w:rsidP="00BB7224">
            <w:pPr>
              <w:widowControl w:val="0"/>
              <w:ind w:left="0" w:hanging="2"/>
              <w:jc w:val="center"/>
              <w:rPr>
                <w:sz w:val="22"/>
              </w:rPr>
            </w:pPr>
          </w:p>
        </w:tc>
        <w:tc>
          <w:tcPr>
            <w:tcW w:w="2520" w:type="dxa"/>
            <w:vAlign w:val="center"/>
          </w:tcPr>
          <w:p w14:paraId="548D6459" w14:textId="77777777" w:rsidR="001E1FEE" w:rsidRPr="00847451" w:rsidRDefault="001E1FEE" w:rsidP="00BB7224">
            <w:pPr>
              <w:widowControl w:val="0"/>
              <w:ind w:left="0" w:hanging="2"/>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4F4F9B06"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3BFB1636"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2A8FF81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702CBE4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7F8D8229"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tr>
      <w:tr w:rsidR="001E1FEE" w:rsidRPr="00E2692B" w14:paraId="66D16AEF" w14:textId="77777777" w:rsidTr="00BB7224">
        <w:trPr>
          <w:cantSplit/>
          <w:trHeight w:val="152"/>
        </w:trPr>
        <w:tc>
          <w:tcPr>
            <w:tcW w:w="3055" w:type="dxa"/>
            <w:vAlign w:val="center"/>
          </w:tcPr>
          <w:p w14:paraId="648F9FBA" w14:textId="77777777" w:rsidR="001E1FEE" w:rsidRDefault="001E1FEE" w:rsidP="00BB7224">
            <w:pPr>
              <w:widowControl w:val="0"/>
              <w:ind w:left="0" w:hanging="2"/>
              <w:rPr>
                <w:sz w:val="20"/>
                <w:szCs w:val="20"/>
              </w:rPr>
            </w:pPr>
          </w:p>
        </w:tc>
        <w:tc>
          <w:tcPr>
            <w:tcW w:w="467" w:type="dxa"/>
            <w:vAlign w:val="center"/>
          </w:tcPr>
          <w:p w14:paraId="74EF7E81" w14:textId="77777777" w:rsidR="001E1FEE" w:rsidRPr="00050730" w:rsidRDefault="001E1FEE" w:rsidP="00BB7224">
            <w:pPr>
              <w:widowControl w:val="0"/>
              <w:ind w:left="0" w:hanging="2"/>
              <w:jc w:val="center"/>
              <w:rPr>
                <w:b/>
                <w:sz w:val="22"/>
              </w:rPr>
            </w:pPr>
          </w:p>
        </w:tc>
        <w:tc>
          <w:tcPr>
            <w:tcW w:w="468" w:type="dxa"/>
            <w:vAlign w:val="center"/>
          </w:tcPr>
          <w:p w14:paraId="22D51633" w14:textId="77777777" w:rsidR="001E1FEE" w:rsidRPr="00050730" w:rsidRDefault="001E1FEE" w:rsidP="00BB7224">
            <w:pPr>
              <w:widowControl w:val="0"/>
              <w:ind w:left="0" w:hanging="2"/>
              <w:jc w:val="center"/>
              <w:rPr>
                <w:b/>
                <w:sz w:val="22"/>
              </w:rPr>
            </w:pPr>
          </w:p>
        </w:tc>
        <w:tc>
          <w:tcPr>
            <w:tcW w:w="467" w:type="dxa"/>
            <w:vAlign w:val="center"/>
          </w:tcPr>
          <w:p w14:paraId="63C15567" w14:textId="77777777" w:rsidR="001E1FEE" w:rsidRPr="00050730" w:rsidRDefault="001E1FEE" w:rsidP="00BB7224">
            <w:pPr>
              <w:widowControl w:val="0"/>
              <w:ind w:left="0" w:hanging="2"/>
              <w:jc w:val="center"/>
              <w:rPr>
                <w:b/>
                <w:sz w:val="22"/>
              </w:rPr>
            </w:pPr>
          </w:p>
        </w:tc>
        <w:tc>
          <w:tcPr>
            <w:tcW w:w="468" w:type="dxa"/>
            <w:vAlign w:val="center"/>
          </w:tcPr>
          <w:p w14:paraId="0AF63713" w14:textId="77777777" w:rsidR="001E1FEE" w:rsidRPr="00050730" w:rsidRDefault="001E1FEE" w:rsidP="00BB7224">
            <w:pPr>
              <w:widowControl w:val="0"/>
              <w:ind w:left="0" w:hanging="2"/>
              <w:jc w:val="center"/>
              <w:rPr>
                <w:b/>
                <w:sz w:val="22"/>
              </w:rPr>
            </w:pPr>
          </w:p>
        </w:tc>
        <w:tc>
          <w:tcPr>
            <w:tcW w:w="468" w:type="dxa"/>
            <w:vAlign w:val="center"/>
          </w:tcPr>
          <w:p w14:paraId="22AB8189" w14:textId="77777777" w:rsidR="001E1FEE" w:rsidRPr="00050730" w:rsidRDefault="001E1FEE" w:rsidP="00BB7224">
            <w:pPr>
              <w:widowControl w:val="0"/>
              <w:ind w:left="0" w:hanging="2"/>
              <w:jc w:val="center"/>
              <w:rPr>
                <w:b/>
                <w:sz w:val="22"/>
              </w:rPr>
            </w:pPr>
          </w:p>
        </w:tc>
        <w:tc>
          <w:tcPr>
            <w:tcW w:w="272" w:type="dxa"/>
            <w:gridSpan w:val="2"/>
            <w:vAlign w:val="center"/>
          </w:tcPr>
          <w:p w14:paraId="28953000" w14:textId="77777777" w:rsidR="001E1FEE" w:rsidRPr="00050730" w:rsidRDefault="001E1FEE" w:rsidP="00BB7224">
            <w:pPr>
              <w:widowControl w:val="0"/>
              <w:ind w:left="0" w:hanging="2"/>
              <w:jc w:val="center"/>
              <w:rPr>
                <w:sz w:val="22"/>
              </w:rPr>
            </w:pPr>
          </w:p>
        </w:tc>
        <w:tc>
          <w:tcPr>
            <w:tcW w:w="2520" w:type="dxa"/>
            <w:vAlign w:val="center"/>
          </w:tcPr>
          <w:p w14:paraId="7E5F318F" w14:textId="77777777" w:rsidR="001E1FEE" w:rsidRPr="00847451" w:rsidRDefault="001E1FEE" w:rsidP="00BB7224">
            <w:pPr>
              <w:widowControl w:val="0"/>
              <w:ind w:left="0" w:hanging="2"/>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24FD38AE"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21743D42"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035EE2D9"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6A315873"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021B27C5"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tr>
      <w:tr w:rsidR="001E1FEE" w:rsidRPr="00E2692B" w14:paraId="7E8517B5" w14:textId="77777777" w:rsidTr="00BB7224">
        <w:trPr>
          <w:cantSplit/>
          <w:trHeight w:val="152"/>
        </w:trPr>
        <w:tc>
          <w:tcPr>
            <w:tcW w:w="3055" w:type="dxa"/>
            <w:vAlign w:val="center"/>
          </w:tcPr>
          <w:p w14:paraId="0B003FC7" w14:textId="77777777" w:rsidR="001E1FEE" w:rsidRDefault="001E1FEE" w:rsidP="00BB7224">
            <w:pPr>
              <w:widowControl w:val="0"/>
              <w:ind w:left="0" w:hanging="2"/>
              <w:rPr>
                <w:sz w:val="20"/>
                <w:szCs w:val="20"/>
              </w:rPr>
            </w:pPr>
          </w:p>
        </w:tc>
        <w:tc>
          <w:tcPr>
            <w:tcW w:w="467" w:type="dxa"/>
            <w:vAlign w:val="center"/>
          </w:tcPr>
          <w:p w14:paraId="239B5D75" w14:textId="77777777" w:rsidR="001E1FEE" w:rsidRDefault="001E1FEE" w:rsidP="00BB7224">
            <w:pPr>
              <w:widowControl w:val="0"/>
              <w:ind w:left="0" w:hanging="2"/>
              <w:rPr>
                <w:sz w:val="20"/>
                <w:szCs w:val="20"/>
              </w:rPr>
            </w:pPr>
          </w:p>
        </w:tc>
        <w:tc>
          <w:tcPr>
            <w:tcW w:w="468" w:type="dxa"/>
            <w:vAlign w:val="center"/>
          </w:tcPr>
          <w:p w14:paraId="1A5D12C5" w14:textId="77777777" w:rsidR="001E1FEE" w:rsidRDefault="001E1FEE" w:rsidP="00BB7224">
            <w:pPr>
              <w:widowControl w:val="0"/>
              <w:ind w:left="0" w:hanging="2"/>
              <w:rPr>
                <w:sz w:val="20"/>
                <w:szCs w:val="20"/>
              </w:rPr>
            </w:pPr>
          </w:p>
        </w:tc>
        <w:tc>
          <w:tcPr>
            <w:tcW w:w="467" w:type="dxa"/>
            <w:vAlign w:val="center"/>
          </w:tcPr>
          <w:p w14:paraId="7FA5CB0E" w14:textId="77777777" w:rsidR="001E1FEE" w:rsidRDefault="001E1FEE" w:rsidP="00BB7224">
            <w:pPr>
              <w:widowControl w:val="0"/>
              <w:ind w:left="0" w:hanging="2"/>
              <w:rPr>
                <w:sz w:val="20"/>
                <w:szCs w:val="20"/>
              </w:rPr>
            </w:pPr>
          </w:p>
        </w:tc>
        <w:tc>
          <w:tcPr>
            <w:tcW w:w="468" w:type="dxa"/>
            <w:vAlign w:val="center"/>
          </w:tcPr>
          <w:p w14:paraId="166BE0D5" w14:textId="77777777" w:rsidR="001E1FEE" w:rsidRDefault="001E1FEE" w:rsidP="00BB7224">
            <w:pPr>
              <w:widowControl w:val="0"/>
              <w:ind w:left="0" w:hanging="2"/>
              <w:rPr>
                <w:sz w:val="20"/>
                <w:szCs w:val="20"/>
              </w:rPr>
            </w:pPr>
          </w:p>
        </w:tc>
        <w:tc>
          <w:tcPr>
            <w:tcW w:w="468" w:type="dxa"/>
            <w:vAlign w:val="center"/>
          </w:tcPr>
          <w:p w14:paraId="439D11E3" w14:textId="77777777" w:rsidR="001E1FEE" w:rsidRDefault="001E1FEE" w:rsidP="00BB7224">
            <w:pPr>
              <w:widowControl w:val="0"/>
              <w:ind w:left="0" w:hanging="2"/>
              <w:rPr>
                <w:sz w:val="20"/>
                <w:szCs w:val="20"/>
              </w:rPr>
            </w:pPr>
          </w:p>
        </w:tc>
        <w:tc>
          <w:tcPr>
            <w:tcW w:w="272" w:type="dxa"/>
            <w:gridSpan w:val="2"/>
            <w:vAlign w:val="center"/>
          </w:tcPr>
          <w:p w14:paraId="7BC40861" w14:textId="77777777" w:rsidR="001E1FEE" w:rsidRPr="00050730" w:rsidRDefault="001E1FEE" w:rsidP="00BB7224">
            <w:pPr>
              <w:widowControl w:val="0"/>
              <w:ind w:left="0" w:hanging="2"/>
              <w:jc w:val="center"/>
              <w:rPr>
                <w:sz w:val="22"/>
              </w:rPr>
            </w:pPr>
          </w:p>
        </w:tc>
        <w:tc>
          <w:tcPr>
            <w:tcW w:w="2520" w:type="dxa"/>
            <w:vAlign w:val="center"/>
          </w:tcPr>
          <w:p w14:paraId="2A82660E" w14:textId="77777777" w:rsidR="001E1FEE" w:rsidRPr="00847451" w:rsidRDefault="001E1FEE" w:rsidP="00BB7224">
            <w:pPr>
              <w:widowControl w:val="0"/>
              <w:ind w:left="0" w:hanging="2"/>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6791E174"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62830C16"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587385E0"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62E3D31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59251435"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7D4B9E75" w14:textId="77777777" w:rsidTr="00BB7224">
        <w:trPr>
          <w:cantSplit/>
          <w:trHeight w:val="152"/>
        </w:trPr>
        <w:tc>
          <w:tcPr>
            <w:tcW w:w="3055" w:type="dxa"/>
            <w:vAlign w:val="center"/>
          </w:tcPr>
          <w:p w14:paraId="52EB6E84" w14:textId="77777777" w:rsidR="001E1FEE" w:rsidRDefault="001E1FEE" w:rsidP="00BB7224">
            <w:pPr>
              <w:widowControl w:val="0"/>
              <w:ind w:left="0" w:hanging="2"/>
              <w:rPr>
                <w:sz w:val="20"/>
                <w:szCs w:val="20"/>
              </w:rPr>
            </w:pPr>
          </w:p>
        </w:tc>
        <w:tc>
          <w:tcPr>
            <w:tcW w:w="467" w:type="dxa"/>
            <w:vAlign w:val="center"/>
          </w:tcPr>
          <w:p w14:paraId="2CFBB038" w14:textId="77777777" w:rsidR="001E1FEE" w:rsidRDefault="001E1FEE" w:rsidP="00BB7224">
            <w:pPr>
              <w:widowControl w:val="0"/>
              <w:ind w:left="0" w:hanging="2"/>
              <w:rPr>
                <w:sz w:val="20"/>
                <w:szCs w:val="20"/>
              </w:rPr>
            </w:pPr>
          </w:p>
        </w:tc>
        <w:tc>
          <w:tcPr>
            <w:tcW w:w="468" w:type="dxa"/>
            <w:vAlign w:val="center"/>
          </w:tcPr>
          <w:p w14:paraId="4EA42E42" w14:textId="77777777" w:rsidR="001E1FEE" w:rsidRDefault="001E1FEE" w:rsidP="00BB7224">
            <w:pPr>
              <w:widowControl w:val="0"/>
              <w:ind w:left="0" w:hanging="2"/>
              <w:rPr>
                <w:sz w:val="20"/>
                <w:szCs w:val="20"/>
              </w:rPr>
            </w:pPr>
          </w:p>
        </w:tc>
        <w:tc>
          <w:tcPr>
            <w:tcW w:w="467" w:type="dxa"/>
            <w:vAlign w:val="center"/>
          </w:tcPr>
          <w:p w14:paraId="0B8F729F" w14:textId="77777777" w:rsidR="001E1FEE" w:rsidRDefault="001E1FEE" w:rsidP="00BB7224">
            <w:pPr>
              <w:widowControl w:val="0"/>
              <w:ind w:left="0" w:hanging="2"/>
              <w:rPr>
                <w:sz w:val="20"/>
                <w:szCs w:val="20"/>
              </w:rPr>
            </w:pPr>
          </w:p>
        </w:tc>
        <w:tc>
          <w:tcPr>
            <w:tcW w:w="468" w:type="dxa"/>
            <w:vAlign w:val="center"/>
          </w:tcPr>
          <w:p w14:paraId="192CECAB" w14:textId="77777777" w:rsidR="001E1FEE" w:rsidRDefault="001E1FEE" w:rsidP="00BB7224">
            <w:pPr>
              <w:widowControl w:val="0"/>
              <w:ind w:left="0" w:hanging="2"/>
              <w:rPr>
                <w:sz w:val="20"/>
                <w:szCs w:val="20"/>
              </w:rPr>
            </w:pPr>
          </w:p>
        </w:tc>
        <w:tc>
          <w:tcPr>
            <w:tcW w:w="468" w:type="dxa"/>
            <w:vAlign w:val="center"/>
          </w:tcPr>
          <w:p w14:paraId="6B802AB8" w14:textId="77777777" w:rsidR="001E1FEE" w:rsidRDefault="001E1FEE" w:rsidP="00BB7224">
            <w:pPr>
              <w:widowControl w:val="0"/>
              <w:ind w:left="0" w:hanging="2"/>
              <w:rPr>
                <w:sz w:val="20"/>
                <w:szCs w:val="20"/>
              </w:rPr>
            </w:pPr>
          </w:p>
        </w:tc>
        <w:tc>
          <w:tcPr>
            <w:tcW w:w="272" w:type="dxa"/>
            <w:gridSpan w:val="2"/>
            <w:vAlign w:val="center"/>
          </w:tcPr>
          <w:p w14:paraId="2EF3C370" w14:textId="77777777" w:rsidR="001E1FEE" w:rsidRPr="00050730" w:rsidRDefault="001E1FEE" w:rsidP="00BB7224">
            <w:pPr>
              <w:widowControl w:val="0"/>
              <w:ind w:left="0" w:hanging="2"/>
              <w:jc w:val="center"/>
              <w:rPr>
                <w:sz w:val="22"/>
              </w:rPr>
            </w:pPr>
          </w:p>
        </w:tc>
        <w:tc>
          <w:tcPr>
            <w:tcW w:w="2520" w:type="dxa"/>
            <w:vAlign w:val="center"/>
          </w:tcPr>
          <w:p w14:paraId="589D7D6C" w14:textId="77777777" w:rsidR="001E1FEE" w:rsidRPr="00847451" w:rsidRDefault="001E1FEE" w:rsidP="00BB7224">
            <w:pPr>
              <w:widowControl w:val="0"/>
              <w:ind w:left="0" w:hanging="2"/>
              <w:rPr>
                <w:sz w:val="20"/>
              </w:rPr>
            </w:pPr>
            <w:r>
              <w:rPr>
                <w:sz w:val="20"/>
              </w:rPr>
              <w:t xml:space="preserve">15.  Working With </w:t>
            </w:r>
            <w:r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2CE17AF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6138252F"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41F75DC8"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49D5961A"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21EC321F"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r w:rsidR="001E1FEE" w:rsidRPr="00E2692B" w14:paraId="1EA6C88F" w14:textId="77777777" w:rsidTr="00BB7224">
        <w:trPr>
          <w:cantSplit/>
          <w:trHeight w:val="152"/>
        </w:trPr>
        <w:tc>
          <w:tcPr>
            <w:tcW w:w="3055" w:type="dxa"/>
            <w:vAlign w:val="center"/>
          </w:tcPr>
          <w:p w14:paraId="590AEE7B" w14:textId="77777777" w:rsidR="001E1FEE" w:rsidRDefault="001E1FEE" w:rsidP="00BB7224">
            <w:pPr>
              <w:widowControl w:val="0"/>
              <w:ind w:left="0" w:hanging="2"/>
              <w:rPr>
                <w:sz w:val="20"/>
                <w:szCs w:val="20"/>
              </w:rPr>
            </w:pPr>
          </w:p>
        </w:tc>
        <w:tc>
          <w:tcPr>
            <w:tcW w:w="467" w:type="dxa"/>
            <w:vAlign w:val="center"/>
          </w:tcPr>
          <w:p w14:paraId="136BC7D1" w14:textId="77777777" w:rsidR="001E1FEE" w:rsidRDefault="001E1FEE" w:rsidP="00BB7224">
            <w:pPr>
              <w:widowControl w:val="0"/>
              <w:ind w:left="0" w:hanging="2"/>
              <w:rPr>
                <w:sz w:val="20"/>
                <w:szCs w:val="20"/>
              </w:rPr>
            </w:pPr>
          </w:p>
        </w:tc>
        <w:tc>
          <w:tcPr>
            <w:tcW w:w="468" w:type="dxa"/>
            <w:vAlign w:val="center"/>
          </w:tcPr>
          <w:p w14:paraId="28DD5C51" w14:textId="77777777" w:rsidR="001E1FEE" w:rsidRDefault="001E1FEE" w:rsidP="00BB7224">
            <w:pPr>
              <w:widowControl w:val="0"/>
              <w:ind w:left="0" w:hanging="2"/>
              <w:rPr>
                <w:sz w:val="20"/>
                <w:szCs w:val="20"/>
              </w:rPr>
            </w:pPr>
          </w:p>
        </w:tc>
        <w:tc>
          <w:tcPr>
            <w:tcW w:w="467" w:type="dxa"/>
            <w:vAlign w:val="center"/>
          </w:tcPr>
          <w:p w14:paraId="4F2B5C87" w14:textId="77777777" w:rsidR="001E1FEE" w:rsidRDefault="001E1FEE" w:rsidP="00BB7224">
            <w:pPr>
              <w:widowControl w:val="0"/>
              <w:ind w:left="0" w:hanging="2"/>
              <w:rPr>
                <w:sz w:val="20"/>
                <w:szCs w:val="20"/>
              </w:rPr>
            </w:pPr>
          </w:p>
        </w:tc>
        <w:tc>
          <w:tcPr>
            <w:tcW w:w="468" w:type="dxa"/>
            <w:vAlign w:val="center"/>
          </w:tcPr>
          <w:p w14:paraId="4D897D5C" w14:textId="77777777" w:rsidR="001E1FEE" w:rsidRDefault="001E1FEE" w:rsidP="00BB7224">
            <w:pPr>
              <w:widowControl w:val="0"/>
              <w:ind w:left="0" w:hanging="2"/>
              <w:rPr>
                <w:sz w:val="20"/>
                <w:szCs w:val="20"/>
              </w:rPr>
            </w:pPr>
          </w:p>
        </w:tc>
        <w:tc>
          <w:tcPr>
            <w:tcW w:w="468" w:type="dxa"/>
            <w:vAlign w:val="center"/>
          </w:tcPr>
          <w:p w14:paraId="2E9B15DA" w14:textId="77777777" w:rsidR="001E1FEE" w:rsidRDefault="001E1FEE" w:rsidP="00BB7224">
            <w:pPr>
              <w:widowControl w:val="0"/>
              <w:ind w:left="0" w:hanging="2"/>
              <w:rPr>
                <w:sz w:val="20"/>
                <w:szCs w:val="20"/>
              </w:rPr>
            </w:pPr>
          </w:p>
        </w:tc>
        <w:tc>
          <w:tcPr>
            <w:tcW w:w="272" w:type="dxa"/>
            <w:gridSpan w:val="2"/>
            <w:vAlign w:val="center"/>
          </w:tcPr>
          <w:p w14:paraId="0EA22776" w14:textId="77777777" w:rsidR="001E1FEE" w:rsidRPr="00050730" w:rsidRDefault="001E1FEE" w:rsidP="00BB7224">
            <w:pPr>
              <w:widowControl w:val="0"/>
              <w:ind w:left="0" w:hanging="2"/>
              <w:jc w:val="center"/>
              <w:rPr>
                <w:sz w:val="22"/>
              </w:rPr>
            </w:pPr>
          </w:p>
        </w:tc>
        <w:tc>
          <w:tcPr>
            <w:tcW w:w="2520" w:type="dxa"/>
            <w:vAlign w:val="center"/>
          </w:tcPr>
          <w:p w14:paraId="7DD0967B" w14:textId="77777777" w:rsidR="001E1FEE" w:rsidRPr="00847451" w:rsidRDefault="001E1FEE" w:rsidP="00BB7224">
            <w:pPr>
              <w:widowControl w:val="0"/>
              <w:ind w:left="0" w:hanging="2"/>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4629EADD"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5123F5A1"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6B92F70E"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001CBE90"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1"/>
              <w14:checkedState w14:val="2612" w14:font="MS Gothic"/>
              <w14:uncheckedState w14:val="2610" w14:font="MS Gothic"/>
            </w14:checkbox>
          </w:sdtPr>
          <w:sdtContent>
            <w:tc>
              <w:tcPr>
                <w:tcW w:w="504" w:type="dxa"/>
                <w:vAlign w:val="center"/>
              </w:tcPr>
              <w:p w14:paraId="69C75222"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tr>
      <w:tr w:rsidR="001E1FEE" w:rsidRPr="00E2692B" w14:paraId="399E6E3D" w14:textId="77777777" w:rsidTr="00BB7224">
        <w:trPr>
          <w:cantSplit/>
          <w:trHeight w:val="152"/>
        </w:trPr>
        <w:tc>
          <w:tcPr>
            <w:tcW w:w="3055" w:type="dxa"/>
            <w:vAlign w:val="center"/>
          </w:tcPr>
          <w:p w14:paraId="7F68CE84" w14:textId="77777777" w:rsidR="001E1FEE" w:rsidRDefault="001E1FEE" w:rsidP="00BB7224">
            <w:pPr>
              <w:widowControl w:val="0"/>
              <w:ind w:left="0" w:hanging="2"/>
              <w:rPr>
                <w:sz w:val="20"/>
                <w:szCs w:val="20"/>
              </w:rPr>
            </w:pPr>
          </w:p>
        </w:tc>
        <w:tc>
          <w:tcPr>
            <w:tcW w:w="467" w:type="dxa"/>
            <w:vAlign w:val="center"/>
          </w:tcPr>
          <w:p w14:paraId="72C7A379" w14:textId="77777777" w:rsidR="001E1FEE" w:rsidRDefault="001E1FEE" w:rsidP="00BB7224">
            <w:pPr>
              <w:widowControl w:val="0"/>
              <w:ind w:left="0" w:hanging="2"/>
              <w:rPr>
                <w:sz w:val="20"/>
                <w:szCs w:val="20"/>
              </w:rPr>
            </w:pPr>
          </w:p>
        </w:tc>
        <w:tc>
          <w:tcPr>
            <w:tcW w:w="468" w:type="dxa"/>
            <w:vAlign w:val="center"/>
          </w:tcPr>
          <w:p w14:paraId="6FD74D2B" w14:textId="77777777" w:rsidR="001E1FEE" w:rsidRDefault="001E1FEE" w:rsidP="00BB7224">
            <w:pPr>
              <w:widowControl w:val="0"/>
              <w:ind w:left="0" w:hanging="2"/>
              <w:rPr>
                <w:sz w:val="20"/>
                <w:szCs w:val="20"/>
              </w:rPr>
            </w:pPr>
          </w:p>
        </w:tc>
        <w:tc>
          <w:tcPr>
            <w:tcW w:w="467" w:type="dxa"/>
            <w:vAlign w:val="center"/>
          </w:tcPr>
          <w:p w14:paraId="31B86056" w14:textId="77777777" w:rsidR="001E1FEE" w:rsidRDefault="001E1FEE" w:rsidP="00BB7224">
            <w:pPr>
              <w:widowControl w:val="0"/>
              <w:ind w:left="0" w:hanging="2"/>
              <w:rPr>
                <w:sz w:val="20"/>
                <w:szCs w:val="20"/>
              </w:rPr>
            </w:pPr>
          </w:p>
        </w:tc>
        <w:tc>
          <w:tcPr>
            <w:tcW w:w="468" w:type="dxa"/>
            <w:vAlign w:val="center"/>
          </w:tcPr>
          <w:p w14:paraId="09548482" w14:textId="77777777" w:rsidR="001E1FEE" w:rsidRDefault="001E1FEE" w:rsidP="00BB7224">
            <w:pPr>
              <w:widowControl w:val="0"/>
              <w:ind w:left="0" w:hanging="2"/>
              <w:rPr>
                <w:sz w:val="20"/>
                <w:szCs w:val="20"/>
              </w:rPr>
            </w:pPr>
          </w:p>
        </w:tc>
        <w:tc>
          <w:tcPr>
            <w:tcW w:w="468" w:type="dxa"/>
            <w:vAlign w:val="center"/>
          </w:tcPr>
          <w:p w14:paraId="0A6C2AB9" w14:textId="77777777" w:rsidR="001E1FEE" w:rsidRDefault="001E1FEE" w:rsidP="00BB7224">
            <w:pPr>
              <w:widowControl w:val="0"/>
              <w:ind w:left="0" w:hanging="2"/>
              <w:rPr>
                <w:sz w:val="20"/>
                <w:szCs w:val="20"/>
              </w:rPr>
            </w:pPr>
          </w:p>
        </w:tc>
        <w:tc>
          <w:tcPr>
            <w:tcW w:w="272" w:type="dxa"/>
            <w:gridSpan w:val="2"/>
            <w:vAlign w:val="center"/>
          </w:tcPr>
          <w:p w14:paraId="72AFB739" w14:textId="77777777" w:rsidR="001E1FEE" w:rsidRPr="00050730" w:rsidRDefault="001E1FEE" w:rsidP="00BB7224">
            <w:pPr>
              <w:widowControl w:val="0"/>
              <w:ind w:left="0" w:hanging="2"/>
              <w:jc w:val="center"/>
              <w:rPr>
                <w:sz w:val="22"/>
              </w:rPr>
            </w:pPr>
          </w:p>
        </w:tc>
        <w:tc>
          <w:tcPr>
            <w:tcW w:w="2520" w:type="dxa"/>
            <w:vAlign w:val="center"/>
          </w:tcPr>
          <w:p w14:paraId="5A14F280" w14:textId="77777777" w:rsidR="001E1FEE" w:rsidRPr="00847451" w:rsidRDefault="001E1FEE" w:rsidP="00BB7224">
            <w:pPr>
              <w:widowControl w:val="0"/>
              <w:ind w:left="0" w:hanging="2"/>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70A80ECF" w14:textId="77777777" w:rsidR="001E1FEE" w:rsidRPr="00050730" w:rsidRDefault="001E1FEE" w:rsidP="00BB7224">
                <w:pPr>
                  <w:widowControl w:val="0"/>
                  <w:ind w:left="0" w:hanging="2"/>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7A4D1421"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0"/>
              <w14:checkedState w14:val="2612" w14:font="MS Gothic"/>
              <w14:uncheckedState w14:val="2610" w14:font="MS Gothic"/>
            </w14:checkbox>
          </w:sdtPr>
          <w:sdtContent>
            <w:tc>
              <w:tcPr>
                <w:tcW w:w="504" w:type="dxa"/>
                <w:vAlign w:val="center"/>
              </w:tcPr>
              <w:p w14:paraId="7A0A3CC8"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sdt>
          <w:sdtPr>
            <w:rPr>
              <w:b/>
              <w:sz w:val="22"/>
            </w:rPr>
            <w:id w:val="1485279084"/>
            <w14:checkbox>
              <w14:checked w14:val="1"/>
              <w14:checkedState w14:val="2612" w14:font="MS Gothic"/>
              <w14:uncheckedState w14:val="2610" w14:font="MS Gothic"/>
            </w14:checkbox>
          </w:sdtPr>
          <w:sdtContent>
            <w:tc>
              <w:tcPr>
                <w:tcW w:w="504" w:type="dxa"/>
                <w:vAlign w:val="center"/>
              </w:tcPr>
              <w:p w14:paraId="75CABC2A" w14:textId="77777777" w:rsidR="001E1FEE" w:rsidRPr="00050730" w:rsidRDefault="001E1FEE" w:rsidP="00BB7224">
                <w:pPr>
                  <w:widowControl w:val="0"/>
                  <w:ind w:left="0" w:hanging="2"/>
                  <w:jc w:val="center"/>
                  <w:rPr>
                    <w:b/>
                    <w:sz w:val="22"/>
                  </w:rPr>
                </w:pPr>
                <w:r>
                  <w:rPr>
                    <w:rFonts w:ascii="MS Gothic" w:eastAsia="MS Gothic" w:hAnsi="MS Gothic" w:hint="eastAsia"/>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7DA18CAB" w14:textId="77777777" w:rsidR="001E1FEE" w:rsidRPr="00050730" w:rsidRDefault="001E1FEE" w:rsidP="00BB7224">
                <w:pPr>
                  <w:widowControl w:val="0"/>
                  <w:ind w:left="0" w:hanging="2"/>
                  <w:jc w:val="center"/>
                  <w:rPr>
                    <w:b/>
                    <w:sz w:val="22"/>
                  </w:rPr>
                </w:pPr>
                <w:r w:rsidRPr="00050730">
                  <w:rPr>
                    <w:rFonts w:ascii="Segoe UI Symbol" w:eastAsia="MS Gothic" w:hAnsi="Segoe UI Symbol" w:cs="Segoe UI Symbol"/>
                    <w:b/>
                    <w:sz w:val="22"/>
                  </w:rPr>
                  <w:t>☐</w:t>
                </w:r>
              </w:p>
            </w:tc>
          </w:sdtContent>
        </w:sdt>
      </w:tr>
    </w:tbl>
    <w:p w14:paraId="19761251" w14:textId="09F1613A" w:rsidR="008849EC" w:rsidRDefault="001E1FEE" w:rsidP="001E1FEE">
      <w:pPr>
        <w:tabs>
          <w:tab w:val="left" w:pos="4320"/>
          <w:tab w:val="left" w:pos="6210"/>
        </w:tabs>
        <w:ind w:left="0" w:hanging="2"/>
        <w:rPr>
          <w:color w:val="000000"/>
        </w:rPr>
      </w:pPr>
      <w:r>
        <w:rPr>
          <w:color w:val="000000"/>
        </w:rPr>
        <w:t xml:space="preserve"> </w:t>
      </w:r>
    </w:p>
    <w:sectPr w:rsidR="008849EC" w:rsidSect="00A24E0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2FF07" w14:textId="77777777" w:rsidR="00802181" w:rsidRDefault="00802181">
      <w:pPr>
        <w:spacing w:line="240" w:lineRule="auto"/>
        <w:ind w:left="0" w:hanging="2"/>
      </w:pPr>
      <w:r>
        <w:separator/>
      </w:r>
    </w:p>
  </w:endnote>
  <w:endnote w:type="continuationSeparator" w:id="0">
    <w:p w14:paraId="69B474E3" w14:textId="77777777" w:rsidR="00802181" w:rsidRDefault="008021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9728" w14:textId="77777777" w:rsidR="00BB7224" w:rsidRDefault="00BB7224">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7D6E07B" w14:textId="77777777" w:rsidR="00BB7224" w:rsidRDefault="00BB7224">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BC99" w14:textId="113C3B41" w:rsidR="00BB7224" w:rsidRDefault="00BB7224" w:rsidP="00A24E04">
    <w:pPr>
      <w:pBdr>
        <w:top w:val="nil"/>
        <w:left w:val="nil"/>
        <w:bottom w:val="nil"/>
        <w:right w:val="nil"/>
        <w:between w:val="nil"/>
      </w:pBdr>
      <w:tabs>
        <w:tab w:val="center" w:pos="4320"/>
        <w:tab w:val="right" w:pos="8640"/>
      </w:tabs>
      <w:spacing w:line="240" w:lineRule="auto"/>
      <w:ind w:left="0" w:right="-18" w:hanging="2"/>
      <w:jc w:val="both"/>
      <w:rPr>
        <w:color w:val="FF0000"/>
        <w:sz w:val="16"/>
        <w:szCs w:val="16"/>
      </w:rPr>
    </w:pPr>
    <w:r>
      <w:rPr>
        <w:color w:val="000000"/>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r>
      <w:rPr>
        <w:color w:val="000000"/>
        <w:sz w:val="16"/>
        <w:szCs w:val="16"/>
      </w:rPr>
      <w:tab/>
    </w:r>
    <w:r>
      <w:rPr>
        <w:color w:val="000000"/>
        <w:sz w:val="16"/>
        <w:szCs w:val="16"/>
      </w:rPr>
      <w:tab/>
    </w:r>
    <w:r w:rsidRPr="00A24E04">
      <w:rPr>
        <w:sz w:val="16"/>
        <w:szCs w:val="16"/>
      </w:rPr>
      <w:t xml:space="preserve">Page </w:t>
    </w:r>
    <w:r w:rsidRPr="00A24E04">
      <w:rPr>
        <w:b/>
        <w:bCs/>
        <w:sz w:val="16"/>
        <w:szCs w:val="16"/>
      </w:rPr>
      <w:fldChar w:fldCharType="begin"/>
    </w:r>
    <w:r w:rsidRPr="00A24E04">
      <w:rPr>
        <w:b/>
        <w:bCs/>
        <w:sz w:val="16"/>
        <w:szCs w:val="16"/>
      </w:rPr>
      <w:instrText xml:space="preserve"> PAGE  \* Arabic  \* MERGEFORMAT </w:instrText>
    </w:r>
    <w:r w:rsidRPr="00A24E04">
      <w:rPr>
        <w:b/>
        <w:bCs/>
        <w:sz w:val="16"/>
        <w:szCs w:val="16"/>
      </w:rPr>
      <w:fldChar w:fldCharType="separate"/>
    </w:r>
    <w:r w:rsidR="00B64D7F">
      <w:rPr>
        <w:b/>
        <w:bCs/>
        <w:noProof/>
        <w:sz w:val="16"/>
        <w:szCs w:val="16"/>
      </w:rPr>
      <w:t>4</w:t>
    </w:r>
    <w:r w:rsidRPr="00A24E04">
      <w:rPr>
        <w:b/>
        <w:bCs/>
        <w:sz w:val="16"/>
        <w:szCs w:val="16"/>
      </w:rPr>
      <w:fldChar w:fldCharType="end"/>
    </w:r>
    <w:r w:rsidRPr="00A24E04">
      <w:rPr>
        <w:sz w:val="16"/>
        <w:szCs w:val="16"/>
      </w:rPr>
      <w:t xml:space="preserve"> of </w:t>
    </w:r>
    <w:r w:rsidRPr="00A24E04">
      <w:rPr>
        <w:b/>
        <w:bCs/>
        <w:sz w:val="16"/>
        <w:szCs w:val="16"/>
      </w:rPr>
      <w:fldChar w:fldCharType="begin"/>
    </w:r>
    <w:r w:rsidRPr="00A24E04">
      <w:rPr>
        <w:b/>
        <w:bCs/>
        <w:sz w:val="16"/>
        <w:szCs w:val="16"/>
      </w:rPr>
      <w:instrText xml:space="preserve"> NUMPAGES  \* Arabic  \* MERGEFORMAT </w:instrText>
    </w:r>
    <w:r w:rsidRPr="00A24E04">
      <w:rPr>
        <w:b/>
        <w:bCs/>
        <w:sz w:val="16"/>
        <w:szCs w:val="16"/>
      </w:rPr>
      <w:fldChar w:fldCharType="separate"/>
    </w:r>
    <w:r w:rsidR="00B64D7F">
      <w:rPr>
        <w:b/>
        <w:bCs/>
        <w:noProof/>
        <w:sz w:val="16"/>
        <w:szCs w:val="16"/>
      </w:rPr>
      <w:t>4</w:t>
    </w:r>
    <w:r w:rsidRPr="00A24E0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7B78" w14:textId="55C7FEEB" w:rsidR="00BB7224" w:rsidRPr="00A24E04" w:rsidRDefault="00BB7224" w:rsidP="00A24E04">
    <w:pPr>
      <w:pStyle w:val="Footer"/>
      <w:tabs>
        <w:tab w:val="clear" w:pos="4320"/>
        <w:tab w:val="clear" w:pos="8640"/>
      </w:tabs>
      <w:ind w:left="0" w:hanging="2"/>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r>
      <w:rPr>
        <w:sz w:val="16"/>
        <w:szCs w:val="16"/>
      </w:rPr>
      <w:tab/>
    </w:r>
    <w:r>
      <w:rPr>
        <w:sz w:val="16"/>
        <w:szCs w:val="16"/>
      </w:rPr>
      <w:tab/>
    </w:r>
    <w:r>
      <w:rPr>
        <w:sz w:val="16"/>
        <w:szCs w:val="16"/>
      </w:rPr>
      <w:tab/>
    </w:r>
    <w:r>
      <w:rPr>
        <w:sz w:val="16"/>
        <w:szCs w:val="16"/>
      </w:rPr>
      <w:tab/>
    </w:r>
    <w:r>
      <w:rPr>
        <w:sz w:val="16"/>
        <w:szCs w:val="16"/>
      </w:rPr>
      <w:tab/>
    </w:r>
    <w:r w:rsidRPr="00A24E04">
      <w:rPr>
        <w:sz w:val="16"/>
        <w:szCs w:val="16"/>
      </w:rPr>
      <w:t xml:space="preserve">Page </w:t>
    </w:r>
    <w:r w:rsidRPr="00A24E04">
      <w:rPr>
        <w:b/>
        <w:bCs/>
        <w:sz w:val="16"/>
        <w:szCs w:val="16"/>
      </w:rPr>
      <w:fldChar w:fldCharType="begin"/>
    </w:r>
    <w:r w:rsidRPr="00A24E04">
      <w:rPr>
        <w:b/>
        <w:bCs/>
        <w:sz w:val="16"/>
        <w:szCs w:val="16"/>
      </w:rPr>
      <w:instrText xml:space="preserve"> PAGE  \* Arabic  \* MERGEFORMAT </w:instrText>
    </w:r>
    <w:r w:rsidRPr="00A24E04">
      <w:rPr>
        <w:b/>
        <w:bCs/>
        <w:sz w:val="16"/>
        <w:szCs w:val="16"/>
      </w:rPr>
      <w:fldChar w:fldCharType="separate"/>
    </w:r>
    <w:r w:rsidR="00B64D7F">
      <w:rPr>
        <w:b/>
        <w:bCs/>
        <w:noProof/>
        <w:sz w:val="16"/>
        <w:szCs w:val="16"/>
      </w:rPr>
      <w:t>1</w:t>
    </w:r>
    <w:r w:rsidRPr="00A24E04">
      <w:rPr>
        <w:b/>
        <w:bCs/>
        <w:sz w:val="16"/>
        <w:szCs w:val="16"/>
      </w:rPr>
      <w:fldChar w:fldCharType="end"/>
    </w:r>
    <w:r w:rsidRPr="00A24E04">
      <w:rPr>
        <w:sz w:val="16"/>
        <w:szCs w:val="16"/>
      </w:rPr>
      <w:t xml:space="preserve"> of </w:t>
    </w:r>
    <w:r w:rsidRPr="00A24E04">
      <w:rPr>
        <w:b/>
        <w:bCs/>
        <w:sz w:val="16"/>
        <w:szCs w:val="16"/>
      </w:rPr>
      <w:fldChar w:fldCharType="begin"/>
    </w:r>
    <w:r w:rsidRPr="00A24E04">
      <w:rPr>
        <w:b/>
        <w:bCs/>
        <w:sz w:val="16"/>
        <w:szCs w:val="16"/>
      </w:rPr>
      <w:instrText xml:space="preserve"> NUMPAGES  \* Arabic  \* MERGEFORMAT </w:instrText>
    </w:r>
    <w:r w:rsidRPr="00A24E04">
      <w:rPr>
        <w:b/>
        <w:bCs/>
        <w:sz w:val="16"/>
        <w:szCs w:val="16"/>
      </w:rPr>
      <w:fldChar w:fldCharType="separate"/>
    </w:r>
    <w:r w:rsidR="00B64D7F">
      <w:rPr>
        <w:b/>
        <w:bCs/>
        <w:noProof/>
        <w:sz w:val="16"/>
        <w:szCs w:val="16"/>
      </w:rPr>
      <w:t>4</w:t>
    </w:r>
    <w:r w:rsidRPr="00A24E0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CB80" w14:textId="77777777" w:rsidR="00802181" w:rsidRDefault="00802181">
      <w:pPr>
        <w:spacing w:line="240" w:lineRule="auto"/>
        <w:ind w:left="0" w:hanging="2"/>
      </w:pPr>
      <w:r>
        <w:separator/>
      </w:r>
    </w:p>
  </w:footnote>
  <w:footnote w:type="continuationSeparator" w:id="0">
    <w:p w14:paraId="0F8B1DD6" w14:textId="77777777" w:rsidR="00802181" w:rsidRDefault="008021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ECAB" w14:textId="77777777" w:rsidR="00BB7224" w:rsidRDefault="00BB722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6F94" w14:textId="77777777" w:rsidR="00BB7224" w:rsidRDefault="00BB722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A0F9" w14:textId="77777777" w:rsidR="00BB7224" w:rsidRDefault="00BB7224" w:rsidP="00FD7CA8">
    <w:pPr>
      <w:tabs>
        <w:tab w:val="left" w:pos="4320"/>
        <w:tab w:val="left" w:pos="6210"/>
      </w:tabs>
      <w:ind w:left="0" w:hanging="2"/>
      <w:jc w:val="center"/>
    </w:pPr>
    <w:r>
      <w:t>CALIFORNIA STATE UNIVERSITY FRESNO</w:t>
    </w:r>
  </w:p>
  <w:p w14:paraId="2CD9485A" w14:textId="77777777" w:rsidR="00BB7224" w:rsidRDefault="00BB7224" w:rsidP="00FD7CA8">
    <w:pPr>
      <w:tabs>
        <w:tab w:val="left" w:pos="4320"/>
        <w:tab w:val="left" w:pos="6210"/>
      </w:tabs>
      <w:ind w:left="0" w:hanging="2"/>
      <w:jc w:val="center"/>
    </w:pPr>
    <w:r>
      <w:rPr>
        <w:b/>
      </w:rPr>
      <w:t>Position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6478"/>
    <w:multiLevelType w:val="multilevel"/>
    <w:tmpl w:val="5A980A66"/>
    <w:lvl w:ilvl="0">
      <w:start w:val="1"/>
      <w:numFmt w:val="bullet"/>
      <w:lvlText w:val="▪"/>
      <w:lvlJc w:val="left"/>
      <w:pPr>
        <w:ind w:left="36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1" w15:restartNumberingAfterBreak="0">
    <w:nsid w:val="44A66859"/>
    <w:multiLevelType w:val="hybridMultilevel"/>
    <w:tmpl w:val="C4C2EF6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508104E"/>
    <w:multiLevelType w:val="hybridMultilevel"/>
    <w:tmpl w:val="8C68E6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549B787E"/>
    <w:multiLevelType w:val="multilevel"/>
    <w:tmpl w:val="A9F4A2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95432A0"/>
    <w:multiLevelType w:val="hybridMultilevel"/>
    <w:tmpl w:val="AFF0032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5D1666FA"/>
    <w:multiLevelType w:val="multilevel"/>
    <w:tmpl w:val="5A980A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08136F"/>
    <w:multiLevelType w:val="multilevel"/>
    <w:tmpl w:val="6B90F5A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00187373">
    <w:abstractNumId w:val="6"/>
  </w:num>
  <w:num w:numId="2" w16cid:durableId="213851760">
    <w:abstractNumId w:val="3"/>
  </w:num>
  <w:num w:numId="3" w16cid:durableId="614947943">
    <w:abstractNumId w:val="0"/>
  </w:num>
  <w:num w:numId="4" w16cid:durableId="1266427279">
    <w:abstractNumId w:val="5"/>
  </w:num>
  <w:num w:numId="5" w16cid:durableId="1138305726">
    <w:abstractNumId w:val="2"/>
  </w:num>
  <w:num w:numId="6" w16cid:durableId="2133328898">
    <w:abstractNumId w:val="1"/>
  </w:num>
  <w:num w:numId="7" w16cid:durableId="1657876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EC"/>
    <w:rsid w:val="00113DCB"/>
    <w:rsid w:val="00115E8A"/>
    <w:rsid w:val="001E1FEE"/>
    <w:rsid w:val="001F4043"/>
    <w:rsid w:val="00213E71"/>
    <w:rsid w:val="002646D2"/>
    <w:rsid w:val="00295319"/>
    <w:rsid w:val="002D67B9"/>
    <w:rsid w:val="003A5F1E"/>
    <w:rsid w:val="003C7A7D"/>
    <w:rsid w:val="003E1FF3"/>
    <w:rsid w:val="00495BC7"/>
    <w:rsid w:val="005A2009"/>
    <w:rsid w:val="006003BD"/>
    <w:rsid w:val="00664B41"/>
    <w:rsid w:val="006E2AFB"/>
    <w:rsid w:val="006E4AAE"/>
    <w:rsid w:val="00802181"/>
    <w:rsid w:val="008300C3"/>
    <w:rsid w:val="008849EC"/>
    <w:rsid w:val="009028A5"/>
    <w:rsid w:val="00936C9F"/>
    <w:rsid w:val="00A15605"/>
    <w:rsid w:val="00A202DC"/>
    <w:rsid w:val="00A24E04"/>
    <w:rsid w:val="00A5334B"/>
    <w:rsid w:val="00B64D7F"/>
    <w:rsid w:val="00B914CA"/>
    <w:rsid w:val="00BA4CDE"/>
    <w:rsid w:val="00BB53B4"/>
    <w:rsid w:val="00BB7224"/>
    <w:rsid w:val="00C271A6"/>
    <w:rsid w:val="00C5625A"/>
    <w:rsid w:val="00D04ADF"/>
    <w:rsid w:val="00D1016A"/>
    <w:rsid w:val="00D40128"/>
    <w:rsid w:val="00E210AD"/>
    <w:rsid w:val="00EA1A5A"/>
    <w:rsid w:val="00F21417"/>
    <w:rsid w:val="00FC76EC"/>
    <w:rsid w:val="00FD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CA64"/>
  <w15:docId w15:val="{38490B5F-54D3-415D-A677-867A5090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BodyText"/>
    <w:uiPriority w:val="9"/>
    <w:qFormat/>
    <w:pPr>
      <w:keepNext/>
      <w:spacing w:before="240" w:after="120"/>
    </w:pPr>
    <w:rPr>
      <w:rFonts w:ascii="Arial Black" w:hAnsi="Arial Black"/>
      <w:color w:val="808080"/>
      <w:spacing w:val="-25"/>
      <w:kern w:val="28"/>
      <w:sz w:val="32"/>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ibliography1">
    <w:name w:val="Bibliography 1"/>
    <w:basedOn w:val="Normal"/>
    <w:pPr>
      <w:ind w:left="720" w:hanging="720"/>
    </w:pPr>
  </w:style>
  <w:style w:type="character" w:styleId="CommentReference">
    <w:name w:val="annotation reference"/>
    <w:rPr>
      <w:w w:val="100"/>
      <w:position w:val="-1"/>
      <w:sz w:val="16"/>
      <w:szCs w:val="16"/>
      <w:effect w:val="none"/>
      <w:vertAlign w:val="baseline"/>
      <w:cs w:val="0"/>
      <w:em w:val="none"/>
    </w:rPr>
  </w:style>
  <w:style w:type="paragraph" w:customStyle="1" w:styleId="bodytext1">
    <w:name w:val="body text 1"/>
    <w:basedOn w:val="NormalWeb"/>
    <w:link w:val="bodytext1Char"/>
    <w:pPr>
      <w:tabs>
        <w:tab w:val="left" w:pos="4320"/>
        <w:tab w:val="left" w:pos="6210"/>
      </w:tabs>
      <w:spacing w:before="0" w:beforeAutospacing="0" w:after="0" w:afterAutospacing="0"/>
    </w:pPr>
    <w:rPr>
      <w:rFonts w:ascii="Times New Roman" w:eastAsia="Times New Roman" w:hAnsi="Times New Roman" w:cs="Times New Roman"/>
      <w:color w:val="auto"/>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pPr>
      <w:spacing w:after="240"/>
      <w:jc w:val="both"/>
    </w:pPr>
    <w:rPr>
      <w:rFonts w:ascii="Garamond" w:hAnsi="Garamond"/>
      <w:spacing w:val="-5"/>
      <w:szCs w:val="20"/>
    </w:rPr>
  </w:style>
  <w:style w:type="paragraph" w:styleId="CommentText">
    <w:name w:val="annotation text"/>
    <w:basedOn w:val="Normal"/>
    <w:link w:val="CommentTextChar"/>
    <w:rPr>
      <w:sz w:val="20"/>
      <w:szCs w:val="20"/>
    </w:rPr>
  </w:style>
  <w:style w:type="paragraph" w:styleId="FootnoteText">
    <w:name w:val="footnote text"/>
    <w:basedOn w:val="Normal"/>
    <w:link w:val="FootnoteTextChar"/>
    <w:pPr>
      <w:spacing w:before="240" w:after="120"/>
    </w:pPr>
    <w:rPr>
      <w:rFonts w:ascii="Garamond" w:hAnsi="Garamond"/>
      <w:sz w:val="18"/>
      <w:szCs w:val="20"/>
    </w:rPr>
  </w:style>
  <w:style w:type="paragraph" w:styleId="BodyTextIndent">
    <w:name w:val="Body Text Indent"/>
    <w:basedOn w:val="Normal"/>
    <w:pPr>
      <w:ind w:left="1332" w:hanging="1332"/>
    </w:p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link w:val="FooterChar"/>
    <w:pPr>
      <w:tabs>
        <w:tab w:val="center" w:pos="4320"/>
        <w:tab w:val="right" w:pos="8640"/>
      </w:tabs>
    </w:p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80" w:type="dxa"/>
        <w:right w:w="80" w:type="dxa"/>
      </w:tblCellMar>
    </w:tblPr>
  </w:style>
  <w:style w:type="table" w:customStyle="1" w:styleId="a4">
    <w:basedOn w:val="TableNormal"/>
    <w:tblPr>
      <w:tblStyleRowBandSize w:val="1"/>
      <w:tblStyleColBandSize w:val="1"/>
      <w:tblCellMar>
        <w:left w:w="80" w:type="dxa"/>
        <w:right w:w="80" w:type="dxa"/>
      </w:tblCellMar>
    </w:tblPr>
  </w:style>
  <w:style w:type="table" w:customStyle="1" w:styleId="a5">
    <w:basedOn w:val="TableNormal"/>
    <w:tblPr>
      <w:tblStyleRowBandSize w:val="1"/>
      <w:tblStyleColBandSize w:val="1"/>
      <w:tblCellMar>
        <w:left w:w="80" w:type="dxa"/>
        <w:right w:w="80" w:type="dxa"/>
      </w:tblCellMar>
    </w:tblPr>
  </w:style>
  <w:style w:type="table" w:customStyle="1" w:styleId="a6">
    <w:basedOn w:val="TableNormal"/>
    <w:tblPr>
      <w:tblStyleRowBandSize w:val="1"/>
      <w:tblStyleColBandSize w:val="1"/>
      <w:tblCellMar>
        <w:left w:w="80" w:type="dxa"/>
        <w:right w:w="80" w:type="dxa"/>
      </w:tblCellMar>
    </w:tblPr>
  </w:style>
  <w:style w:type="table" w:customStyle="1" w:styleId="a7">
    <w:basedOn w:val="TableNormal"/>
    <w:tblPr>
      <w:tblStyleRowBandSize w:val="1"/>
      <w:tblStyleColBandSize w:val="1"/>
      <w:tblCellMar>
        <w:left w:w="80" w:type="dxa"/>
        <w:right w:w="80" w:type="dxa"/>
      </w:tblCellMar>
    </w:tblPr>
  </w:style>
  <w:style w:type="table" w:customStyle="1" w:styleId="a8">
    <w:basedOn w:val="TableNormal"/>
    <w:tblPr>
      <w:tblStyleRowBandSize w:val="1"/>
      <w:tblStyleColBandSize w:val="1"/>
      <w:tblCellMar>
        <w:left w:w="80" w:type="dxa"/>
        <w:right w:w="80" w:type="dxa"/>
      </w:tblCellMar>
    </w:tblPr>
  </w:style>
  <w:style w:type="table" w:customStyle="1" w:styleId="a9">
    <w:basedOn w:val="TableNormal"/>
    <w:tblPr>
      <w:tblStyleRowBandSize w:val="1"/>
      <w:tblStyleColBandSize w:val="1"/>
      <w:tblCellMar>
        <w:left w:w="80" w:type="dxa"/>
        <w:right w:w="80" w:type="dxa"/>
      </w:tblCellMar>
    </w:tblPr>
  </w:style>
  <w:style w:type="table" w:customStyle="1" w:styleId="aa">
    <w:basedOn w:val="TableNormal"/>
    <w:tblPr>
      <w:tblStyleRowBandSize w:val="1"/>
      <w:tblStyleColBandSize w:val="1"/>
      <w:tblCellMar>
        <w:left w:w="80" w:type="dxa"/>
        <w:right w:w="80" w:type="dxa"/>
      </w:tblCellMar>
    </w:tblPr>
  </w:style>
  <w:style w:type="table" w:customStyle="1" w:styleId="ab">
    <w:basedOn w:val="TableNormal"/>
    <w:tblPr>
      <w:tblStyleRowBandSize w:val="1"/>
      <w:tblStyleColBandSize w:val="1"/>
      <w:tblCellMar>
        <w:left w:w="80" w:type="dxa"/>
        <w:right w:w="80" w:type="dxa"/>
      </w:tblCellMar>
    </w:tblPr>
  </w:style>
  <w:style w:type="table" w:customStyle="1" w:styleId="ac">
    <w:basedOn w:val="TableNormal"/>
    <w:tblPr>
      <w:tblStyleRowBandSize w:val="1"/>
      <w:tblStyleColBandSize w:val="1"/>
      <w:tblCellMar>
        <w:left w:w="80" w:type="dxa"/>
        <w:right w:w="80" w:type="dxa"/>
      </w:tblCellMar>
    </w:tblPr>
  </w:style>
  <w:style w:type="table" w:customStyle="1" w:styleId="ad">
    <w:basedOn w:val="TableNormal"/>
    <w:tblPr>
      <w:tblStyleRowBandSize w:val="1"/>
      <w:tblStyleColBandSize w:val="1"/>
      <w:tblCellMar>
        <w:left w:w="80" w:type="dxa"/>
        <w:right w:w="80" w:type="dxa"/>
      </w:tblCellMar>
    </w:tblPr>
  </w:style>
  <w:style w:type="table" w:customStyle="1" w:styleId="ae">
    <w:basedOn w:val="TableNormal"/>
    <w:tblPr>
      <w:tblStyleRowBandSize w:val="1"/>
      <w:tblStyleColBandSize w:val="1"/>
      <w:tblCellMar>
        <w:left w:w="80" w:type="dxa"/>
        <w:right w:w="80" w:type="dxa"/>
      </w:tblCellMar>
    </w:tblPr>
  </w:style>
  <w:style w:type="table" w:customStyle="1" w:styleId="af">
    <w:basedOn w:val="TableNormal"/>
    <w:tblPr>
      <w:tblStyleRowBandSize w:val="1"/>
      <w:tblStyleColBandSize w:val="1"/>
      <w:tblCellMar>
        <w:left w:w="80" w:type="dxa"/>
        <w:right w:w="80" w:type="dxa"/>
      </w:tblCellMar>
    </w:tblPr>
  </w:style>
  <w:style w:type="table" w:customStyle="1" w:styleId="af0">
    <w:basedOn w:val="TableNormal"/>
    <w:tblPr>
      <w:tblStyleRowBandSize w:val="1"/>
      <w:tblStyleColBandSize w:val="1"/>
      <w:tblCellMar>
        <w:left w:w="80" w:type="dxa"/>
        <w:right w:w="80" w:type="dxa"/>
      </w:tblCellMar>
    </w:tblPr>
  </w:style>
  <w:style w:type="table" w:customStyle="1" w:styleId="af1">
    <w:basedOn w:val="TableNormal"/>
    <w:tblPr>
      <w:tblStyleRowBandSize w:val="1"/>
      <w:tblStyleColBandSize w:val="1"/>
      <w:tblCellMar>
        <w:left w:w="80" w:type="dxa"/>
        <w:right w:w="80" w:type="dxa"/>
      </w:tblCellMar>
    </w:tblPr>
  </w:style>
  <w:style w:type="table" w:customStyle="1" w:styleId="af2">
    <w:basedOn w:val="TableNormal"/>
    <w:tblPr>
      <w:tblStyleRowBandSize w:val="1"/>
      <w:tblStyleColBandSize w:val="1"/>
      <w:tblCellMar>
        <w:left w:w="80" w:type="dxa"/>
        <w:right w:w="80" w:type="dxa"/>
      </w:tblCellMar>
    </w:tblPr>
  </w:style>
  <w:style w:type="table" w:customStyle="1" w:styleId="af3">
    <w:basedOn w:val="TableNormal"/>
    <w:tblPr>
      <w:tblStyleRowBandSize w:val="1"/>
      <w:tblStyleColBandSize w:val="1"/>
      <w:tblCellMar>
        <w:left w:w="80" w:type="dxa"/>
        <w:right w:w="80" w:type="dxa"/>
      </w:tblCellMar>
    </w:tblPr>
  </w:style>
  <w:style w:type="paragraph" w:styleId="ListParagraph">
    <w:name w:val="List Paragraph"/>
    <w:basedOn w:val="Normal"/>
    <w:uiPriority w:val="34"/>
    <w:qFormat/>
    <w:rsid w:val="00F21417"/>
    <w:pPr>
      <w:ind w:left="720"/>
      <w:contextualSpacing/>
    </w:pPr>
  </w:style>
  <w:style w:type="character" w:customStyle="1" w:styleId="CommentTextChar">
    <w:name w:val="Comment Text Char"/>
    <w:basedOn w:val="DefaultParagraphFont"/>
    <w:link w:val="CommentText"/>
    <w:rsid w:val="001E1FEE"/>
    <w:rPr>
      <w:position w:val="-1"/>
      <w:sz w:val="20"/>
      <w:szCs w:val="20"/>
    </w:rPr>
  </w:style>
  <w:style w:type="character" w:customStyle="1" w:styleId="FootnoteTextChar">
    <w:name w:val="Footnote Text Char"/>
    <w:basedOn w:val="DefaultParagraphFont"/>
    <w:link w:val="FootnoteText"/>
    <w:rsid w:val="001E1FEE"/>
    <w:rPr>
      <w:rFonts w:ascii="Garamond" w:hAnsi="Garamond"/>
      <w:position w:val="-1"/>
      <w:sz w:val="18"/>
      <w:szCs w:val="20"/>
    </w:rPr>
  </w:style>
  <w:style w:type="character" w:customStyle="1" w:styleId="bodytext1Char">
    <w:name w:val="body text 1 Char"/>
    <w:link w:val="bodytext1"/>
    <w:rsid w:val="001E1FEE"/>
    <w:rPr>
      <w:position w:val="-1"/>
      <w:sz w:val="20"/>
      <w:szCs w:val="20"/>
    </w:rPr>
  </w:style>
  <w:style w:type="character" w:customStyle="1" w:styleId="FooterChar">
    <w:name w:val="Footer Char"/>
    <w:basedOn w:val="DefaultParagraphFont"/>
    <w:link w:val="Footer"/>
    <w:rsid w:val="00A24E04"/>
    <w:rPr>
      <w:position w:val="-1"/>
    </w:rPr>
  </w:style>
  <w:style w:type="paragraph" w:styleId="Revision">
    <w:name w:val="Revision"/>
    <w:hidden/>
    <w:uiPriority w:val="99"/>
    <w:semiHidden/>
    <w:rsid w:val="00A202D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LecjNsp7FCtQ90V7aMgI+c40g==">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bitsadm</dc:creator>
  <cp:lastModifiedBy>Joshua M. Webster</cp:lastModifiedBy>
  <cp:revision>2</cp:revision>
  <cp:lastPrinted>2024-07-15T16:13:00Z</cp:lastPrinted>
  <dcterms:created xsi:type="dcterms:W3CDTF">2024-09-06T22:29:00Z</dcterms:created>
  <dcterms:modified xsi:type="dcterms:W3CDTF">2024-09-06T22:29:00Z</dcterms:modified>
</cp:coreProperties>
</file>