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Style w:val="a0"/>
        <w:tblW w:w="11016"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863"/>
        <w:gridCol w:w="5153"/>
      </w:tblGrid>
      <w:tr w:rsidR="00E1629F" w14:paraId="4632705E" w14:textId="77777777">
        <w:tc>
          <w:tcPr>
            <w:tcW w:w="11016" w:type="dxa"/>
            <w:gridSpan w:val="2"/>
            <w:tcBorders>
              <w:bottom w:val="single" w:sz="4" w:space="0" w:color="000000"/>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003F0045">
        <w:tc>
          <w:tcPr>
            <w:tcW w:w="5863" w:type="dxa"/>
            <w:tcBorders>
              <w:top w:val="single" w:sz="4" w:space="0" w:color="000000"/>
              <w:bottom w:val="single" w:sz="4" w:space="0" w:color="000000"/>
              <w:right w:val="single" w:sz="4" w:space="0" w:color="000000"/>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6C348A7F"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Content>
                <w:r w:rsidR="00823BFD"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36B21B21"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Content>
                <w:r w:rsidR="00D76896"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76EB2C66"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p>
        </w:tc>
        <w:tc>
          <w:tcPr>
            <w:tcW w:w="5153" w:type="dxa"/>
            <w:tcBorders>
              <w:top w:val="single" w:sz="4" w:space="0" w:color="000000"/>
              <w:left w:val="single" w:sz="4" w:space="0" w:color="000000"/>
              <w:bottom w:val="single" w:sz="4" w:space="0" w:color="000000"/>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5734FED1"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p>
          <w:p w14:paraId="21EF8AFF" w14:textId="202CB6EF"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p>
          <w:p w14:paraId="4A1008D1" w14:textId="66283371"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p>
          <w:p w14:paraId="005873EB" w14:textId="4E89A9A0"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0E8F74A3"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Content>
          <w:r w:rsidR="002E2608">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9F703C">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5FDD72A0" w:rsidR="00430DEE" w:rsidRDefault="00000000" w:rsidP="00430DEE">
            <w:pPr>
              <w:ind w:left="0" w:hanging="2"/>
              <w:rPr>
                <w:rFonts w:ascii="Calibri" w:eastAsia="Calibri" w:hAnsi="Calibri" w:cs="Calibri"/>
              </w:rPr>
            </w:pPr>
            <w:sdt>
              <w:sdtPr>
                <w:rPr>
                  <w:rFonts w:ascii="Calibri" w:eastAsia="Calibri" w:hAnsi="Calibri" w:cs="Calibri"/>
                </w:rPr>
                <w:id w:val="578031654"/>
                <w14:checkbox>
                  <w14:checked w14:val="1"/>
                  <w14:checkedState w14:val="2612" w14:font="MS Gothic"/>
                  <w14:uncheckedState w14:val="2610" w14:font="MS Gothic"/>
                </w14:checkbox>
              </w:sdtPr>
              <w:sdtContent>
                <w:r w:rsidR="002E2608">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0612E28C" w:rsidR="00430DEE" w:rsidRDefault="00000000" w:rsidP="00430DEE">
            <w:pPr>
              <w:ind w:left="0" w:hanging="2"/>
              <w:rPr>
                <w:rFonts w:ascii="Calibri" w:eastAsia="Calibri" w:hAnsi="Calibri" w:cs="Calibri"/>
              </w:rPr>
            </w:pPr>
            <w:sdt>
              <w:sdtPr>
                <w:rPr>
                  <w:rFonts w:ascii="Calibri" w:eastAsia="Calibri" w:hAnsi="Calibri" w:cs="Calibri"/>
                </w:rPr>
                <w:id w:val="33935960"/>
                <w14:checkbox>
                  <w14:checked w14:val="0"/>
                  <w14:checkedState w14:val="2612" w14:font="MS Gothic"/>
                  <w14:uncheckedState w14:val="2610" w14:font="MS Gothic"/>
                </w14:checkbox>
              </w:sdtPr>
              <w:sdtContent>
                <w:r w:rsidR="00430DEE">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trPr>
          <w:trHeight w:val="504"/>
        </w:trPr>
        <w:tc>
          <w:tcPr>
            <w:tcW w:w="3960" w:type="dxa"/>
          </w:tcPr>
          <w:p w14:paraId="0DA72F28" w14:textId="77777777" w:rsidR="00E1629F" w:rsidRDefault="00F0271B">
            <w:pPr>
              <w:ind w:left="0" w:right="162" w:hanging="2"/>
              <w:jc w:val="right"/>
              <w:rPr>
                <w:rFonts w:ascii="Calibri" w:eastAsia="Calibri" w:hAnsi="Calibri" w:cs="Calibri"/>
              </w:rPr>
            </w:pPr>
            <w:bookmarkStart w:id="0" w:name="_Hlk149302070"/>
            <w:r>
              <w:rPr>
                <w:rFonts w:ascii="Calibri" w:eastAsia="Calibri" w:hAnsi="Calibri" w:cs="Calibri"/>
                <w:b/>
              </w:rPr>
              <w:t>Date:</w:t>
            </w:r>
          </w:p>
        </w:tc>
        <w:tc>
          <w:tcPr>
            <w:tcW w:w="6840" w:type="dxa"/>
          </w:tcPr>
          <w:p w14:paraId="61C8DD0F" w14:textId="3C8CBD00" w:rsidR="00E1629F" w:rsidRPr="007756DB" w:rsidRDefault="00D07F60">
            <w:pPr>
              <w:ind w:left="0" w:hanging="2"/>
              <w:rPr>
                <w:rFonts w:ascii="Calibri" w:eastAsia="Calibri" w:hAnsi="Calibri" w:cs="Calibri"/>
                <w:color w:val="4F81BD" w:themeColor="accent1"/>
              </w:rPr>
            </w:pPr>
            <w:r>
              <w:rPr>
                <w:rFonts w:ascii="Calibri" w:eastAsia="Calibri" w:hAnsi="Calibri" w:cs="Calibri"/>
                <w:color w:val="4F81BD" w:themeColor="accent1"/>
              </w:rPr>
              <w:t>9</w:t>
            </w:r>
            <w:r w:rsidR="002E2608">
              <w:rPr>
                <w:rFonts w:ascii="Calibri" w:eastAsia="Calibri" w:hAnsi="Calibri" w:cs="Calibri"/>
                <w:color w:val="4F81BD" w:themeColor="accent1"/>
              </w:rPr>
              <w:t>.3.</w:t>
            </w:r>
            <w:r>
              <w:rPr>
                <w:rFonts w:ascii="Calibri" w:eastAsia="Calibri" w:hAnsi="Calibri" w:cs="Calibri"/>
                <w:color w:val="4F81BD" w:themeColor="accent1"/>
              </w:rPr>
              <w:t>20</w:t>
            </w:r>
            <w:r w:rsidR="002E2608">
              <w:rPr>
                <w:rFonts w:ascii="Calibri" w:eastAsia="Calibri" w:hAnsi="Calibri" w:cs="Calibri"/>
                <w:color w:val="4F81BD" w:themeColor="accent1"/>
              </w:rPr>
              <w:t>24</w:t>
            </w:r>
          </w:p>
        </w:tc>
      </w:tr>
      <w:tr w:rsidR="00E1629F" w14:paraId="5D74C085" w14:textId="77777777">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57D8D24B" w:rsidR="00E1629F" w:rsidRPr="007756DB" w:rsidRDefault="00D46A9F">
            <w:pPr>
              <w:ind w:left="0" w:hanging="2"/>
              <w:rPr>
                <w:rFonts w:ascii="Calibri" w:eastAsia="Calibri" w:hAnsi="Calibri" w:cs="Calibri"/>
                <w:color w:val="4F81BD" w:themeColor="accent1"/>
              </w:rPr>
            </w:pPr>
            <w:r>
              <w:rPr>
                <w:rFonts w:ascii="Calibri" w:eastAsia="Calibri" w:hAnsi="Calibri" w:cs="Calibri"/>
                <w:color w:val="4F81BD" w:themeColor="accent1"/>
              </w:rPr>
              <w:t>Military and Veterans Program – Joan and Art Barron Veterans Center</w:t>
            </w:r>
          </w:p>
        </w:tc>
      </w:tr>
      <w:tr w:rsidR="00E1629F" w14:paraId="2C830599" w14:textId="77777777">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77777777" w:rsidR="00E1629F" w:rsidRPr="007756DB" w:rsidRDefault="00E1629F">
            <w:pPr>
              <w:ind w:left="0" w:hanging="2"/>
              <w:rPr>
                <w:rFonts w:ascii="Calibri" w:eastAsia="Calibri" w:hAnsi="Calibri" w:cs="Calibri"/>
                <w:color w:val="4F81BD" w:themeColor="accent1"/>
              </w:rPr>
            </w:pPr>
          </w:p>
        </w:tc>
      </w:tr>
      <w:tr w:rsidR="00E1629F" w14:paraId="65BF5514" w14:textId="77777777">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446E3502" w:rsidR="00E1629F" w:rsidRPr="00D25DA4" w:rsidRDefault="00A0309D" w:rsidP="00A0309D">
            <w:pPr>
              <w:ind w:leftChars="0" w:left="0" w:firstLineChars="0" w:firstLine="0"/>
              <w:rPr>
                <w:rFonts w:ascii="Calibri" w:eastAsia="Calibri" w:hAnsi="Calibri" w:cs="Calibri"/>
              </w:rPr>
            </w:pPr>
            <w:r w:rsidRPr="00D25DA4">
              <w:rPr>
                <w:rFonts w:ascii="Calibri" w:eastAsia="Calibri" w:hAnsi="Calibri" w:cs="Calibri"/>
              </w:rPr>
              <w:t>Student S</w:t>
            </w:r>
            <w:r w:rsidR="00EA3081">
              <w:rPr>
                <w:rFonts w:ascii="Calibri" w:eastAsia="Calibri" w:hAnsi="Calibri" w:cs="Calibri"/>
              </w:rPr>
              <w:t>ervices</w:t>
            </w:r>
            <w:r w:rsidRPr="00D25DA4">
              <w:rPr>
                <w:rFonts w:ascii="Calibri" w:eastAsia="Calibri" w:hAnsi="Calibri" w:cs="Calibri"/>
              </w:rPr>
              <w:t xml:space="preserve"> Professional I</w:t>
            </w:r>
            <w:r w:rsidR="00CC6823">
              <w:rPr>
                <w:rFonts w:ascii="Calibri" w:eastAsia="Calibri" w:hAnsi="Calibri" w:cs="Calibri"/>
              </w:rPr>
              <w:t>I</w:t>
            </w:r>
          </w:p>
        </w:tc>
      </w:tr>
      <w:tr w:rsidR="00E1629F" w14:paraId="562A1126" w14:textId="77777777">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4B3A8B7E" w:rsidR="00E1629F" w:rsidRPr="00D25DA4" w:rsidRDefault="00CC6823">
            <w:pPr>
              <w:ind w:left="0" w:hanging="2"/>
              <w:rPr>
                <w:rFonts w:ascii="Calibri" w:eastAsia="Calibri" w:hAnsi="Calibri" w:cs="Calibri"/>
              </w:rPr>
            </w:pPr>
            <w:r>
              <w:rPr>
                <w:rFonts w:ascii="Calibri" w:eastAsia="Calibri" w:hAnsi="Calibri" w:cs="Calibri"/>
              </w:rPr>
              <w:t>E</w:t>
            </w:r>
            <w:r w:rsidR="00A0309D" w:rsidRPr="00D25DA4">
              <w:rPr>
                <w:rFonts w:ascii="Calibri" w:eastAsia="Calibri" w:hAnsi="Calibri" w:cs="Calibri"/>
              </w:rPr>
              <w:t>xempt</w:t>
            </w:r>
          </w:p>
        </w:tc>
      </w:tr>
      <w:tr w:rsidR="00E1629F" w14:paraId="5F41BD0B" w14:textId="77777777">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1B06FD56" w:rsidR="00E1629F" w:rsidRPr="00D25DA4" w:rsidRDefault="00D46A9F">
            <w:pPr>
              <w:ind w:left="0" w:hanging="2"/>
              <w:rPr>
                <w:rFonts w:ascii="Calibri" w:eastAsia="Calibri" w:hAnsi="Calibri" w:cs="Calibri"/>
              </w:rPr>
            </w:pPr>
            <w:r>
              <w:rPr>
                <w:rFonts w:ascii="Calibri" w:eastAsia="Calibri" w:hAnsi="Calibri" w:cs="Calibri"/>
              </w:rPr>
              <w:t xml:space="preserve">School Certifying Official / </w:t>
            </w:r>
            <w:r w:rsidR="002E2608" w:rsidRPr="002E2608">
              <w:rPr>
                <w:rFonts w:ascii="Calibri" w:eastAsia="Calibri" w:hAnsi="Calibri" w:cs="Calibri"/>
              </w:rPr>
              <w:t>Education Benefit</w:t>
            </w:r>
            <w:r w:rsidR="002E2608">
              <w:rPr>
                <w:rFonts w:ascii="Calibri" w:eastAsia="Calibri" w:hAnsi="Calibri" w:cs="Calibri"/>
              </w:rPr>
              <w:t>s Advisor</w:t>
            </w:r>
          </w:p>
        </w:tc>
      </w:tr>
      <w:tr w:rsidR="00E1629F" w14:paraId="3C801D5D" w14:textId="77777777">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44FF4D93" w:rsidR="00E1629F" w:rsidRPr="00D25DA4" w:rsidRDefault="003529A0">
            <w:pPr>
              <w:ind w:left="0" w:hanging="2"/>
              <w:rPr>
                <w:rFonts w:ascii="Calibri" w:eastAsia="Calibri" w:hAnsi="Calibri" w:cs="Calibri"/>
              </w:rPr>
            </w:pPr>
            <w:r w:rsidRPr="003529A0">
              <w:rPr>
                <w:rFonts w:ascii="Calibri" w:eastAsia="Calibri" w:hAnsi="Calibri" w:cs="Calibri"/>
              </w:rPr>
              <w:t>10000695</w:t>
            </w:r>
            <w:r>
              <w:rPr>
                <w:rFonts w:ascii="Calibri" w:eastAsia="Calibri" w:hAnsi="Calibri" w:cs="Calibri"/>
              </w:rPr>
              <w:t xml:space="preserve">, </w:t>
            </w:r>
            <w:r w:rsidRPr="003529A0">
              <w:rPr>
                <w:rFonts w:ascii="Calibri" w:eastAsia="Calibri" w:hAnsi="Calibri" w:cs="Calibri"/>
              </w:rPr>
              <w:t>10009719</w:t>
            </w:r>
            <w:r>
              <w:rPr>
                <w:rFonts w:ascii="Calibri" w:eastAsia="Calibri" w:hAnsi="Calibri" w:cs="Calibri"/>
              </w:rPr>
              <w:t xml:space="preserve">, </w:t>
            </w:r>
            <w:r w:rsidRPr="003529A0">
              <w:rPr>
                <w:rFonts w:ascii="Calibri" w:eastAsia="Calibri" w:hAnsi="Calibri" w:cs="Calibri"/>
              </w:rPr>
              <w:t>10009837</w:t>
            </w:r>
          </w:p>
        </w:tc>
      </w:tr>
      <w:tr w:rsidR="00E1629F" w14:paraId="5ABD8C8D" w14:textId="77777777">
        <w:trPr>
          <w:trHeight w:val="504"/>
        </w:trPr>
        <w:tc>
          <w:tcPr>
            <w:tcW w:w="3960" w:type="dxa"/>
            <w:tcBorders>
              <w:bottom w:val="single" w:sz="4" w:space="0" w:color="000000"/>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cBorders>
          </w:tcPr>
          <w:p w14:paraId="243D3240" w14:textId="1751FCB9" w:rsidR="00CA43DE" w:rsidRPr="00D25DA4" w:rsidRDefault="002E2608">
            <w:pPr>
              <w:ind w:left="0" w:hanging="2"/>
              <w:rPr>
                <w:rFonts w:ascii="Calibri" w:eastAsia="Calibri" w:hAnsi="Calibri" w:cs="Calibri"/>
              </w:rPr>
            </w:pPr>
            <w:r>
              <w:rPr>
                <w:rFonts w:ascii="Calibri" w:eastAsia="Calibri" w:hAnsi="Calibri" w:cs="Calibri"/>
              </w:rPr>
              <w:t>Director, Military and Veterans Program, 10001783</w:t>
            </w:r>
          </w:p>
        </w:tc>
      </w:tr>
      <w:bookmarkEnd w:id="0"/>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2B44C32B" w14:textId="77777777" w:rsidR="00474BFB" w:rsidRDefault="00474BFB">
      <w:pPr>
        <w:pBdr>
          <w:top w:val="nil"/>
          <w:left w:val="nil"/>
          <w:bottom w:val="nil"/>
          <w:right w:val="nil"/>
          <w:between w:val="nil"/>
        </w:pBdr>
        <w:spacing w:before="60" w:line="240" w:lineRule="auto"/>
        <w:ind w:left="0" w:hanging="2"/>
        <w:rPr>
          <w:rFonts w:ascii="Calibri" w:eastAsia="Calibri" w:hAnsi="Calibri" w:cs="Calibri"/>
          <w:i/>
          <w:color w:val="000000"/>
        </w:rPr>
      </w:pPr>
    </w:p>
    <w:p w14:paraId="2FEDBC46" w14:textId="57C8B776" w:rsidR="002E2608" w:rsidRDefault="002E2608" w:rsidP="002E2608">
      <w:pPr>
        <w:ind w:left="0" w:hanging="2"/>
        <w:rPr>
          <w:rFonts w:ascii="Calibri" w:eastAsia="Calibri" w:hAnsi="Calibri" w:cs="Calibri"/>
        </w:rPr>
      </w:pPr>
      <w:r w:rsidRPr="002E2608">
        <w:rPr>
          <w:rFonts w:ascii="Calibri" w:eastAsia="Calibri" w:hAnsi="Calibri" w:cs="Calibri"/>
        </w:rPr>
        <w:t xml:space="preserve">The Office of the Vice President for Student Affairs and Campus Diversity is responsible </w:t>
      </w:r>
      <w:r w:rsidR="00B24700" w:rsidRPr="002E2608">
        <w:rPr>
          <w:rFonts w:ascii="Calibri" w:eastAsia="Calibri" w:hAnsi="Calibri" w:cs="Calibri"/>
        </w:rPr>
        <w:t>for the</w:t>
      </w:r>
      <w:r w:rsidRPr="002E2608">
        <w:rPr>
          <w:rFonts w:ascii="Calibri" w:eastAsia="Calibri" w:hAnsi="Calibri" w:cs="Calibri"/>
        </w:rPr>
        <w:t xml:space="preserve"> coordination and development of student services and building the inclusive excellence </w:t>
      </w:r>
      <w:r w:rsidR="00B24700" w:rsidRPr="002E2608">
        <w:rPr>
          <w:rFonts w:ascii="Calibri" w:eastAsia="Calibri" w:hAnsi="Calibri" w:cs="Calibri"/>
        </w:rPr>
        <w:t>of SDSU’s</w:t>
      </w:r>
      <w:r w:rsidRPr="002E2608">
        <w:rPr>
          <w:rFonts w:ascii="Calibri" w:eastAsia="Calibri" w:hAnsi="Calibri" w:cs="Calibri"/>
        </w:rPr>
        <w:t xml:space="preserve"> staff and faculty at San Diego State University. Departments include, but not </w:t>
      </w:r>
      <w:r w:rsidR="00B24700" w:rsidRPr="002E2608">
        <w:rPr>
          <w:rFonts w:ascii="Calibri" w:eastAsia="Calibri" w:hAnsi="Calibri" w:cs="Calibri"/>
        </w:rPr>
        <w:t>limited to</w:t>
      </w:r>
      <w:r w:rsidRPr="002E2608">
        <w:rPr>
          <w:rFonts w:ascii="Calibri" w:eastAsia="Calibri" w:hAnsi="Calibri" w:cs="Calibri"/>
        </w:rPr>
        <w:t xml:space="preserve">, Assistant Deans for Student Affairs; Career Services; Center for Educational Partnerships,  Outreach and Success; Communications Services; Counseling and Psychological Services;  Educational Opportunity Programs and Ethnic Affairs; Financial Aid and Scholarships; Joan  and Art Barron Veterans Center; New Student and Parent Programs; Office of the Student  Ombudsman; Residential Education; Resource Management; Student </w:t>
      </w:r>
      <w:r w:rsidR="00DE12AE">
        <w:rPr>
          <w:rFonts w:ascii="Calibri" w:eastAsia="Calibri" w:hAnsi="Calibri" w:cs="Calibri"/>
        </w:rPr>
        <w:t>Disability Services</w:t>
      </w:r>
      <w:r w:rsidRPr="002E2608">
        <w:rPr>
          <w:rFonts w:ascii="Calibri" w:eastAsia="Calibri" w:hAnsi="Calibri" w:cs="Calibri"/>
        </w:rPr>
        <w:t xml:space="preserve">;  Student Health Services; Student Life and Leadership; Student Rights and Responsibilities;  Testing Services Office; Well-being &amp; Health Promotion; Cultural Centers; and programming  related to Inclusive Excellence.  </w:t>
      </w:r>
    </w:p>
    <w:p w14:paraId="2421B168" w14:textId="77777777" w:rsidR="00DE12AE" w:rsidRPr="002E2608" w:rsidRDefault="00DE12AE" w:rsidP="002E2608">
      <w:pPr>
        <w:ind w:left="0" w:hanging="2"/>
        <w:rPr>
          <w:rFonts w:ascii="Calibri" w:eastAsia="Calibri" w:hAnsi="Calibri" w:cs="Calibri"/>
        </w:rPr>
      </w:pPr>
    </w:p>
    <w:p w14:paraId="4E5C9B2D" w14:textId="77777777" w:rsidR="002E2608" w:rsidRPr="002E2608" w:rsidRDefault="002E2608" w:rsidP="002E2608">
      <w:pPr>
        <w:ind w:left="0" w:hanging="2"/>
        <w:rPr>
          <w:rFonts w:ascii="Calibri" w:eastAsia="Calibri" w:hAnsi="Calibri" w:cs="Calibri"/>
        </w:rPr>
      </w:pPr>
      <w:r w:rsidRPr="002E2608">
        <w:rPr>
          <w:rFonts w:ascii="Calibri" w:eastAsia="Calibri" w:hAnsi="Calibri" w:cs="Calibri"/>
        </w:rPr>
        <w:t xml:space="preserve">Division of Student Affairs and Campus Diversity  </w:t>
      </w:r>
    </w:p>
    <w:p w14:paraId="51B9EDB4" w14:textId="76AF5A5A" w:rsidR="002E2608" w:rsidRDefault="002E2608" w:rsidP="002E2608">
      <w:pPr>
        <w:ind w:left="0" w:hanging="2"/>
        <w:rPr>
          <w:rFonts w:ascii="Calibri" w:eastAsia="Calibri" w:hAnsi="Calibri" w:cs="Calibri"/>
        </w:rPr>
      </w:pPr>
      <w:r w:rsidRPr="002E2608">
        <w:rPr>
          <w:rFonts w:ascii="Calibri" w:eastAsia="Calibri" w:hAnsi="Calibri" w:cs="Calibri"/>
        </w:rPr>
        <w:t xml:space="preserve">The Division works proactively to address systemic inequities through professional learning, community building, advocacy, policy recommendations and organizational structures, while facilitating an integrated vision and shared responsibility for prioritizing and advancing institutional goals. We aim to foster an affirming campus culture based on the core values of excellence, equity, diversity, belonging and inclusion through: </w:t>
      </w:r>
    </w:p>
    <w:p w14:paraId="0711A7BC" w14:textId="77777777" w:rsidR="00474BFB" w:rsidRPr="002E2608" w:rsidRDefault="00474BFB" w:rsidP="002E2608">
      <w:pPr>
        <w:ind w:left="0" w:hanging="2"/>
        <w:rPr>
          <w:rFonts w:ascii="Calibri" w:eastAsia="Calibri" w:hAnsi="Calibri" w:cs="Calibri"/>
        </w:rPr>
      </w:pPr>
    </w:p>
    <w:p w14:paraId="4FF09A1F" w14:textId="77777777" w:rsidR="00DC6B84" w:rsidRPr="00DC6B84" w:rsidRDefault="00DC6B84" w:rsidP="00DC6B84">
      <w:pPr>
        <w:pStyle w:val="ListParagraph"/>
        <w:numPr>
          <w:ilvl w:val="0"/>
          <w:numId w:val="18"/>
        </w:numPr>
        <w:ind w:leftChars="0" w:firstLineChars="0"/>
        <w:rPr>
          <w:rFonts w:ascii="Calibri" w:eastAsia="Calibri" w:hAnsi="Calibri" w:cs="Calibri"/>
        </w:rPr>
      </w:pPr>
      <w:r w:rsidRPr="00DC6B84">
        <w:rPr>
          <w:rFonts w:ascii="Calibri" w:eastAsia="Calibri" w:hAnsi="Calibri" w:cs="Calibri"/>
        </w:rPr>
        <w:t xml:space="preserve">Recruiting and retaining faculty and staff who are reflective of the diverse student body and communities served by SDSU, and recruiting students who are representative of the rich diversity of the region and the </w:t>
      </w:r>
      <w:proofErr w:type="gramStart"/>
      <w:r w:rsidRPr="00DC6B84">
        <w:rPr>
          <w:rFonts w:ascii="Calibri" w:eastAsia="Calibri" w:hAnsi="Calibri" w:cs="Calibri"/>
        </w:rPr>
        <w:t>world;</w:t>
      </w:r>
      <w:proofErr w:type="gramEnd"/>
      <w:r w:rsidRPr="00DC6B84">
        <w:rPr>
          <w:rFonts w:ascii="Calibri" w:eastAsia="Calibri" w:hAnsi="Calibri" w:cs="Calibri"/>
        </w:rPr>
        <w:t xml:space="preserve"> </w:t>
      </w:r>
    </w:p>
    <w:p w14:paraId="5C55651C" w14:textId="77777777" w:rsidR="00DC6B84" w:rsidRPr="00DC6B84" w:rsidRDefault="00DC6B84" w:rsidP="00DC6B84">
      <w:pPr>
        <w:pStyle w:val="ListParagraph"/>
        <w:numPr>
          <w:ilvl w:val="0"/>
          <w:numId w:val="18"/>
        </w:numPr>
        <w:ind w:leftChars="0" w:firstLineChars="0"/>
        <w:rPr>
          <w:rFonts w:ascii="Calibri" w:eastAsia="Calibri" w:hAnsi="Calibri" w:cs="Calibri"/>
        </w:rPr>
      </w:pPr>
      <w:r w:rsidRPr="00DC6B84">
        <w:rPr>
          <w:rFonts w:ascii="Calibri" w:eastAsia="Calibri" w:hAnsi="Calibri" w:cs="Calibri"/>
        </w:rPr>
        <w:t xml:space="preserve">Fostering an environment that is welcoming, affirming, and empowering for students, faculty, staff and alumni of all </w:t>
      </w:r>
      <w:proofErr w:type="gramStart"/>
      <w:r w:rsidRPr="00DC6B84">
        <w:rPr>
          <w:rFonts w:ascii="Calibri" w:eastAsia="Calibri" w:hAnsi="Calibri" w:cs="Calibri"/>
        </w:rPr>
        <w:t>backgrounds;</w:t>
      </w:r>
      <w:proofErr w:type="gramEnd"/>
      <w:r w:rsidRPr="00DC6B84">
        <w:rPr>
          <w:rFonts w:ascii="Calibri" w:eastAsia="Calibri" w:hAnsi="Calibri" w:cs="Calibri"/>
        </w:rPr>
        <w:t xml:space="preserve"> </w:t>
      </w:r>
    </w:p>
    <w:p w14:paraId="5E9954A2" w14:textId="77777777" w:rsidR="000F1971" w:rsidRDefault="00DC6B84" w:rsidP="00DC6B84">
      <w:pPr>
        <w:pStyle w:val="ListParagraph"/>
        <w:numPr>
          <w:ilvl w:val="0"/>
          <w:numId w:val="18"/>
        </w:numPr>
        <w:ind w:leftChars="0" w:firstLineChars="0"/>
        <w:rPr>
          <w:rFonts w:ascii="Calibri" w:eastAsia="Calibri" w:hAnsi="Calibri" w:cs="Calibri"/>
        </w:rPr>
      </w:pPr>
      <w:r w:rsidRPr="00DC6B84">
        <w:rPr>
          <w:rFonts w:ascii="Calibri" w:eastAsia="Calibri" w:hAnsi="Calibri" w:cs="Calibri"/>
        </w:rPr>
        <w:t xml:space="preserve">Enhancing the career and educational pathways of a diverse student body, the faculty and </w:t>
      </w:r>
      <w:proofErr w:type="gramStart"/>
      <w:r w:rsidRPr="00DC6B84">
        <w:rPr>
          <w:rFonts w:ascii="Calibri" w:eastAsia="Calibri" w:hAnsi="Calibri" w:cs="Calibri"/>
        </w:rPr>
        <w:t>staff;</w:t>
      </w:r>
      <w:proofErr w:type="gramEnd"/>
    </w:p>
    <w:p w14:paraId="7E422ADE" w14:textId="77777777" w:rsidR="000F1971" w:rsidRPr="000F1971" w:rsidRDefault="000F1971" w:rsidP="000F1971">
      <w:pPr>
        <w:pStyle w:val="ListParagraph"/>
        <w:numPr>
          <w:ilvl w:val="0"/>
          <w:numId w:val="18"/>
        </w:numPr>
        <w:ind w:leftChars="0" w:firstLineChars="0"/>
        <w:rPr>
          <w:rFonts w:ascii="Calibri" w:eastAsia="Calibri" w:hAnsi="Calibri" w:cs="Calibri"/>
        </w:rPr>
      </w:pPr>
      <w:r w:rsidRPr="000F1971">
        <w:rPr>
          <w:rFonts w:ascii="Calibri" w:eastAsia="Calibri" w:hAnsi="Calibri" w:cs="Calibri"/>
        </w:rPr>
        <w:t>Developing leaders who believe in and lead others toward supporting civility, mutual respect and</w:t>
      </w:r>
    </w:p>
    <w:p w14:paraId="5314D8CF" w14:textId="4B7393E3" w:rsidR="00DC6B84" w:rsidRPr="00DC6B84" w:rsidRDefault="000F1971" w:rsidP="000F1971">
      <w:pPr>
        <w:pStyle w:val="ListParagraph"/>
        <w:ind w:leftChars="0" w:left="718" w:firstLineChars="0" w:firstLine="0"/>
        <w:rPr>
          <w:rFonts w:ascii="Calibri" w:eastAsia="Calibri" w:hAnsi="Calibri" w:cs="Calibri"/>
        </w:rPr>
      </w:pPr>
      <w:r w:rsidRPr="000F1971">
        <w:rPr>
          <w:rFonts w:ascii="Calibri" w:eastAsia="Calibri" w:hAnsi="Calibri" w:cs="Calibri"/>
        </w:rPr>
        <w:t>diversity in our society and workplaces; and</w:t>
      </w:r>
      <w:r w:rsidR="00DC6B84" w:rsidRPr="00DC6B84">
        <w:rPr>
          <w:rFonts w:ascii="Calibri" w:eastAsia="Calibri" w:hAnsi="Calibri" w:cs="Calibri"/>
        </w:rPr>
        <w:t xml:space="preserve"> </w:t>
      </w:r>
    </w:p>
    <w:p w14:paraId="384D5DE4" w14:textId="61CE5DC8" w:rsidR="00DC6B84" w:rsidRDefault="00DC6B84" w:rsidP="00DC6B84">
      <w:pPr>
        <w:pStyle w:val="ListParagraph"/>
        <w:numPr>
          <w:ilvl w:val="0"/>
          <w:numId w:val="18"/>
        </w:numPr>
        <w:ind w:leftChars="0" w:firstLineChars="0"/>
        <w:rPr>
          <w:rFonts w:ascii="Calibri" w:eastAsia="Calibri" w:hAnsi="Calibri" w:cs="Calibri"/>
        </w:rPr>
      </w:pPr>
      <w:r w:rsidRPr="00DC6B84">
        <w:rPr>
          <w:rFonts w:ascii="Calibri" w:eastAsia="Calibri" w:hAnsi="Calibri" w:cs="Calibri"/>
        </w:rPr>
        <w:t>Cultivating relationships with the local community that advance the well-being of diverse individuals and communities.</w:t>
      </w:r>
    </w:p>
    <w:p w14:paraId="79507A39" w14:textId="77777777" w:rsidR="00DE12AE" w:rsidRPr="00474BFB" w:rsidRDefault="00DE12AE" w:rsidP="00474BFB">
      <w:pPr>
        <w:ind w:leftChars="0" w:left="358" w:firstLineChars="0" w:firstLine="0"/>
        <w:rPr>
          <w:rFonts w:ascii="Calibri" w:eastAsia="Calibri" w:hAnsi="Calibri" w:cs="Calibri"/>
        </w:rPr>
      </w:pPr>
    </w:p>
    <w:p w14:paraId="799EF94D" w14:textId="7B6A4E5E" w:rsidR="002E2608" w:rsidRDefault="002E2608" w:rsidP="002E2608">
      <w:pPr>
        <w:ind w:left="0" w:hanging="2"/>
        <w:rPr>
          <w:rFonts w:ascii="Calibri" w:eastAsia="Calibri" w:hAnsi="Calibri" w:cs="Calibri"/>
        </w:rPr>
      </w:pPr>
      <w:r w:rsidRPr="002E2608">
        <w:rPr>
          <w:rFonts w:ascii="Calibri" w:eastAsia="Calibri" w:hAnsi="Calibri" w:cs="Calibri"/>
        </w:rPr>
        <w:t xml:space="preserve">Position upholds the Student Affairs and Campus Diversity Statement on Diversity, Equity, </w:t>
      </w:r>
      <w:r w:rsidR="00B24700" w:rsidRPr="002E2608">
        <w:rPr>
          <w:rFonts w:ascii="Calibri" w:eastAsia="Calibri" w:hAnsi="Calibri" w:cs="Calibri"/>
        </w:rPr>
        <w:t>and Inclusion</w:t>
      </w:r>
      <w:r w:rsidRPr="002E2608">
        <w:rPr>
          <w:rFonts w:ascii="Calibri" w:eastAsia="Calibri" w:hAnsi="Calibri" w:cs="Calibri"/>
        </w:rPr>
        <w:t xml:space="preserve">, specifically: </w:t>
      </w:r>
    </w:p>
    <w:p w14:paraId="315116EE" w14:textId="77777777" w:rsidR="00474BFB" w:rsidRPr="002E2608" w:rsidRDefault="00474BFB" w:rsidP="002E2608">
      <w:pPr>
        <w:ind w:left="0" w:hanging="2"/>
        <w:rPr>
          <w:rFonts w:ascii="Calibri" w:eastAsia="Calibri" w:hAnsi="Calibri" w:cs="Calibri"/>
        </w:rPr>
      </w:pPr>
    </w:p>
    <w:p w14:paraId="62CEE95E" w14:textId="4C453D74" w:rsidR="002E2608" w:rsidRPr="00B24700" w:rsidRDefault="002E2608" w:rsidP="002E2608">
      <w:pPr>
        <w:ind w:left="0" w:hanging="2"/>
        <w:rPr>
          <w:rFonts w:ascii="Calibri" w:eastAsia="Calibri" w:hAnsi="Calibri" w:cs="Calibri"/>
          <w:i/>
          <w:iCs/>
        </w:rPr>
      </w:pPr>
      <w:r w:rsidRPr="00B24700">
        <w:rPr>
          <w:rFonts w:ascii="Calibri" w:eastAsia="Calibri" w:hAnsi="Calibri" w:cs="Calibri"/>
          <w:i/>
          <w:iCs/>
        </w:rPr>
        <w:t xml:space="preserve">“The Division of Student Affairs and Campus Diversity acknowledges and honors the </w:t>
      </w:r>
      <w:r w:rsidR="00B24700" w:rsidRPr="00B24700">
        <w:rPr>
          <w:rFonts w:ascii="Calibri" w:eastAsia="Calibri" w:hAnsi="Calibri" w:cs="Calibri"/>
          <w:i/>
          <w:iCs/>
        </w:rPr>
        <w:t>inherent value</w:t>
      </w:r>
      <w:r w:rsidRPr="00B24700">
        <w:rPr>
          <w:rFonts w:ascii="Calibri" w:eastAsia="Calibri" w:hAnsi="Calibri" w:cs="Calibri"/>
          <w:i/>
          <w:iCs/>
        </w:rPr>
        <w:t xml:space="preserve"> and dignity of all individuals by creating and nurturing a learning and </w:t>
      </w:r>
      <w:r w:rsidR="00B24700" w:rsidRPr="00B24700">
        <w:rPr>
          <w:rFonts w:ascii="Calibri" w:eastAsia="Calibri" w:hAnsi="Calibri" w:cs="Calibri"/>
          <w:i/>
          <w:iCs/>
        </w:rPr>
        <w:t>working environment</w:t>
      </w:r>
      <w:r w:rsidRPr="00B24700">
        <w:rPr>
          <w:rFonts w:ascii="Calibri" w:eastAsia="Calibri" w:hAnsi="Calibri" w:cs="Calibri"/>
          <w:i/>
          <w:iCs/>
        </w:rPr>
        <w:t xml:space="preserve"> that affirms and leverages our community’s diversity of traditions, </w:t>
      </w:r>
      <w:r w:rsidR="00B24700" w:rsidRPr="00B24700">
        <w:rPr>
          <w:rFonts w:ascii="Calibri" w:eastAsia="Calibri" w:hAnsi="Calibri" w:cs="Calibri"/>
          <w:i/>
          <w:iCs/>
        </w:rPr>
        <w:t>heritages, perspectives</w:t>
      </w:r>
      <w:r w:rsidRPr="00B24700">
        <w:rPr>
          <w:rFonts w:ascii="Calibri" w:eastAsia="Calibri" w:hAnsi="Calibri" w:cs="Calibri"/>
          <w:i/>
          <w:iCs/>
        </w:rPr>
        <w:t xml:space="preserve">, and experiences. We are committed to fostering a culture of inclusive </w:t>
      </w:r>
      <w:r w:rsidR="00B24700" w:rsidRPr="00B24700">
        <w:rPr>
          <w:rFonts w:ascii="Calibri" w:eastAsia="Calibri" w:hAnsi="Calibri" w:cs="Calibri"/>
          <w:i/>
          <w:iCs/>
        </w:rPr>
        <w:t>excellence designed</w:t>
      </w:r>
      <w:r w:rsidRPr="00B24700">
        <w:rPr>
          <w:rFonts w:ascii="Calibri" w:eastAsia="Calibri" w:hAnsi="Calibri" w:cs="Calibri"/>
          <w:i/>
          <w:iCs/>
        </w:rPr>
        <w:t xml:space="preserve"> to facilitate the personal and professional success, growth, development, and </w:t>
      </w:r>
      <w:r w:rsidR="00B24700" w:rsidRPr="00B24700">
        <w:rPr>
          <w:rFonts w:ascii="Calibri" w:eastAsia="Calibri" w:hAnsi="Calibri" w:cs="Calibri"/>
          <w:i/>
          <w:iCs/>
        </w:rPr>
        <w:t>wellbeing</w:t>
      </w:r>
      <w:r w:rsidRPr="00B24700">
        <w:rPr>
          <w:rFonts w:ascii="Calibri" w:eastAsia="Calibri" w:hAnsi="Calibri" w:cs="Calibri"/>
          <w:i/>
          <w:iCs/>
        </w:rPr>
        <w:t xml:space="preserve"> of all members of our community. We manifest this commitment through our innovative,</w:t>
      </w:r>
    </w:p>
    <w:p w14:paraId="7FECB972" w14:textId="7704EF74" w:rsidR="00E1629F" w:rsidRPr="00B24700" w:rsidRDefault="002E2608" w:rsidP="002E2608">
      <w:pPr>
        <w:ind w:left="0" w:hanging="2"/>
        <w:rPr>
          <w:rFonts w:ascii="Calibri" w:eastAsia="Calibri" w:hAnsi="Calibri" w:cs="Calibri"/>
          <w:i/>
          <w:iCs/>
        </w:rPr>
      </w:pPr>
      <w:r w:rsidRPr="00B24700">
        <w:rPr>
          <w:rFonts w:ascii="Calibri" w:eastAsia="Calibri" w:hAnsi="Calibri" w:cs="Calibri"/>
          <w:i/>
          <w:iCs/>
        </w:rPr>
        <w:t xml:space="preserve">strategic and collaborative efforts to develop leaders who believe in and lead others </w:t>
      </w:r>
      <w:r w:rsidR="00B24700" w:rsidRPr="00B24700">
        <w:rPr>
          <w:rFonts w:ascii="Calibri" w:eastAsia="Calibri" w:hAnsi="Calibri" w:cs="Calibri"/>
          <w:i/>
          <w:iCs/>
        </w:rPr>
        <w:t>toward practicing</w:t>
      </w:r>
      <w:r w:rsidRPr="00B24700">
        <w:rPr>
          <w:rFonts w:ascii="Calibri" w:eastAsia="Calibri" w:hAnsi="Calibri" w:cs="Calibri"/>
          <w:i/>
          <w:iCs/>
        </w:rPr>
        <w:t xml:space="preserve"> civility, mutual respect, and inclusion in our workplaces and society.”</w:t>
      </w:r>
    </w:p>
    <w:p w14:paraId="37933F87" w14:textId="77777777" w:rsidR="00E1629F" w:rsidRPr="00B24700" w:rsidRDefault="00E1629F" w:rsidP="00FE0542">
      <w:pPr>
        <w:ind w:leftChars="0" w:left="0" w:firstLineChars="0" w:firstLine="0"/>
        <w:rPr>
          <w:rFonts w:ascii="Calibri" w:eastAsia="Calibri" w:hAnsi="Calibri" w:cs="Calibri"/>
          <w:i/>
          <w:iCs/>
        </w:rPr>
      </w:pPr>
    </w:p>
    <w:p w14:paraId="26F8F44A" w14:textId="77777777" w:rsidR="00E1629F" w:rsidRDefault="00E1629F">
      <w:pPr>
        <w:ind w:left="0" w:hanging="2"/>
        <w:rPr>
          <w:rFonts w:ascii="Calibri" w:eastAsia="Calibri" w:hAnsi="Calibri" w:cs="Calibri"/>
        </w:rPr>
      </w:pPr>
    </w:p>
    <w:p w14:paraId="37F42339" w14:textId="77777777" w:rsidR="00474BFB" w:rsidRDefault="00474BFB">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lastRenderedPageBreak/>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71C5CF14" w14:textId="77777777" w:rsidR="000F1971" w:rsidRDefault="000F1971" w:rsidP="00B24700">
      <w:pPr>
        <w:widowControl w:val="0"/>
        <w:ind w:left="0" w:right="226" w:hanging="2"/>
        <w:rPr>
          <w:rFonts w:ascii="Calibri" w:eastAsia="Calibri" w:hAnsi="Calibri" w:cs="Calibri"/>
        </w:rPr>
      </w:pPr>
    </w:p>
    <w:p w14:paraId="54CE648B" w14:textId="21584F33" w:rsidR="00B24700" w:rsidRDefault="00B24700" w:rsidP="00B24700">
      <w:pPr>
        <w:widowControl w:val="0"/>
        <w:ind w:left="0" w:right="226" w:hanging="2"/>
        <w:rPr>
          <w:rFonts w:ascii="Calibri" w:eastAsia="Calibri" w:hAnsi="Calibri" w:cs="Calibri"/>
        </w:rPr>
      </w:pPr>
      <w:r w:rsidRPr="00B24700">
        <w:rPr>
          <w:rFonts w:ascii="Calibri" w:eastAsia="Calibri" w:hAnsi="Calibri" w:cs="Calibri"/>
        </w:rPr>
        <w:t xml:space="preserve">Reporting to the MVP Director, this position assists with the daily operations of the Joan and Art Barron Veterans Center through the administration of all military and veteran related education benefits and student advising. Work is typically performed independently, with direction from the Director and/or the </w:t>
      </w:r>
      <w:r w:rsidR="000F1971">
        <w:rPr>
          <w:rFonts w:ascii="Calibri" w:eastAsia="Calibri" w:hAnsi="Calibri" w:cs="Calibri"/>
        </w:rPr>
        <w:t>Primary School Certifying Official</w:t>
      </w:r>
      <w:r w:rsidRPr="00B24700">
        <w:rPr>
          <w:rFonts w:ascii="Calibri" w:eastAsia="Calibri" w:hAnsi="Calibri" w:cs="Calibri"/>
        </w:rPr>
        <w:t xml:space="preserve">. Accuracy and attention to detail are vital to keep the university and the military affiliated students in compliance with Department of Veterans Affairs (VA) regulations. </w:t>
      </w:r>
    </w:p>
    <w:p w14:paraId="0409C3E7" w14:textId="77777777" w:rsidR="00B24700" w:rsidRPr="00B24700" w:rsidRDefault="00B24700" w:rsidP="00B24700">
      <w:pPr>
        <w:widowControl w:val="0"/>
        <w:ind w:left="0" w:right="226" w:hanging="2"/>
        <w:rPr>
          <w:rFonts w:ascii="Calibri" w:eastAsia="Calibri" w:hAnsi="Calibri" w:cs="Calibri"/>
        </w:rPr>
      </w:pPr>
    </w:p>
    <w:p w14:paraId="0CF40C4E" w14:textId="1F21F4CB" w:rsidR="00B24700" w:rsidRDefault="00B24700" w:rsidP="00B24700">
      <w:pPr>
        <w:widowControl w:val="0"/>
        <w:ind w:left="0" w:right="226" w:hanging="2"/>
        <w:rPr>
          <w:rFonts w:ascii="Calibri" w:eastAsia="Calibri" w:hAnsi="Calibri" w:cs="Calibri"/>
        </w:rPr>
      </w:pPr>
      <w:r w:rsidRPr="00B24700">
        <w:rPr>
          <w:rFonts w:ascii="Calibri" w:eastAsia="Calibri" w:hAnsi="Calibri" w:cs="Calibri"/>
        </w:rPr>
        <w:t xml:space="preserve">This position assists with all aspects of the certification process for military affiliated students  to receive federal and/or state VA education benefits; contacts/liaises with the general public, students and campus community for all VA-related questions and processes, including daily  inquires via office walk-ins, e-mail, phone, etc.; and helps resolve payment and overpayment  issues between VA and students via communications with the VA Regional Processing Office  (RPO) in Muskogee, Oklahoma. </w:t>
      </w:r>
    </w:p>
    <w:p w14:paraId="6CD6FE14" w14:textId="77777777" w:rsidR="00B24700" w:rsidRPr="00B24700" w:rsidRDefault="00B24700" w:rsidP="00B24700">
      <w:pPr>
        <w:widowControl w:val="0"/>
        <w:ind w:left="0" w:right="226" w:hanging="2"/>
        <w:rPr>
          <w:rFonts w:ascii="Calibri" w:eastAsia="Calibri" w:hAnsi="Calibri" w:cs="Calibri"/>
        </w:rPr>
      </w:pPr>
    </w:p>
    <w:p w14:paraId="7AC42EC6" w14:textId="2159443D"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4855B6CD" w14:textId="26A9B0E9" w:rsidR="00823BFD" w:rsidRDefault="00823BFD">
      <w:pPr>
        <w:widowControl w:val="0"/>
        <w:ind w:left="0" w:right="226" w:hanging="2"/>
        <w:rPr>
          <w:rFonts w:ascii="Calibri" w:hAnsi="Calibri" w:cs="Calibri"/>
          <w:b/>
          <w:bCs/>
          <w:color w:val="000000"/>
        </w:rPr>
      </w:pPr>
    </w:p>
    <w:p w14:paraId="56F499BC" w14:textId="77777777" w:rsidR="00823BFD" w:rsidRPr="00FE0542" w:rsidRDefault="00823BFD" w:rsidP="00FE0542">
      <w:pPr>
        <w:widowControl w:val="0"/>
        <w:ind w:leftChars="0" w:left="0" w:right="226" w:firstLineChars="0" w:hanging="2"/>
        <w:rPr>
          <w:rFonts w:ascii="Calibri" w:hAnsi="Calibri" w:cs="Calibri"/>
          <w:b/>
          <w:bCs/>
          <w:color w:val="000000"/>
        </w:rPr>
      </w:pP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490BB70F" w14:textId="08F06C09" w:rsidR="008316F6" w:rsidRPr="008316F6" w:rsidRDefault="008316F6" w:rsidP="008316F6">
            <w:pPr>
              <w:spacing w:before="60" w:after="60"/>
              <w:ind w:leftChars="0" w:left="0" w:firstLineChars="0" w:hanging="2"/>
              <w:rPr>
                <w:rFonts w:ascii="Calibri" w:eastAsia="Calibri" w:hAnsi="Calibri" w:cs="Calibri"/>
                <w:b/>
                <w:bCs/>
              </w:rPr>
            </w:pPr>
            <w:r w:rsidRPr="008316F6">
              <w:rPr>
                <w:rFonts w:ascii="Calibri" w:eastAsia="Calibri" w:hAnsi="Calibri" w:cs="Calibri"/>
                <w:b/>
                <w:bCs/>
              </w:rPr>
              <w:t>Certification Process</w:t>
            </w:r>
          </w:p>
          <w:p w14:paraId="40A5F20D" w14:textId="153E9262" w:rsidR="008316F6" w:rsidRDefault="00B24700" w:rsidP="008316F6">
            <w:pPr>
              <w:pStyle w:val="ListParagraph"/>
              <w:numPr>
                <w:ilvl w:val="0"/>
                <w:numId w:val="11"/>
              </w:numPr>
              <w:spacing w:before="60" w:after="60"/>
              <w:ind w:leftChars="0" w:firstLineChars="0"/>
              <w:rPr>
                <w:rFonts w:ascii="Calibri" w:eastAsia="Calibri" w:hAnsi="Calibri" w:cs="Calibri"/>
              </w:rPr>
            </w:pPr>
            <w:r w:rsidRPr="008316F6">
              <w:rPr>
                <w:rFonts w:ascii="Calibri" w:eastAsia="Calibri" w:hAnsi="Calibri" w:cs="Calibri"/>
              </w:rPr>
              <w:t>Using the web-based VA certification system</w:t>
            </w:r>
            <w:r w:rsidR="000F1971">
              <w:rPr>
                <w:rFonts w:ascii="Calibri" w:eastAsia="Calibri" w:hAnsi="Calibri" w:cs="Calibri"/>
              </w:rPr>
              <w:t xml:space="preserve"> Enrollment Manager (ES)</w:t>
            </w:r>
            <w:r w:rsidRPr="008316F6">
              <w:rPr>
                <w:rFonts w:ascii="Calibri" w:eastAsia="Calibri" w:hAnsi="Calibri" w:cs="Calibri"/>
              </w:rPr>
              <w:t xml:space="preserve"> and other required systems, perform School Certifying Official (SCO) duties required to certify undergraduate, graduate, and non-college degree students for federal veteran related education benefits under Title 38 Chapters 30, 31, 33, 35, 1606, 1607 (i.e. GI Bill</w:t>
            </w:r>
            <w:r w:rsidR="000F1971" w:rsidRPr="000F1971">
              <w:rPr>
                <w:rFonts w:ascii="Calibri" w:eastAsia="Calibri" w:hAnsi="Calibri" w:cs="Calibri"/>
              </w:rPr>
              <w:t>®</w:t>
            </w:r>
            <w:r w:rsidRPr="008316F6">
              <w:rPr>
                <w:rFonts w:ascii="Calibri" w:eastAsia="Calibri" w:hAnsi="Calibri" w:cs="Calibri"/>
              </w:rPr>
              <w:t xml:space="preserve">). </w:t>
            </w:r>
          </w:p>
          <w:p w14:paraId="3390BCA8" w14:textId="503A9622" w:rsidR="008316F6" w:rsidRDefault="008316F6" w:rsidP="008316F6">
            <w:pPr>
              <w:pStyle w:val="ListParagraph"/>
              <w:numPr>
                <w:ilvl w:val="0"/>
                <w:numId w:val="11"/>
              </w:numPr>
              <w:spacing w:before="60" w:after="60"/>
              <w:ind w:leftChars="0" w:firstLineChars="0"/>
              <w:rPr>
                <w:rFonts w:ascii="Calibri" w:eastAsia="Calibri" w:hAnsi="Calibri" w:cs="Calibri"/>
              </w:rPr>
            </w:pPr>
            <w:r w:rsidRPr="008316F6">
              <w:rPr>
                <w:rFonts w:ascii="Calibri" w:eastAsia="Calibri" w:hAnsi="Calibri" w:cs="Calibri"/>
              </w:rPr>
              <w:t>Regularly check class schedules to ensure all courses listed are required for student’s current major as required for receipt of GI Bill</w:t>
            </w:r>
            <w:r w:rsidR="000F1971" w:rsidRPr="000F1971">
              <w:rPr>
                <w:rFonts w:ascii="Calibri" w:eastAsia="Calibri" w:hAnsi="Calibri" w:cs="Calibri"/>
              </w:rPr>
              <w:t>®</w:t>
            </w:r>
            <w:r w:rsidRPr="008316F6">
              <w:rPr>
                <w:rFonts w:ascii="Calibri" w:eastAsia="Calibri" w:hAnsi="Calibri" w:cs="Calibri"/>
              </w:rPr>
              <w:t xml:space="preserve"> benefits. Find and report all dropped classes that would affect payment to prevent overpayment by the VA and initiate necessary adjustments to certifications.</w:t>
            </w:r>
          </w:p>
          <w:p w14:paraId="20F028E9" w14:textId="77777777" w:rsidR="008316F6" w:rsidRDefault="008316F6" w:rsidP="008316F6">
            <w:pPr>
              <w:pStyle w:val="ListParagraph"/>
              <w:numPr>
                <w:ilvl w:val="0"/>
                <w:numId w:val="11"/>
              </w:numPr>
              <w:spacing w:before="60" w:after="60"/>
              <w:ind w:leftChars="0" w:firstLineChars="0"/>
              <w:rPr>
                <w:rFonts w:ascii="Calibri" w:eastAsia="Calibri" w:hAnsi="Calibri" w:cs="Calibri"/>
              </w:rPr>
            </w:pPr>
            <w:r w:rsidRPr="008316F6">
              <w:rPr>
                <w:rFonts w:ascii="Calibri" w:eastAsia="Calibri" w:hAnsi="Calibri" w:cs="Calibri"/>
              </w:rPr>
              <w:t xml:space="preserve">Work with Veteran Readiness and Employment (VRE) officials to authorize approval for students utilizing Chapter 31; process purchase orders for books, supplies, tuition, and other payments; </w:t>
            </w:r>
            <w:r w:rsidRPr="008316F6">
              <w:rPr>
                <w:rFonts w:ascii="Calibri" w:eastAsia="Calibri" w:hAnsi="Calibri" w:cs="Calibri"/>
              </w:rPr>
              <w:lastRenderedPageBreak/>
              <w:t>and conduct necessary reconciliations with counselors to track student progress.</w:t>
            </w:r>
          </w:p>
          <w:p w14:paraId="32DDFBE2" w14:textId="77777777" w:rsidR="008316F6" w:rsidRDefault="008316F6" w:rsidP="008316F6">
            <w:pPr>
              <w:pStyle w:val="ListParagraph"/>
              <w:numPr>
                <w:ilvl w:val="0"/>
                <w:numId w:val="11"/>
              </w:numPr>
              <w:spacing w:before="60" w:after="60"/>
              <w:ind w:leftChars="0" w:firstLineChars="0"/>
              <w:rPr>
                <w:rFonts w:ascii="Calibri" w:eastAsia="Calibri" w:hAnsi="Calibri" w:cs="Calibri"/>
              </w:rPr>
            </w:pPr>
            <w:r w:rsidRPr="008316F6">
              <w:rPr>
                <w:rFonts w:ascii="Calibri" w:eastAsia="Calibri" w:hAnsi="Calibri" w:cs="Calibri"/>
              </w:rPr>
              <w:t>Support the certification process for SDSU’s Global Campus, Imperial Valley campus, microsites, and other areas as directed.</w:t>
            </w:r>
          </w:p>
          <w:p w14:paraId="62F4BBE9" w14:textId="2ACA6DAB" w:rsidR="00E1629F" w:rsidRPr="008316F6" w:rsidRDefault="008316F6" w:rsidP="008316F6">
            <w:pPr>
              <w:pStyle w:val="ListParagraph"/>
              <w:numPr>
                <w:ilvl w:val="0"/>
                <w:numId w:val="11"/>
              </w:numPr>
              <w:spacing w:before="60" w:after="60"/>
              <w:ind w:leftChars="0" w:firstLineChars="0"/>
              <w:rPr>
                <w:rFonts w:ascii="Calibri" w:eastAsia="Calibri" w:hAnsi="Calibri" w:cs="Calibri"/>
              </w:rPr>
            </w:pPr>
            <w:r w:rsidRPr="008316F6">
              <w:rPr>
                <w:rFonts w:ascii="Calibri" w:eastAsia="Calibri" w:hAnsi="Calibri" w:cs="Calibri"/>
              </w:rPr>
              <w:t>Assist with the selection process of veteran specific scholarships as directed.</w:t>
            </w:r>
            <w:r w:rsidR="00B24700" w:rsidRPr="008316F6">
              <w:rPr>
                <w:rFonts w:ascii="Calibri" w:eastAsia="Calibri" w:hAnsi="Calibri" w:cs="Calibri"/>
              </w:rPr>
              <w:t xml:space="preserve"> </w:t>
            </w:r>
          </w:p>
        </w:tc>
        <w:tc>
          <w:tcPr>
            <w:tcW w:w="1754" w:type="dxa"/>
          </w:tcPr>
          <w:p w14:paraId="61D9BB0D" w14:textId="07162D8C" w:rsidR="00E1629F" w:rsidRDefault="008316F6">
            <w:pPr>
              <w:tabs>
                <w:tab w:val="center" w:pos="432"/>
                <w:tab w:val="right" w:pos="864"/>
              </w:tabs>
              <w:ind w:left="0" w:hanging="2"/>
              <w:jc w:val="right"/>
              <w:rPr>
                <w:rFonts w:ascii="Calibri" w:eastAsia="Calibri" w:hAnsi="Calibri" w:cs="Calibri"/>
              </w:rPr>
            </w:pPr>
            <w:r>
              <w:rPr>
                <w:rFonts w:ascii="Calibri" w:eastAsia="Calibri" w:hAnsi="Calibri" w:cs="Calibri"/>
              </w:rPr>
              <w:lastRenderedPageBreak/>
              <w:t>35%</w:t>
            </w:r>
            <w:r w:rsidR="00F0271B">
              <w:rPr>
                <w:rFonts w:ascii="Calibri" w:eastAsia="Calibri" w:hAnsi="Calibri" w:cs="Calibri"/>
              </w:rPr>
              <w:tab/>
            </w:r>
          </w:p>
        </w:tc>
      </w:tr>
      <w:tr w:rsidR="00E1629F" w14:paraId="054172F2" w14:textId="77777777">
        <w:tc>
          <w:tcPr>
            <w:tcW w:w="7606" w:type="dxa"/>
          </w:tcPr>
          <w:p w14:paraId="6707B563" w14:textId="77777777" w:rsidR="00E1629F" w:rsidRPr="00387FA6" w:rsidRDefault="008316F6" w:rsidP="00FE0542">
            <w:pPr>
              <w:spacing w:before="60" w:after="60"/>
              <w:ind w:leftChars="0" w:left="0" w:firstLineChars="0" w:firstLine="0"/>
              <w:rPr>
                <w:rFonts w:ascii="Calibri" w:eastAsia="Calibri" w:hAnsi="Calibri" w:cs="Calibri"/>
                <w:b/>
                <w:bCs/>
              </w:rPr>
            </w:pPr>
            <w:r w:rsidRPr="00387FA6">
              <w:rPr>
                <w:rFonts w:ascii="Calibri" w:eastAsia="Calibri" w:hAnsi="Calibri" w:cs="Calibri"/>
                <w:b/>
                <w:bCs/>
              </w:rPr>
              <w:t xml:space="preserve">Program Operations </w:t>
            </w:r>
          </w:p>
          <w:p w14:paraId="7C4EADF8" w14:textId="485D21DF"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Assist with updating social media, web pages, and hard-copy media with accurate information pertinent to students serviced by MVP as directed.</w:t>
            </w:r>
          </w:p>
          <w:p w14:paraId="4920ED6F" w14:textId="34B31FE4"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Utilizing local databases (i.e. SIMS/R, PeopleSoft, etc.), ensure accurate reporting and statuses of students coded at SDSU as veterans, active duty, reserve, Guard, military family member, and/or other appropriate military-connected statuses.</w:t>
            </w:r>
          </w:p>
          <w:p w14:paraId="403184E4" w14:textId="7777777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Report last day of attendance to VA for disqualified students, authorized and unauthorized withdrawals, and other situations which may impact a student’s military related benefits.</w:t>
            </w:r>
          </w:p>
          <w:p w14:paraId="06485A82" w14:textId="7926CCC6"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 xml:space="preserve">Assist with the Cal Vet College Fee Waiver Program by updating student benefit statuses in local databases </w:t>
            </w:r>
            <w:r w:rsidRPr="00E81E02">
              <w:rPr>
                <w:rFonts w:ascii="Calibri" w:eastAsia="Calibri" w:hAnsi="Calibri" w:cs="Calibri"/>
              </w:rPr>
              <w:t xml:space="preserve">(i.e. </w:t>
            </w:r>
            <w:r w:rsidR="00E81E02" w:rsidRPr="00E81E02">
              <w:rPr>
                <w:rFonts w:ascii="Calibri" w:eastAsia="Calibri" w:hAnsi="Calibri" w:cs="Calibri"/>
              </w:rPr>
              <w:t>PeopleSoft</w:t>
            </w:r>
            <w:r w:rsidRPr="00E81E02">
              <w:rPr>
                <w:rFonts w:ascii="Calibri" w:eastAsia="Calibri" w:hAnsi="Calibri" w:cs="Calibri"/>
              </w:rPr>
              <w:t>).</w:t>
            </w:r>
          </w:p>
          <w:p w14:paraId="0BE3093E" w14:textId="11F9A712"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 xml:space="preserve">Process updates via </w:t>
            </w:r>
            <w:r w:rsidR="00E81E02">
              <w:rPr>
                <w:rFonts w:ascii="Calibri" w:eastAsia="Calibri" w:hAnsi="Calibri" w:cs="Calibri"/>
              </w:rPr>
              <w:t xml:space="preserve">Enrollment Manager </w:t>
            </w:r>
            <w:r w:rsidRPr="00387FA6">
              <w:rPr>
                <w:rFonts w:ascii="Calibri" w:eastAsia="Calibri" w:hAnsi="Calibri" w:cs="Calibri"/>
              </w:rPr>
              <w:t>regarding units added/dropped, terminations, tuition and fees, and other actions as required.</w:t>
            </w:r>
          </w:p>
          <w:p w14:paraId="2FF0633A" w14:textId="7777777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Assist students who, under the guidelines of SDSU’s “Policy for Military Called to Compulsory Service,” are called to active duty.  This includes but is not limited to leave of absence, refund of fees, financial aid issues, etc.</w:t>
            </w:r>
          </w:p>
          <w:p w14:paraId="1BAFEC1C" w14:textId="6C0FA9C2"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Process approved “Primary School Letters” allowing SDSU students to take courses at other colleges and universities and still receive payment from VA. Additionally, process Primary School Letters when received from other institutions where SDSU is the secondary school.</w:t>
            </w:r>
          </w:p>
          <w:p w14:paraId="3556DE5F" w14:textId="7777777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Process VA Tutorial Assistance reimbursement program for eligible military affiliated students.</w:t>
            </w:r>
          </w:p>
          <w:p w14:paraId="3324397B" w14:textId="7777777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As directed, assist with program approval applications to the State Approving Agency, compliance surveys conducted by federal and/or state agencies, and the collection of necessary data for accurate reporting requirements.</w:t>
            </w:r>
          </w:p>
          <w:p w14:paraId="2923AE51" w14:textId="7777777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 xml:space="preserve">Support study abroad education by liaising with appropriate campus offices, colleges, and departments; maintaining compliance with all </w:t>
            </w:r>
            <w:r w:rsidRPr="00387FA6">
              <w:rPr>
                <w:rFonts w:ascii="Calibri" w:eastAsia="Calibri" w:hAnsi="Calibri" w:cs="Calibri"/>
              </w:rPr>
              <w:lastRenderedPageBreak/>
              <w:t>regulations guiding federal and state veteran related benefits and international study; and other functions as directed.</w:t>
            </w:r>
          </w:p>
          <w:p w14:paraId="154337F2" w14:textId="7777777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Attend required training events to ensure compliance with SCO duties and responsibilities to include online events and conference attendance as directed.</w:t>
            </w:r>
          </w:p>
          <w:p w14:paraId="2F099DC7" w14:textId="6307C215"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Assist with the VA Work-Study Program, including, but not limited to supporting training for student workers, overseeing daily tasks, scheduling hours to be worked, submitting required paperwork to the VA. This role will also be providing close oversight to the accuracy of actions conducted by student workers in the certification process, resolving administrative issues as necessary, and conducting other related duties as directed.</w:t>
            </w:r>
          </w:p>
          <w:p w14:paraId="5D37DCBE" w14:textId="7777777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Monitor the MVP public email account by responding to inquiries as necessary; processing documents in a timely, efficient, and accurate manner; and forwarding correspondence as needed.</w:t>
            </w:r>
          </w:p>
          <w:p w14:paraId="3A90CC31" w14:textId="7CA83CF7" w:rsidR="008316F6" w:rsidRPr="00387FA6" w:rsidRDefault="008316F6" w:rsidP="00387FA6">
            <w:pPr>
              <w:pStyle w:val="ListParagraph"/>
              <w:numPr>
                <w:ilvl w:val="0"/>
                <w:numId w:val="12"/>
              </w:numPr>
              <w:spacing w:before="60" w:after="60"/>
              <w:ind w:leftChars="0" w:firstLineChars="0"/>
              <w:rPr>
                <w:rFonts w:ascii="Calibri" w:eastAsia="Calibri" w:hAnsi="Calibri" w:cs="Calibri"/>
              </w:rPr>
            </w:pPr>
            <w:r w:rsidRPr="00387FA6">
              <w:rPr>
                <w:rFonts w:ascii="Calibri" w:eastAsia="Calibri" w:hAnsi="Calibri" w:cs="Calibri"/>
              </w:rPr>
              <w:t xml:space="preserve">Assist with various on-campus military affiliated functions to include, but not limited to, VA education information sessions, orientations, and campus events as needed.  </w:t>
            </w:r>
          </w:p>
        </w:tc>
        <w:tc>
          <w:tcPr>
            <w:tcW w:w="1754" w:type="dxa"/>
          </w:tcPr>
          <w:p w14:paraId="5FF641A6" w14:textId="3FAFC27A" w:rsidR="00E1629F" w:rsidRDefault="008316F6">
            <w:pPr>
              <w:spacing w:before="60" w:after="60"/>
              <w:ind w:left="0" w:hanging="2"/>
              <w:jc w:val="right"/>
              <w:rPr>
                <w:rFonts w:ascii="Calibri" w:eastAsia="Calibri" w:hAnsi="Calibri" w:cs="Calibri"/>
              </w:rPr>
            </w:pPr>
            <w:r>
              <w:rPr>
                <w:rFonts w:ascii="Calibri" w:eastAsia="Calibri" w:hAnsi="Calibri" w:cs="Calibri"/>
              </w:rPr>
              <w:lastRenderedPageBreak/>
              <w:t>35%</w:t>
            </w:r>
          </w:p>
        </w:tc>
      </w:tr>
      <w:tr w:rsidR="00E1629F" w14:paraId="53A0128C" w14:textId="77777777">
        <w:tc>
          <w:tcPr>
            <w:tcW w:w="7606" w:type="dxa"/>
          </w:tcPr>
          <w:p w14:paraId="0A51DE48" w14:textId="77777777" w:rsidR="00E1629F" w:rsidRPr="00387FA6" w:rsidRDefault="00387FA6" w:rsidP="00FE0542">
            <w:pPr>
              <w:spacing w:before="60" w:after="60"/>
              <w:ind w:leftChars="0" w:left="0" w:firstLineChars="0" w:firstLine="0"/>
              <w:rPr>
                <w:rFonts w:ascii="Calibri" w:eastAsia="Calibri" w:hAnsi="Calibri" w:cs="Calibri"/>
                <w:b/>
                <w:bCs/>
              </w:rPr>
            </w:pPr>
            <w:r w:rsidRPr="00387FA6">
              <w:rPr>
                <w:rFonts w:ascii="Calibri" w:eastAsia="Calibri" w:hAnsi="Calibri" w:cs="Calibri"/>
                <w:b/>
                <w:bCs/>
              </w:rPr>
              <w:t xml:space="preserve">Advising </w:t>
            </w:r>
          </w:p>
          <w:p w14:paraId="4C16E5E0" w14:textId="77777777" w:rsidR="00387FA6" w:rsidRPr="00387FA6" w:rsidRDefault="00387FA6" w:rsidP="00387FA6">
            <w:pPr>
              <w:pStyle w:val="ListParagraph"/>
              <w:numPr>
                <w:ilvl w:val="0"/>
                <w:numId w:val="13"/>
              </w:numPr>
              <w:spacing w:before="60" w:after="60"/>
              <w:ind w:leftChars="0" w:firstLineChars="0"/>
              <w:rPr>
                <w:rFonts w:ascii="Calibri" w:eastAsia="Calibri" w:hAnsi="Calibri" w:cs="Calibri"/>
              </w:rPr>
            </w:pPr>
            <w:r w:rsidRPr="00387FA6">
              <w:rPr>
                <w:rFonts w:ascii="Calibri" w:eastAsia="Calibri" w:hAnsi="Calibri" w:cs="Calibri"/>
              </w:rPr>
              <w:t xml:space="preserve">In coordination with the Office of Academic Advising and Evaluations, college/ department advising centers, and faculty advisors across campus, provide academic advising for undergraduate students eligible for military and veteran education benefits </w:t>
            </w:r>
            <w:proofErr w:type="gramStart"/>
            <w:r w:rsidRPr="00387FA6">
              <w:rPr>
                <w:rFonts w:ascii="Calibri" w:eastAsia="Calibri" w:hAnsi="Calibri" w:cs="Calibri"/>
              </w:rPr>
              <w:t>in order to</w:t>
            </w:r>
            <w:proofErr w:type="gramEnd"/>
            <w:r w:rsidRPr="00387FA6">
              <w:rPr>
                <w:rFonts w:ascii="Calibri" w:eastAsia="Calibri" w:hAnsi="Calibri" w:cs="Calibri"/>
              </w:rPr>
              <w:t xml:space="preserve"> leverage these benefits towards attaining their academic goals. This includes, but is not limited to, offering guidance and advice on class selection, discussing program completion requirements and timelines, degree evaluation analysis, and other academic advising functions in accordance with institution guidelines.</w:t>
            </w:r>
          </w:p>
          <w:p w14:paraId="4F3A830A" w14:textId="77777777" w:rsidR="00387FA6" w:rsidRPr="00387FA6" w:rsidRDefault="00387FA6" w:rsidP="00387FA6">
            <w:pPr>
              <w:pStyle w:val="ListParagraph"/>
              <w:numPr>
                <w:ilvl w:val="0"/>
                <w:numId w:val="13"/>
              </w:numPr>
              <w:spacing w:before="60" w:after="60"/>
              <w:ind w:leftChars="0" w:firstLineChars="0"/>
              <w:rPr>
                <w:rFonts w:ascii="Calibri" w:eastAsia="Calibri" w:hAnsi="Calibri" w:cs="Calibri"/>
              </w:rPr>
            </w:pPr>
            <w:r w:rsidRPr="00387FA6">
              <w:rPr>
                <w:rFonts w:ascii="Calibri" w:eastAsia="Calibri" w:hAnsi="Calibri" w:cs="Calibri"/>
              </w:rPr>
              <w:t>In coordination with the Office of Financial Aid and Scholarships and as directed, promote and provide general information on all financial aid to include, but not limited to, applying for financial aid through FAFSA; explaining how grants, scholarships, and other funding will work in conjunction with military and educational benefits; and promoting financial aid offered through SDSU, in particular those connected with the military/veteran community, as well as additional state and federal forms of aid.</w:t>
            </w:r>
          </w:p>
          <w:p w14:paraId="28A8F386" w14:textId="3BAD8C93" w:rsidR="00387FA6" w:rsidRPr="00387FA6" w:rsidRDefault="00387FA6" w:rsidP="00387FA6">
            <w:pPr>
              <w:pStyle w:val="ListParagraph"/>
              <w:numPr>
                <w:ilvl w:val="0"/>
                <w:numId w:val="13"/>
              </w:numPr>
              <w:spacing w:before="60" w:after="60"/>
              <w:ind w:leftChars="0" w:firstLineChars="0"/>
              <w:rPr>
                <w:rFonts w:ascii="Calibri" w:eastAsia="Calibri" w:hAnsi="Calibri" w:cs="Calibri"/>
              </w:rPr>
            </w:pPr>
            <w:r w:rsidRPr="00387FA6">
              <w:rPr>
                <w:rFonts w:ascii="Calibri" w:eastAsia="Calibri" w:hAnsi="Calibri" w:cs="Calibri"/>
              </w:rPr>
              <w:t xml:space="preserve">In coordination with the Office of Financial Aid and Scholarships, and Student Account Services to comply with Isakson Vs. Roe Section 1018 federal guideline to provide students with estimated </w:t>
            </w:r>
            <w:r w:rsidRPr="00387FA6">
              <w:rPr>
                <w:rFonts w:ascii="Calibri" w:eastAsia="Calibri" w:hAnsi="Calibri" w:cs="Calibri"/>
              </w:rPr>
              <w:lastRenderedPageBreak/>
              <w:t>cost of courses including tuition, fees, books, supplies, other additional costs. This process is often called the shopping sheet</w:t>
            </w:r>
            <w:r w:rsidR="00E81E02">
              <w:rPr>
                <w:rFonts w:ascii="Calibri" w:eastAsia="Calibri" w:hAnsi="Calibri" w:cs="Calibri"/>
              </w:rPr>
              <w:t>.</w:t>
            </w:r>
          </w:p>
          <w:p w14:paraId="3AE36822" w14:textId="3DAE6310" w:rsidR="00387FA6" w:rsidRPr="00387FA6" w:rsidRDefault="00387FA6" w:rsidP="00387FA6">
            <w:pPr>
              <w:pStyle w:val="ListParagraph"/>
              <w:numPr>
                <w:ilvl w:val="0"/>
                <w:numId w:val="13"/>
              </w:numPr>
              <w:spacing w:before="60" w:after="60"/>
              <w:ind w:leftChars="0" w:firstLineChars="0"/>
              <w:rPr>
                <w:rFonts w:ascii="Calibri" w:eastAsia="Calibri" w:hAnsi="Calibri" w:cs="Calibri"/>
              </w:rPr>
            </w:pPr>
            <w:r w:rsidRPr="00387FA6">
              <w:rPr>
                <w:rFonts w:ascii="Calibri" w:eastAsia="Calibri" w:hAnsi="Calibri" w:cs="Calibri"/>
              </w:rPr>
              <w:t>Coordinated Care Advisor for MVP students</w:t>
            </w:r>
            <w:r w:rsidR="00E81E02">
              <w:rPr>
                <w:rFonts w:ascii="Calibri" w:eastAsia="Calibri" w:hAnsi="Calibri" w:cs="Calibri"/>
              </w:rPr>
              <w:t>.</w:t>
            </w:r>
          </w:p>
        </w:tc>
        <w:tc>
          <w:tcPr>
            <w:tcW w:w="1754" w:type="dxa"/>
          </w:tcPr>
          <w:p w14:paraId="411EBF5C" w14:textId="72A715FC" w:rsidR="00E1629F" w:rsidRDefault="00387FA6">
            <w:pPr>
              <w:spacing w:before="60" w:after="60"/>
              <w:ind w:left="0" w:hanging="2"/>
              <w:jc w:val="right"/>
              <w:rPr>
                <w:rFonts w:ascii="Calibri" w:eastAsia="Calibri" w:hAnsi="Calibri" w:cs="Calibri"/>
              </w:rPr>
            </w:pPr>
            <w:r>
              <w:rPr>
                <w:rFonts w:ascii="Calibri" w:eastAsia="Calibri" w:hAnsi="Calibri" w:cs="Calibri"/>
              </w:rPr>
              <w:lastRenderedPageBreak/>
              <w:t>15%</w:t>
            </w:r>
          </w:p>
        </w:tc>
      </w:tr>
      <w:tr w:rsidR="00E1629F" w14:paraId="674E1429" w14:textId="77777777">
        <w:tc>
          <w:tcPr>
            <w:tcW w:w="7606" w:type="dxa"/>
          </w:tcPr>
          <w:p w14:paraId="693F10A3" w14:textId="77777777" w:rsidR="00E1629F" w:rsidRPr="00387FA6" w:rsidRDefault="00387FA6" w:rsidP="00387FA6">
            <w:pPr>
              <w:spacing w:before="60" w:after="60"/>
              <w:ind w:leftChars="0" w:left="0" w:firstLineChars="0" w:firstLine="0"/>
              <w:rPr>
                <w:rFonts w:ascii="Calibri" w:eastAsia="Calibri" w:hAnsi="Calibri" w:cs="Calibri"/>
                <w:b/>
                <w:bCs/>
              </w:rPr>
            </w:pPr>
            <w:r w:rsidRPr="00387FA6">
              <w:rPr>
                <w:rFonts w:ascii="Calibri" w:eastAsia="Calibri" w:hAnsi="Calibri" w:cs="Calibri"/>
                <w:b/>
                <w:bCs/>
              </w:rPr>
              <w:t xml:space="preserve">General Operations </w:t>
            </w:r>
          </w:p>
          <w:p w14:paraId="49C1B50D" w14:textId="77777777" w:rsidR="00387FA6" w:rsidRPr="00387FA6" w:rsidRDefault="00387FA6" w:rsidP="00387FA6">
            <w:pPr>
              <w:pStyle w:val="ListParagraph"/>
              <w:numPr>
                <w:ilvl w:val="0"/>
                <w:numId w:val="16"/>
              </w:numPr>
              <w:spacing w:before="60" w:after="60"/>
              <w:ind w:leftChars="0" w:firstLineChars="0"/>
              <w:rPr>
                <w:rFonts w:ascii="Calibri" w:eastAsia="Calibri" w:hAnsi="Calibri" w:cs="Calibri"/>
              </w:rPr>
            </w:pPr>
            <w:r w:rsidRPr="00387FA6">
              <w:rPr>
                <w:rFonts w:ascii="Calibri" w:eastAsia="Calibri" w:hAnsi="Calibri" w:cs="Calibri"/>
              </w:rPr>
              <w:t>Assist with the management, upkeep Veterans Center appearance and personal workspace, and daily operations of spaces under the purview of the MVP as directed.</w:t>
            </w:r>
          </w:p>
          <w:p w14:paraId="62BEBC14" w14:textId="77777777" w:rsidR="00387FA6" w:rsidRPr="00387FA6" w:rsidRDefault="00387FA6" w:rsidP="00387FA6">
            <w:pPr>
              <w:pStyle w:val="ListParagraph"/>
              <w:numPr>
                <w:ilvl w:val="0"/>
                <w:numId w:val="16"/>
              </w:numPr>
              <w:spacing w:before="60" w:after="60"/>
              <w:ind w:leftChars="0" w:firstLineChars="0"/>
              <w:rPr>
                <w:rFonts w:ascii="Calibri" w:eastAsia="Calibri" w:hAnsi="Calibri" w:cs="Calibri"/>
              </w:rPr>
            </w:pPr>
            <w:r w:rsidRPr="00387FA6">
              <w:rPr>
                <w:rFonts w:ascii="Calibri" w:eastAsia="Calibri" w:hAnsi="Calibri" w:cs="Calibri"/>
              </w:rPr>
              <w:t>Manages calendar(s) to ensure accuracy of events and availability of staff members.</w:t>
            </w:r>
          </w:p>
          <w:p w14:paraId="3A5C3B66" w14:textId="77777777" w:rsidR="00387FA6" w:rsidRPr="00387FA6" w:rsidRDefault="00387FA6" w:rsidP="00387FA6">
            <w:pPr>
              <w:pStyle w:val="ListParagraph"/>
              <w:numPr>
                <w:ilvl w:val="0"/>
                <w:numId w:val="16"/>
              </w:numPr>
              <w:spacing w:before="60" w:after="60"/>
              <w:ind w:leftChars="0" w:firstLineChars="0"/>
              <w:rPr>
                <w:rFonts w:ascii="Calibri" w:eastAsia="Calibri" w:hAnsi="Calibri" w:cs="Calibri"/>
              </w:rPr>
            </w:pPr>
            <w:r w:rsidRPr="00387FA6">
              <w:rPr>
                <w:rFonts w:ascii="Calibri" w:eastAsia="Calibri" w:hAnsi="Calibri" w:cs="Calibri"/>
              </w:rPr>
              <w:t>Stay abreast of legislative, regulatory, and other changes which may impact, directly or indirectly, the military affiliated students of SDSU.</w:t>
            </w:r>
          </w:p>
          <w:p w14:paraId="37BCC241" w14:textId="77777777" w:rsidR="00387FA6" w:rsidRDefault="00387FA6" w:rsidP="00387FA6">
            <w:pPr>
              <w:pStyle w:val="ListParagraph"/>
              <w:numPr>
                <w:ilvl w:val="0"/>
                <w:numId w:val="16"/>
              </w:numPr>
              <w:spacing w:before="60" w:after="60"/>
              <w:ind w:leftChars="0" w:firstLineChars="0"/>
              <w:rPr>
                <w:rFonts w:ascii="Calibri" w:eastAsia="Calibri" w:hAnsi="Calibri" w:cs="Calibri"/>
              </w:rPr>
            </w:pPr>
            <w:r w:rsidRPr="00387FA6">
              <w:rPr>
                <w:rFonts w:ascii="Calibri" w:eastAsia="Calibri" w:hAnsi="Calibri" w:cs="Calibri"/>
              </w:rPr>
              <w:t>Assist with purchases of consumables for day-to-day operations of the JABVC as directed.</w:t>
            </w:r>
          </w:p>
          <w:p w14:paraId="797ADD10" w14:textId="007BBF2D" w:rsidR="00C504F5" w:rsidRPr="00387FA6" w:rsidRDefault="00C504F5" w:rsidP="00387FA6">
            <w:pPr>
              <w:pStyle w:val="ListParagraph"/>
              <w:numPr>
                <w:ilvl w:val="0"/>
                <w:numId w:val="16"/>
              </w:numPr>
              <w:spacing w:before="60" w:after="60"/>
              <w:ind w:leftChars="0" w:firstLineChars="0"/>
              <w:rPr>
                <w:rFonts w:ascii="Calibri" w:eastAsia="Calibri" w:hAnsi="Calibri" w:cs="Calibri"/>
              </w:rPr>
            </w:pPr>
            <w:r>
              <w:rPr>
                <w:rFonts w:ascii="Calibri" w:eastAsia="Calibri" w:hAnsi="Calibri" w:cs="Calibri"/>
              </w:rPr>
              <w:t>Assist with any event planning, coordination and execution as directed.</w:t>
            </w:r>
          </w:p>
          <w:p w14:paraId="2C3335EC" w14:textId="77777777" w:rsidR="00387FA6" w:rsidRPr="00387FA6" w:rsidRDefault="00387FA6" w:rsidP="00387FA6">
            <w:pPr>
              <w:pStyle w:val="ListParagraph"/>
              <w:numPr>
                <w:ilvl w:val="0"/>
                <w:numId w:val="16"/>
              </w:numPr>
              <w:spacing w:before="60" w:after="60"/>
              <w:ind w:leftChars="0" w:firstLineChars="0"/>
              <w:rPr>
                <w:rFonts w:ascii="Calibri" w:eastAsia="Calibri" w:hAnsi="Calibri" w:cs="Calibri"/>
              </w:rPr>
            </w:pPr>
            <w:r w:rsidRPr="00387FA6">
              <w:rPr>
                <w:rFonts w:ascii="Calibri" w:eastAsia="Calibri" w:hAnsi="Calibri" w:cs="Calibri"/>
              </w:rPr>
              <w:t>Assist with other duties assigned by the Director and in support of other MVP staff members as directed.</w:t>
            </w:r>
          </w:p>
          <w:p w14:paraId="3EF474CD" w14:textId="1ACFAD2C" w:rsidR="00387FA6" w:rsidRPr="00387FA6" w:rsidRDefault="00387FA6" w:rsidP="00387FA6">
            <w:pPr>
              <w:pStyle w:val="ListParagraph"/>
              <w:numPr>
                <w:ilvl w:val="0"/>
                <w:numId w:val="16"/>
              </w:numPr>
              <w:spacing w:before="60" w:after="60"/>
              <w:ind w:leftChars="0" w:firstLineChars="0"/>
              <w:rPr>
                <w:rFonts w:ascii="Calibri" w:eastAsia="Calibri" w:hAnsi="Calibri" w:cs="Calibri"/>
              </w:rPr>
            </w:pPr>
            <w:r w:rsidRPr="00387FA6">
              <w:rPr>
                <w:rFonts w:ascii="Calibri" w:eastAsia="Calibri" w:hAnsi="Calibri" w:cs="Calibri"/>
              </w:rPr>
              <w:t>Other Duties as assigned</w:t>
            </w:r>
          </w:p>
        </w:tc>
        <w:tc>
          <w:tcPr>
            <w:tcW w:w="1754" w:type="dxa"/>
          </w:tcPr>
          <w:p w14:paraId="4331C48C" w14:textId="04AEE1FF" w:rsidR="00E1629F" w:rsidRDefault="00387FA6">
            <w:pPr>
              <w:spacing w:before="60" w:after="60"/>
              <w:ind w:left="0" w:hanging="2"/>
              <w:jc w:val="right"/>
              <w:rPr>
                <w:rFonts w:ascii="Calibri" w:eastAsia="Calibri" w:hAnsi="Calibri" w:cs="Calibri"/>
              </w:rPr>
            </w:pPr>
            <w:r>
              <w:rPr>
                <w:rFonts w:ascii="Calibri" w:eastAsia="Calibri" w:hAnsi="Calibri" w:cs="Calibri"/>
              </w:rPr>
              <w:t>15%</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Total</w:t>
            </w:r>
          </w:p>
          <w:p w14:paraId="70C85346"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77777777" w:rsidR="00E1629F" w:rsidRDefault="00E1629F">
            <w:pPr>
              <w:spacing w:before="60" w:after="60"/>
              <w:ind w:left="0" w:hanging="2"/>
              <w:jc w:val="right"/>
              <w:rPr>
                <w:rFonts w:ascii="Calibri" w:eastAsia="Calibri" w:hAnsi="Calibri" w:cs="Calibri"/>
              </w:rPr>
            </w:pPr>
          </w:p>
          <w:p w14:paraId="4C30CA9A" w14:textId="38499B5E" w:rsidR="00E1629F" w:rsidRDefault="00387FA6">
            <w:pPr>
              <w:spacing w:before="60" w:after="60"/>
              <w:ind w:left="0" w:hanging="2"/>
              <w:jc w:val="right"/>
              <w:rPr>
                <w:rFonts w:ascii="Calibri" w:eastAsia="Calibri" w:hAnsi="Calibri" w:cs="Calibri"/>
              </w:rPr>
            </w:pPr>
            <w:r>
              <w:rPr>
                <w:rFonts w:ascii="Calibri" w:eastAsia="Calibri" w:hAnsi="Calibri" w:cs="Calibri"/>
              </w:rPr>
              <w:t>100%</w:t>
            </w:r>
          </w:p>
        </w:tc>
      </w:tr>
    </w:tbl>
    <w:p w14:paraId="5A5DBD9D" w14:textId="77777777" w:rsidR="00E1629F" w:rsidRDefault="00E1629F">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77777777" w:rsidR="00E1629F" w:rsidRDefault="00E1629F">
            <w:pPr>
              <w:ind w:left="0" w:hanging="2"/>
              <w:rPr>
                <w:rFonts w:ascii="Calibri" w:eastAsia="Calibri" w:hAnsi="Calibri" w:cs="Calibri"/>
              </w:rPr>
            </w:pPr>
          </w:p>
        </w:tc>
        <w:tc>
          <w:tcPr>
            <w:tcW w:w="4680" w:type="dxa"/>
          </w:tcPr>
          <w:p w14:paraId="1F63CD1F" w14:textId="77777777" w:rsidR="00E1629F" w:rsidRDefault="00E1629F">
            <w:pPr>
              <w:ind w:left="0" w:hanging="2"/>
              <w:rPr>
                <w:rFonts w:ascii="Calibri" w:eastAsia="Calibri" w:hAnsi="Calibri" w:cs="Calibri"/>
              </w:rPr>
            </w:pPr>
          </w:p>
        </w:tc>
        <w:tc>
          <w:tcPr>
            <w:tcW w:w="2520" w:type="dxa"/>
          </w:tcPr>
          <w:p w14:paraId="52C0E930" w14:textId="77777777" w:rsidR="00E1629F" w:rsidRDefault="00E1629F">
            <w:pPr>
              <w:ind w:left="0" w:hanging="2"/>
              <w:jc w:val="center"/>
              <w:rPr>
                <w:rFonts w:ascii="Calibri" w:eastAsia="Calibri" w:hAnsi="Calibri" w:cs="Calibri"/>
              </w:rPr>
            </w:pPr>
          </w:p>
        </w:tc>
      </w:tr>
      <w:tr w:rsidR="00E1629F" w14:paraId="2462BAB2" w14:textId="77777777">
        <w:trPr>
          <w:trHeight w:val="432"/>
        </w:trPr>
        <w:tc>
          <w:tcPr>
            <w:tcW w:w="3510" w:type="dxa"/>
          </w:tcPr>
          <w:p w14:paraId="2B2C3B0C" w14:textId="77777777" w:rsidR="00E1629F" w:rsidRDefault="00E1629F">
            <w:pPr>
              <w:ind w:left="0" w:hanging="2"/>
              <w:rPr>
                <w:rFonts w:ascii="Calibri" w:eastAsia="Calibri" w:hAnsi="Calibri" w:cs="Calibri"/>
              </w:rPr>
            </w:pPr>
          </w:p>
        </w:tc>
        <w:tc>
          <w:tcPr>
            <w:tcW w:w="4680" w:type="dxa"/>
          </w:tcPr>
          <w:p w14:paraId="5AE20BC2" w14:textId="77777777" w:rsidR="00E1629F" w:rsidRDefault="00E1629F">
            <w:pPr>
              <w:ind w:left="0" w:hanging="2"/>
              <w:rPr>
                <w:rFonts w:ascii="Calibri" w:eastAsia="Calibri" w:hAnsi="Calibri" w:cs="Calibri"/>
              </w:rPr>
            </w:pPr>
          </w:p>
        </w:tc>
        <w:tc>
          <w:tcPr>
            <w:tcW w:w="2520" w:type="dxa"/>
          </w:tcPr>
          <w:p w14:paraId="2CE9E77F" w14:textId="77777777" w:rsidR="00E1629F" w:rsidRDefault="00E1629F">
            <w:pPr>
              <w:ind w:left="0" w:hanging="2"/>
              <w:jc w:val="center"/>
              <w:rPr>
                <w:rFonts w:ascii="Calibri" w:eastAsia="Calibri" w:hAnsi="Calibri" w:cs="Calibri"/>
              </w:rPr>
            </w:pPr>
          </w:p>
        </w:tc>
      </w:tr>
      <w:tr w:rsidR="00E1629F" w14:paraId="506BD6A2" w14:textId="77777777">
        <w:trPr>
          <w:trHeight w:val="432"/>
        </w:trPr>
        <w:tc>
          <w:tcPr>
            <w:tcW w:w="3510" w:type="dxa"/>
          </w:tcPr>
          <w:p w14:paraId="7AA1040B" w14:textId="77777777" w:rsidR="00E1629F" w:rsidRDefault="00E1629F">
            <w:pPr>
              <w:ind w:left="0" w:hanging="2"/>
              <w:rPr>
                <w:rFonts w:ascii="Calibri" w:eastAsia="Calibri" w:hAnsi="Calibri" w:cs="Calibri"/>
              </w:rPr>
            </w:pPr>
          </w:p>
        </w:tc>
        <w:tc>
          <w:tcPr>
            <w:tcW w:w="4680" w:type="dxa"/>
          </w:tcPr>
          <w:p w14:paraId="0E2521D8" w14:textId="77777777" w:rsidR="00E1629F" w:rsidRDefault="00E1629F">
            <w:pPr>
              <w:ind w:left="0" w:hanging="2"/>
              <w:rPr>
                <w:rFonts w:ascii="Calibri" w:eastAsia="Calibri" w:hAnsi="Calibri" w:cs="Calibri"/>
              </w:rPr>
            </w:pPr>
          </w:p>
        </w:tc>
        <w:tc>
          <w:tcPr>
            <w:tcW w:w="2520" w:type="dxa"/>
          </w:tcPr>
          <w:p w14:paraId="41901B15" w14:textId="77777777" w:rsidR="00E1629F" w:rsidRDefault="00E1629F">
            <w:pPr>
              <w:ind w:left="0" w:hanging="2"/>
              <w:jc w:val="center"/>
              <w:rPr>
                <w:rFonts w:ascii="Calibri" w:eastAsia="Calibri" w:hAnsi="Calibri" w:cs="Calibri"/>
              </w:rPr>
            </w:pPr>
          </w:p>
        </w:tc>
      </w:tr>
      <w:tr w:rsidR="00E1629F" w14:paraId="45E5D9E3" w14:textId="77777777">
        <w:trPr>
          <w:trHeight w:val="432"/>
        </w:trPr>
        <w:tc>
          <w:tcPr>
            <w:tcW w:w="3510" w:type="dxa"/>
          </w:tcPr>
          <w:p w14:paraId="5415F52B" w14:textId="77777777" w:rsidR="00E1629F" w:rsidRDefault="00E1629F">
            <w:pPr>
              <w:ind w:left="0" w:hanging="2"/>
              <w:rPr>
                <w:rFonts w:ascii="Calibri" w:eastAsia="Calibri" w:hAnsi="Calibri" w:cs="Calibri"/>
              </w:rPr>
            </w:pPr>
          </w:p>
        </w:tc>
        <w:tc>
          <w:tcPr>
            <w:tcW w:w="4680" w:type="dxa"/>
          </w:tcPr>
          <w:p w14:paraId="696B572C" w14:textId="77777777" w:rsidR="00E1629F" w:rsidRDefault="00E1629F">
            <w:pPr>
              <w:ind w:left="0" w:hanging="2"/>
              <w:rPr>
                <w:rFonts w:ascii="Calibri" w:eastAsia="Calibri" w:hAnsi="Calibri" w:cs="Calibri"/>
              </w:rPr>
            </w:pPr>
          </w:p>
        </w:tc>
        <w:tc>
          <w:tcPr>
            <w:tcW w:w="2520" w:type="dxa"/>
          </w:tcPr>
          <w:p w14:paraId="55FC2A0B"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1" w:name="_heading=h.gjdgxs" w:colFirst="0" w:colLast="0"/>
      <w:bookmarkEnd w:id="1"/>
    </w:p>
    <w:p w14:paraId="683FDBCA" w14:textId="77777777" w:rsidR="00474BFB" w:rsidRDefault="00474BFB">
      <w:pPr>
        <w:ind w:left="0" w:hanging="2"/>
        <w:rPr>
          <w:rFonts w:ascii="Calibri" w:eastAsia="Calibri" w:hAnsi="Calibri" w:cs="Calibri"/>
        </w:rPr>
      </w:pPr>
    </w:p>
    <w:p w14:paraId="455684EE" w14:textId="77777777" w:rsidR="00474BFB" w:rsidRDefault="00474BFB">
      <w:pPr>
        <w:ind w:left="0" w:hanging="2"/>
        <w:rPr>
          <w:rFonts w:ascii="Calibri" w:eastAsia="Calibri" w:hAnsi="Calibri" w:cs="Calibri"/>
        </w:rPr>
      </w:pPr>
    </w:p>
    <w:p w14:paraId="212BC5DF" w14:textId="6F154F69" w:rsidR="00E1629F" w:rsidRDefault="00F0271B">
      <w:pPr>
        <w:ind w:left="0" w:hanging="2"/>
        <w:rPr>
          <w:rFonts w:ascii="Calibri" w:eastAsia="Calibri" w:hAnsi="Calibri" w:cs="Calibri"/>
        </w:rPr>
      </w:pPr>
      <w:r>
        <w:rPr>
          <w:rFonts w:ascii="Calibri" w:eastAsia="Calibri" w:hAnsi="Calibri" w:cs="Calibri"/>
          <w:b/>
        </w:rPr>
        <w:lastRenderedPageBreak/>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6A1A4977" w14:textId="77777777" w:rsidR="0089067B" w:rsidRDefault="0089067B">
      <w:pPr>
        <w:pBdr>
          <w:top w:val="nil"/>
          <w:left w:val="nil"/>
          <w:bottom w:val="nil"/>
          <w:right w:val="nil"/>
          <w:between w:val="nil"/>
        </w:pBdr>
        <w:spacing w:line="240" w:lineRule="auto"/>
        <w:ind w:left="0" w:hanging="2"/>
        <w:rPr>
          <w:rFonts w:ascii="Calibri" w:eastAsia="Calibri" w:hAnsi="Calibri" w:cs="Calibri"/>
        </w:rPr>
      </w:pPr>
    </w:p>
    <w:p w14:paraId="0E90EE09" w14:textId="77777777" w:rsidR="00F87386" w:rsidRDefault="00F87386" w:rsidP="00F87386">
      <w:pPr>
        <w:pBdr>
          <w:top w:val="nil"/>
          <w:left w:val="nil"/>
          <w:bottom w:val="nil"/>
          <w:right w:val="nil"/>
          <w:between w:val="nil"/>
        </w:pBdr>
        <w:spacing w:line="240" w:lineRule="auto"/>
        <w:ind w:left="0" w:hanging="2"/>
        <w:rPr>
          <w:rFonts w:ascii="Calibri" w:eastAsia="Calibri" w:hAnsi="Calibri" w:cs="Calibri"/>
        </w:rPr>
      </w:pPr>
      <w:r w:rsidRPr="00CC6823">
        <w:rPr>
          <w:rFonts w:ascii="Calibri" w:eastAsia="Calibri" w:hAnsi="Calibri" w:cs="Calibri"/>
        </w:rPr>
        <w:t>Equivalent to graduation from a four-year college or university in one of the behavioral sciences, public or business administration or a job</w:t>
      </w:r>
      <w:r w:rsidRPr="00CC6823">
        <w:rPr>
          <w:rFonts w:ascii="Cambria Math" w:eastAsia="Calibri" w:hAnsi="Cambria Math" w:cs="Cambria Math"/>
        </w:rPr>
        <w:t>‑</w:t>
      </w:r>
      <w:r w:rsidRPr="00CC6823">
        <w:rPr>
          <w:rFonts w:ascii="Calibri" w:eastAsia="Calibri" w:hAnsi="Calibri" w:cs="Calibri"/>
        </w:rPr>
        <w:t>related field. Additional specialized experience during which the applicant has acquired and successfully applied the knowledge and abilities shown above may be substituted for the required education on a year</w:t>
      </w:r>
      <w:r w:rsidRPr="00CC6823">
        <w:rPr>
          <w:rFonts w:ascii="Cambria Math" w:eastAsia="Calibri" w:hAnsi="Cambria Math" w:cs="Cambria Math"/>
        </w:rPr>
        <w:t>‑</w:t>
      </w:r>
      <w:r w:rsidRPr="00CC6823">
        <w:rPr>
          <w:rFonts w:ascii="Calibri" w:eastAsia="Calibri" w:hAnsi="Calibri" w:cs="Calibri"/>
        </w:rPr>
        <w:t>for</w:t>
      </w:r>
      <w:r w:rsidRPr="00CC6823">
        <w:rPr>
          <w:rFonts w:ascii="Cambria Math" w:eastAsia="Calibri" w:hAnsi="Cambria Math" w:cs="Cambria Math"/>
        </w:rPr>
        <w:t>‑</w:t>
      </w:r>
      <w:r w:rsidRPr="00CC6823">
        <w:rPr>
          <w:rFonts w:ascii="Calibri" w:eastAsia="Calibri" w:hAnsi="Calibri" w:cs="Calibri"/>
        </w:rPr>
        <w:t>year basis.</w:t>
      </w:r>
    </w:p>
    <w:p w14:paraId="690887D7" w14:textId="77777777" w:rsidR="00F87386" w:rsidRDefault="00F87386" w:rsidP="00F87386">
      <w:pPr>
        <w:pBdr>
          <w:top w:val="nil"/>
          <w:left w:val="nil"/>
          <w:bottom w:val="nil"/>
          <w:right w:val="nil"/>
          <w:between w:val="nil"/>
        </w:pBdr>
        <w:spacing w:line="240" w:lineRule="auto"/>
        <w:ind w:left="0" w:hanging="2"/>
        <w:rPr>
          <w:rFonts w:ascii="Calibri" w:eastAsia="Calibri" w:hAnsi="Calibri" w:cs="Calibri"/>
          <w:b/>
          <w:bCs/>
        </w:rPr>
      </w:pPr>
    </w:p>
    <w:p w14:paraId="07502245" w14:textId="77777777" w:rsidR="00F87386" w:rsidRDefault="00F87386" w:rsidP="00F87386">
      <w:pPr>
        <w:pBdr>
          <w:top w:val="nil"/>
          <w:left w:val="nil"/>
          <w:bottom w:val="nil"/>
          <w:right w:val="nil"/>
          <w:between w:val="nil"/>
        </w:pBdr>
        <w:spacing w:line="240" w:lineRule="auto"/>
        <w:ind w:left="0" w:hanging="2"/>
        <w:rPr>
          <w:rFonts w:ascii="Calibri" w:eastAsia="Calibri" w:hAnsi="Calibri" w:cs="Calibri"/>
        </w:rPr>
      </w:pPr>
      <w:r w:rsidRPr="00CC6823">
        <w:rPr>
          <w:rFonts w:ascii="Calibri" w:eastAsia="Calibri" w:hAnsi="Calibri" w:cs="Calibri"/>
        </w:rPr>
        <w:t>Possession of these knowledge and abilities is typically demonstrated through the equivalent of two years of professional experience in one of the student services program areas or in a related field; experience should give evidence of competence and indicate the potential for further growth.  A master’s degree in a job</w:t>
      </w:r>
      <w:r w:rsidRPr="00CC6823">
        <w:rPr>
          <w:rFonts w:ascii="Cambria Math" w:eastAsia="Calibri" w:hAnsi="Cambria Math" w:cs="Cambria Math"/>
        </w:rPr>
        <w:t>‑</w:t>
      </w:r>
      <w:r w:rsidRPr="00CC6823">
        <w:rPr>
          <w:rFonts w:ascii="Calibri" w:eastAsia="Calibri" w:hAnsi="Calibri" w:cs="Calibri"/>
        </w:rPr>
        <w:t>related field may be substituted for one year of the professional experience.</w:t>
      </w:r>
    </w:p>
    <w:p w14:paraId="17114E18" w14:textId="77777777" w:rsidR="0089067B" w:rsidRDefault="0089067B">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C41F247"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p>
    <w:p w14:paraId="18F8611E"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755E55B6" w14:textId="77777777" w:rsidR="00F87386" w:rsidRDefault="00F87386" w:rsidP="00F87386">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957FB3">
        <w:rPr>
          <w:rFonts w:ascii="Calibri" w:eastAsia="Calibri" w:hAnsi="Calibri" w:cs="Calibri"/>
          <w:color w:val="000000"/>
        </w:rPr>
        <w:t xml:space="preserve">Working knowledge of the practices, procedures and activities of the program to which </w:t>
      </w:r>
      <w:proofErr w:type="gramStart"/>
      <w:r w:rsidRPr="00957FB3">
        <w:rPr>
          <w:rFonts w:ascii="Calibri" w:eastAsia="Calibri" w:hAnsi="Calibri" w:cs="Calibri"/>
          <w:color w:val="000000"/>
        </w:rPr>
        <w:t>assigned;</w:t>
      </w:r>
      <w:proofErr w:type="gramEnd"/>
      <w:r w:rsidRPr="00957FB3">
        <w:rPr>
          <w:rFonts w:ascii="Calibri" w:eastAsia="Calibri" w:hAnsi="Calibri" w:cs="Calibri"/>
          <w:color w:val="000000"/>
        </w:rPr>
        <w:t xml:space="preserve"> general knowledge of the methods and problems of organizational and program management. General knowledge of research and interview techniques; and of the principles of individual and group behavior.</w:t>
      </w:r>
    </w:p>
    <w:p w14:paraId="3F0B273F" w14:textId="77777777" w:rsidR="00F87386" w:rsidRDefault="00F87386" w:rsidP="00F87386">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957FB3">
        <w:rPr>
          <w:rFonts w:ascii="Calibri" w:eastAsia="Calibri" w:hAnsi="Calibri" w:cs="Calibri"/>
          <w:color w:val="000000"/>
        </w:rPr>
        <w:t xml:space="preserve">Ability to interpret and apply program rules and regulations; use initiative and resourcefulness in planning work assignments and in implementing long-range program improvements; obtain factual and interpretative information through interviews; reason logically; collect, compile, analyze and evaluate data and make verbal or written presentations based on these data; advise students individually and in groups on routine matters where required; recognize multicultural, </w:t>
      </w:r>
      <w:proofErr w:type="spellStart"/>
      <w:r w:rsidRPr="00957FB3">
        <w:rPr>
          <w:rFonts w:ascii="Calibri" w:eastAsia="Calibri" w:hAnsi="Calibri" w:cs="Calibri"/>
          <w:color w:val="000000"/>
        </w:rPr>
        <w:t>multisexed</w:t>
      </w:r>
      <w:proofErr w:type="spellEnd"/>
      <w:r w:rsidRPr="00957FB3">
        <w:rPr>
          <w:rFonts w:ascii="Calibri" w:eastAsia="Calibri" w:hAnsi="Calibri" w:cs="Calibri"/>
          <w:color w:val="000000"/>
        </w:rPr>
        <w:t xml:space="preserve"> and multi</w:t>
      </w:r>
      <w:r w:rsidRPr="00957FB3">
        <w:rPr>
          <w:rFonts w:ascii="Cambria Math" w:eastAsia="Calibri" w:hAnsi="Cambria Math" w:cs="Cambria Math"/>
          <w:color w:val="000000"/>
        </w:rPr>
        <w:t>‑</w:t>
      </w:r>
      <w:r w:rsidRPr="00957FB3">
        <w:rPr>
          <w:rFonts w:ascii="Calibri" w:eastAsia="Calibri" w:hAnsi="Calibri" w:cs="Calibri"/>
          <w:color w:val="000000"/>
        </w:rPr>
        <w:t>aged value systems and work accordingly; establish and maintain cooperative working relationships with faculty, CSU administrators, student organizations, private and public agencies and others in committee work, and student advising and community contacts; and, rapidly acquire a general knowledge of the overall operation, functions and programs of the campus to which assigned.</w:t>
      </w:r>
    </w:p>
    <w:p w14:paraId="29ED66BE" w14:textId="77777777" w:rsidR="00F87386" w:rsidRDefault="00F87386" w:rsidP="00F87386">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957FB3">
        <w:rPr>
          <w:rFonts w:ascii="Calibri" w:eastAsia="Calibri" w:hAnsi="Calibri" w:cs="Calibri"/>
          <w:color w:val="000000"/>
        </w:rPr>
        <w:t xml:space="preserve">Demonstrated ability to make decisions and carry through actions having implications </w:t>
      </w:r>
      <w:proofErr w:type="gramStart"/>
      <w:r w:rsidRPr="00957FB3">
        <w:rPr>
          <w:rFonts w:ascii="Calibri" w:eastAsia="Calibri" w:hAnsi="Calibri" w:cs="Calibri"/>
          <w:color w:val="000000"/>
        </w:rPr>
        <w:t>with regard to</w:t>
      </w:r>
      <w:proofErr w:type="gramEnd"/>
      <w:r w:rsidRPr="00957FB3">
        <w:rPr>
          <w:rFonts w:ascii="Calibri" w:eastAsia="Calibri" w:hAnsi="Calibri" w:cs="Calibri"/>
          <w:color w:val="000000"/>
        </w:rPr>
        <w:t xml:space="preserve"> other program or service areas Services Office.</w:t>
      </w:r>
    </w:p>
    <w:p w14:paraId="138B4C1C" w14:textId="77777777" w:rsidR="00F87386" w:rsidRPr="00957FB3" w:rsidRDefault="00F87386" w:rsidP="00F87386">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957FB3">
        <w:rPr>
          <w:rFonts w:ascii="Calibri" w:eastAsia="Calibri" w:hAnsi="Calibri" w:cs="Calibri"/>
          <w:color w:val="000000"/>
        </w:rPr>
        <w:t>Possession of these knowledge and abilities typically is demonstrated through the Experience requirements below.</w:t>
      </w:r>
    </w:p>
    <w:p w14:paraId="0A8F1416" w14:textId="77777777" w:rsidR="00CC6823" w:rsidRDefault="00CC6823">
      <w:pPr>
        <w:pBdr>
          <w:top w:val="nil"/>
          <w:left w:val="nil"/>
          <w:bottom w:val="nil"/>
          <w:right w:val="nil"/>
          <w:between w:val="nil"/>
        </w:pBdr>
        <w:spacing w:line="240" w:lineRule="auto"/>
        <w:ind w:left="0" w:hanging="2"/>
        <w:rPr>
          <w:rFonts w:ascii="Calibri" w:eastAsia="Calibri" w:hAnsi="Calibri" w:cs="Calibri"/>
          <w:i/>
        </w:rPr>
      </w:pPr>
    </w:p>
    <w:p w14:paraId="47949020" w14:textId="49CAF7BE" w:rsidR="00E1629F" w:rsidRDefault="00F0271B">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rPr>
        <w:t>C. Specialized skills required for this position</w:t>
      </w:r>
    </w:p>
    <w:p w14:paraId="2969E6DB"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7F58513C" w14:textId="77777777" w:rsidR="00387FA6" w:rsidRPr="00387FA6" w:rsidRDefault="00387FA6" w:rsidP="00387FA6">
      <w:pPr>
        <w:pStyle w:val="ListParagraph"/>
        <w:numPr>
          <w:ilvl w:val="0"/>
          <w:numId w:val="17"/>
        </w:numPr>
        <w:ind w:leftChars="0" w:firstLineChars="0"/>
        <w:rPr>
          <w:rFonts w:ascii="Calibri" w:eastAsia="Calibri" w:hAnsi="Calibri" w:cs="Calibri"/>
        </w:rPr>
      </w:pPr>
      <w:r w:rsidRPr="00387FA6">
        <w:rPr>
          <w:rFonts w:ascii="Calibri" w:eastAsia="Calibri" w:hAnsi="Calibri" w:cs="Calibri"/>
        </w:rPr>
        <w:t>2+ years of military experience in either the active duty, reserve, or National Guard component of one of the branches of the DoD or Department of Homeland Security.</w:t>
      </w:r>
    </w:p>
    <w:p w14:paraId="461F9977" w14:textId="77777777" w:rsidR="00387FA6" w:rsidRPr="00387FA6" w:rsidRDefault="00387FA6" w:rsidP="00387FA6">
      <w:pPr>
        <w:pStyle w:val="ListParagraph"/>
        <w:numPr>
          <w:ilvl w:val="0"/>
          <w:numId w:val="17"/>
        </w:numPr>
        <w:ind w:leftChars="0" w:firstLineChars="0"/>
        <w:rPr>
          <w:rFonts w:ascii="Calibri" w:eastAsia="Calibri" w:hAnsi="Calibri" w:cs="Calibri"/>
        </w:rPr>
      </w:pPr>
      <w:r w:rsidRPr="00387FA6">
        <w:rPr>
          <w:rFonts w:ascii="Calibri" w:eastAsia="Calibri" w:hAnsi="Calibri" w:cs="Calibri"/>
        </w:rPr>
        <w:t>Working knowledge of the practices, procedures and activities related to state / federal VA education benefit programs.</w:t>
      </w:r>
    </w:p>
    <w:p w14:paraId="4CFD4409" w14:textId="77777777" w:rsidR="00387FA6" w:rsidRPr="00387FA6" w:rsidRDefault="00387FA6" w:rsidP="00387FA6">
      <w:pPr>
        <w:pStyle w:val="ListParagraph"/>
        <w:numPr>
          <w:ilvl w:val="0"/>
          <w:numId w:val="17"/>
        </w:numPr>
        <w:ind w:leftChars="0" w:firstLineChars="0"/>
        <w:rPr>
          <w:rFonts w:ascii="Calibri" w:eastAsia="Calibri" w:hAnsi="Calibri" w:cs="Calibri"/>
        </w:rPr>
      </w:pPr>
      <w:r w:rsidRPr="00387FA6">
        <w:rPr>
          <w:rFonts w:ascii="Calibri" w:eastAsia="Calibri" w:hAnsi="Calibri" w:cs="Calibri"/>
        </w:rPr>
        <w:t>2+ years of experience as a School Certifying Official or Education Benefits Specialist.</w:t>
      </w:r>
    </w:p>
    <w:p w14:paraId="17F7A206" w14:textId="77777777" w:rsidR="00387FA6" w:rsidRPr="00387FA6" w:rsidRDefault="00387FA6" w:rsidP="00387FA6">
      <w:pPr>
        <w:pStyle w:val="ListParagraph"/>
        <w:numPr>
          <w:ilvl w:val="0"/>
          <w:numId w:val="17"/>
        </w:numPr>
        <w:ind w:leftChars="0" w:firstLineChars="0"/>
        <w:rPr>
          <w:rFonts w:ascii="Calibri" w:eastAsia="Calibri" w:hAnsi="Calibri" w:cs="Calibri"/>
        </w:rPr>
      </w:pPr>
      <w:r w:rsidRPr="00387FA6">
        <w:rPr>
          <w:rFonts w:ascii="Calibri" w:eastAsia="Calibri" w:hAnsi="Calibri" w:cs="Calibri"/>
        </w:rPr>
        <w:t>Experience with public speaking with small and large audiences.</w:t>
      </w:r>
    </w:p>
    <w:p w14:paraId="68A152BF" w14:textId="751DEC1A" w:rsidR="00E1629F" w:rsidRPr="00387FA6" w:rsidRDefault="00387FA6" w:rsidP="00387FA6">
      <w:pPr>
        <w:pStyle w:val="ListParagraph"/>
        <w:numPr>
          <w:ilvl w:val="0"/>
          <w:numId w:val="17"/>
        </w:numPr>
        <w:ind w:leftChars="0" w:firstLineChars="0"/>
        <w:rPr>
          <w:rFonts w:ascii="Calibri" w:eastAsia="Calibri" w:hAnsi="Calibri" w:cs="Calibri"/>
        </w:rPr>
      </w:pPr>
      <w:r w:rsidRPr="00387FA6">
        <w:rPr>
          <w:rFonts w:ascii="Calibri" w:eastAsia="Calibri" w:hAnsi="Calibri" w:cs="Calibri"/>
        </w:rPr>
        <w:t>Knowledge of CSU and San Diego State University regulations, policies and procedures.</w:t>
      </w:r>
    </w:p>
    <w:p w14:paraId="0FF05151" w14:textId="77777777" w:rsidR="00E1629F" w:rsidRDefault="00E1629F" w:rsidP="00FE0542">
      <w:pPr>
        <w:ind w:leftChars="0" w:left="0" w:firstLineChars="0" w:firstLine="0"/>
        <w:rPr>
          <w:rFonts w:ascii="Calibri" w:eastAsia="Calibri" w:hAnsi="Calibri" w:cs="Calibri"/>
        </w:rPr>
      </w:pP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50AD63DA" w:rsidR="00E1629F" w:rsidRDefault="00000000">
      <w:pPr>
        <w:tabs>
          <w:tab w:val="left" w:pos="1440"/>
        </w:tabs>
        <w:ind w:left="0" w:hanging="2"/>
        <w:rPr>
          <w:rFonts w:ascii="Calibri" w:eastAsia="Calibri" w:hAnsi="Calibri" w:cs="Calibri"/>
        </w:rPr>
      </w:pPr>
      <w:sdt>
        <w:sdtPr>
          <w:rPr>
            <w:rFonts w:ascii="Calibri" w:eastAsia="Calibri" w:hAnsi="Calibri" w:cs="Calibri"/>
          </w:rPr>
          <w:id w:val="-184138717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7233F7D4" w:rsidR="00E1629F" w:rsidRDefault="00000000">
      <w:pPr>
        <w:tabs>
          <w:tab w:val="left" w:pos="1440"/>
        </w:tabs>
        <w:ind w:left="0" w:hanging="2"/>
        <w:rPr>
          <w:rFonts w:ascii="Calibri" w:eastAsia="Calibri" w:hAnsi="Calibri" w:cs="Calibri"/>
        </w:rPr>
      </w:pPr>
      <w:sdt>
        <w:sdtPr>
          <w:rPr>
            <w:rFonts w:ascii="Calibri" w:eastAsia="Calibri" w:hAnsi="Calibri" w:cs="Calibri"/>
          </w:rPr>
          <w:id w:val="-480377828"/>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000000">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000000">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60F2311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r>
      <w:r w:rsidR="00A504B7">
        <w:rPr>
          <w:rFonts w:ascii="Calibri" w:eastAsia="Calibri" w:hAnsi="Calibri" w:cs="Calibri"/>
        </w:rPr>
        <w:tab/>
      </w:r>
      <w:r>
        <w:rPr>
          <w:rFonts w:ascii="Calibri" w:eastAsia="Calibri" w:hAnsi="Calibri" w:cs="Calibri"/>
        </w:rPr>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581B57E8"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68EFB318" w:rsidR="00E1629F" w:rsidRDefault="00074BE2">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2C08481C" w:rsidR="00E1629F" w:rsidRDefault="00074B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4EB6931C" w:rsidR="00E1629F" w:rsidRDefault="00074BE2">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54C31211"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4D366885" w:rsidR="00E1629F" w:rsidRDefault="00074BE2">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5A990358" w:rsidR="00E1629F" w:rsidRDefault="00074BE2">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3B549DDE" w:rsidR="00E1629F" w:rsidRDefault="00074B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6CE1DFFD"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3839288A" w:rsidR="00E1629F" w:rsidRDefault="00074B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Reasoning &amp; Analyzing</w:t>
            </w:r>
          </w:p>
        </w:tc>
      </w:tr>
      <w:tr w:rsidR="00E1629F" w14:paraId="0AEE0918" w14:textId="77777777">
        <w:tc>
          <w:tcPr>
            <w:tcW w:w="648" w:type="dxa"/>
            <w:tcBorders>
              <w:left w:val="single" w:sz="12" w:space="0" w:color="000000"/>
            </w:tcBorders>
          </w:tcPr>
          <w:p w14:paraId="2304EB9A" w14:textId="305AEB2A"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03D4F647" w:rsidR="00E1629F" w:rsidRDefault="00074B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2AFC86A5" w:rsidR="00E1629F" w:rsidRDefault="00074BE2">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1BF8A17D"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34C6405C"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349FC9C9"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710CFEFB"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2C580BE2"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1A9ED0A8"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48CC9DEA" w:rsidR="00E1629F" w:rsidRDefault="00074B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E1629F" w14:paraId="09AA0ED5" w14:textId="77777777">
        <w:tc>
          <w:tcPr>
            <w:tcW w:w="648" w:type="dxa"/>
            <w:tcBorders>
              <w:left w:val="single" w:sz="12" w:space="0" w:color="000000"/>
            </w:tcBorders>
          </w:tcPr>
          <w:p w14:paraId="284A456A" w14:textId="59B77F0B"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6CD2F86A" w:rsidR="00E1629F" w:rsidRDefault="00074B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6F91A3CE"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7490F59D" w:rsidR="00E1629F" w:rsidRDefault="00074B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41461BBC"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782B72A8" w:rsidR="00E1629F" w:rsidRDefault="00074B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39A2C58D"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35DA8327"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34818C4A" w:rsidR="00E1629F" w:rsidRDefault="00074B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1AE64D35" w:rsidR="00E1629F" w:rsidRDefault="00074B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3">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1A6F8353" w:rsidR="00E1629F" w:rsidRDefault="00000000">
            <w:pPr>
              <w:ind w:left="0" w:hanging="2"/>
              <w:rPr>
                <w:rFonts w:ascii="Calibri" w:eastAsia="Calibri" w:hAnsi="Calibri" w:cs="Calibri"/>
              </w:rPr>
            </w:pPr>
            <w:sdt>
              <w:sdtPr>
                <w:rPr>
                  <w:rFonts w:ascii="Calibri" w:eastAsia="Calibri" w:hAnsi="Calibri" w:cs="Calibri"/>
                </w:rPr>
                <w:id w:val="-367147609"/>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0224D400" w:rsidR="009C09B0" w:rsidRDefault="00000000"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5A35D217" w:rsidR="009C09B0" w:rsidRDefault="00000000" w:rsidP="009C09B0">
            <w:pPr>
              <w:ind w:left="0" w:hanging="2"/>
              <w:rPr>
                <w:rFonts w:ascii="Calibri" w:eastAsia="Calibri" w:hAnsi="Calibri" w:cs="Calibri"/>
              </w:rPr>
            </w:pPr>
            <w:sdt>
              <w:sdtPr>
                <w:rPr>
                  <w:rFonts w:ascii="Calibri" w:eastAsia="Calibri" w:hAnsi="Calibri" w:cs="Calibri"/>
                </w:rPr>
                <w:id w:val="-1753726407"/>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Clery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1DEF1BA9" w:rsidR="009C09B0" w:rsidRDefault="00000000"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r>
              <w:rPr>
                <w:rFonts w:ascii="Calibri" w:eastAsia="Calibri" w:hAnsi="Calibri" w:cs="Calibri"/>
              </w:rPr>
              <w:t>Clery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4B53C940" w:rsidR="009C09B0" w:rsidRDefault="00000000"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3E4220FE" w:rsidR="009C09B0" w:rsidRDefault="00000000"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1F9503AC" w:rsidR="009C09B0" w:rsidRDefault="00000000"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3F82438D" w:rsidR="009C09B0" w:rsidRDefault="00000000"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service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04F45DAE" w:rsidR="009C09B0" w:rsidRDefault="00000000"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6B7D09B5" w:rsidR="009C09B0" w:rsidRDefault="00000000"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5724B449" w:rsidR="009C09B0" w:rsidRDefault="00000000"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Content>
                <w:r w:rsidR="00074B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77777777" w:rsidR="00E1629F" w:rsidRDefault="00E1629F">
            <w:pPr>
              <w:ind w:left="0" w:right="-28" w:hanging="2"/>
              <w:rPr>
                <w:rFonts w:ascii="Calibri" w:eastAsia="Calibri" w:hAnsi="Calibri" w:cs="Calibri"/>
              </w:rPr>
            </w:pP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77777777" w:rsidR="00E1629F" w:rsidRDefault="00E1629F">
            <w:pPr>
              <w:ind w:left="0" w:hanging="2"/>
              <w:jc w:val="center"/>
              <w:rPr>
                <w:rFonts w:ascii="Calibri" w:eastAsia="Calibri" w:hAnsi="Calibri" w:cs="Calibri"/>
                <w:u w:val="single"/>
              </w:rPr>
            </w:pP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77777777" w:rsidR="00E1629F" w:rsidRDefault="00E1629F">
            <w:pPr>
              <w:ind w:left="0" w:hanging="2"/>
              <w:rPr>
                <w:rFonts w:ascii="Calibri" w:eastAsia="Calibri" w:hAnsi="Calibri" w:cs="Calibri"/>
              </w:rPr>
            </w:pP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E1629F" w14:paraId="140C0840" w14:textId="77777777">
        <w:trPr>
          <w:trHeight w:val="302"/>
        </w:trPr>
        <w:tc>
          <w:tcPr>
            <w:tcW w:w="828" w:type="dxa"/>
            <w:tcBorders>
              <w:left w:val="single" w:sz="12" w:space="0" w:color="000000"/>
            </w:tcBorders>
          </w:tcPr>
          <w:p w14:paraId="6878CE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77777777" w:rsidR="00E1629F" w:rsidRDefault="00E1629F">
            <w:pPr>
              <w:ind w:left="0" w:right="-28" w:hanging="2"/>
              <w:jc w:val="center"/>
              <w:rPr>
                <w:rFonts w:ascii="Calibri" w:eastAsia="Calibri" w:hAnsi="Calibri" w:cs="Calibri"/>
              </w:rPr>
            </w:pP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4F95015F" w:rsidR="00E1629F" w:rsidRDefault="00074BE2">
      <w:pPr>
        <w:ind w:left="0" w:hanging="2"/>
        <w:rPr>
          <w:rFonts w:ascii="Calibri" w:eastAsia="Calibri" w:hAnsi="Calibri" w:cs="Calibri"/>
        </w:rPr>
      </w:pPr>
      <w:r>
        <w:rPr>
          <w:rFonts w:ascii="Calibri" w:eastAsia="Calibri" w:hAnsi="Calibri" w:cs="Calibri"/>
          <w:noProof/>
        </w:rPr>
        <w:drawing>
          <wp:inline distT="0" distB="0" distL="0" distR="0" wp14:anchorId="226280C4" wp14:editId="28B431BA">
            <wp:extent cx="6858000" cy="4801235"/>
            <wp:effectExtent l="0" t="0" r="0" b="0"/>
            <wp:docPr id="1454883161" name="Picture 1" descr="A diagram of a business organiz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83161" name="Picture 1" descr="A diagram of a business organization&#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6858000" cy="4801235"/>
                    </a:xfrm>
                    <a:prstGeom prst="rect">
                      <a:avLst/>
                    </a:prstGeom>
                  </pic:spPr>
                </pic:pic>
              </a:graphicData>
            </a:graphic>
          </wp:inline>
        </w:drawing>
      </w:r>
    </w:p>
    <w:sectPr w:rsidR="00E1629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235A8" w14:textId="77777777" w:rsidR="00035DD0" w:rsidRDefault="00035DD0">
      <w:pPr>
        <w:spacing w:line="240" w:lineRule="auto"/>
        <w:ind w:left="0" w:hanging="2"/>
      </w:pPr>
      <w:r>
        <w:separator/>
      </w:r>
    </w:p>
  </w:endnote>
  <w:endnote w:type="continuationSeparator" w:id="0">
    <w:p w14:paraId="19884F30" w14:textId="77777777" w:rsidR="00035DD0" w:rsidRDefault="00035DD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9103" w14:textId="31EE75B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0F1971">
      <w:rPr>
        <w:rFonts w:ascii="Calibri" w:eastAsia="Calibri" w:hAnsi="Calibri" w:cs="Calibri"/>
        <w:noProof/>
        <w:color w:val="000000"/>
        <w:sz w:val="20"/>
        <w:szCs w:val="20"/>
      </w:rPr>
      <w:t>13</w: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C0C88" w14:textId="77777777" w:rsidR="00035DD0" w:rsidRDefault="00035DD0">
      <w:pPr>
        <w:spacing w:line="240" w:lineRule="auto"/>
        <w:ind w:left="0" w:hanging="2"/>
      </w:pPr>
      <w:r>
        <w:separator/>
      </w:r>
    </w:p>
  </w:footnote>
  <w:footnote w:type="continuationSeparator" w:id="0">
    <w:p w14:paraId="05A5C056" w14:textId="77777777" w:rsidR="00035DD0" w:rsidRDefault="00035DD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2AAA"/>
    <w:multiLevelType w:val="hybridMultilevel"/>
    <w:tmpl w:val="12D4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B1C41"/>
    <w:multiLevelType w:val="hybridMultilevel"/>
    <w:tmpl w:val="2E7E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1743EC"/>
    <w:multiLevelType w:val="hybridMultilevel"/>
    <w:tmpl w:val="EC4CA0D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5"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2B0FC1"/>
    <w:multiLevelType w:val="hybridMultilevel"/>
    <w:tmpl w:val="328EC88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1F436B2"/>
    <w:multiLevelType w:val="hybridMultilevel"/>
    <w:tmpl w:val="1CE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E6773"/>
    <w:multiLevelType w:val="hybridMultilevel"/>
    <w:tmpl w:val="DB06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EC0F98"/>
    <w:multiLevelType w:val="hybridMultilevel"/>
    <w:tmpl w:val="C342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E74FA"/>
    <w:multiLevelType w:val="hybridMultilevel"/>
    <w:tmpl w:val="E362E75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69CD38F2"/>
    <w:multiLevelType w:val="hybridMultilevel"/>
    <w:tmpl w:val="C82C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15A77"/>
    <w:multiLevelType w:val="hybridMultilevel"/>
    <w:tmpl w:val="1FE0181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76475170"/>
    <w:multiLevelType w:val="hybridMultilevel"/>
    <w:tmpl w:val="F2AEC20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794327047">
    <w:abstractNumId w:val="5"/>
  </w:num>
  <w:num w:numId="2" w16cid:durableId="454253897">
    <w:abstractNumId w:val="4"/>
  </w:num>
  <w:num w:numId="3" w16cid:durableId="409616968">
    <w:abstractNumId w:val="2"/>
  </w:num>
  <w:num w:numId="4" w16cid:durableId="55252104">
    <w:abstractNumId w:val="10"/>
  </w:num>
  <w:num w:numId="5" w16cid:durableId="1701205046">
    <w:abstractNumId w:val="11"/>
  </w:num>
  <w:num w:numId="6" w16cid:durableId="1983651018">
    <w:abstractNumId w:val="9"/>
  </w:num>
  <w:num w:numId="7" w16cid:durableId="2112430421">
    <w:abstractNumId w:val="12"/>
  </w:num>
  <w:num w:numId="8" w16cid:durableId="1196963665">
    <w:abstractNumId w:val="15"/>
  </w:num>
  <w:num w:numId="9" w16cid:durableId="142820536">
    <w:abstractNumId w:val="3"/>
  </w:num>
  <w:num w:numId="10" w16cid:durableId="2026129302">
    <w:abstractNumId w:val="17"/>
  </w:num>
  <w:num w:numId="11" w16cid:durableId="458956411">
    <w:abstractNumId w:val="0"/>
  </w:num>
  <w:num w:numId="12" w16cid:durableId="1525368246">
    <w:abstractNumId w:val="1"/>
  </w:num>
  <w:num w:numId="13" w16cid:durableId="217984400">
    <w:abstractNumId w:val="8"/>
  </w:num>
  <w:num w:numId="14" w16cid:durableId="69423827">
    <w:abstractNumId w:val="6"/>
  </w:num>
  <w:num w:numId="15" w16cid:durableId="879630539">
    <w:abstractNumId w:val="13"/>
  </w:num>
  <w:num w:numId="16" w16cid:durableId="258680688">
    <w:abstractNumId w:val="7"/>
  </w:num>
  <w:num w:numId="17" w16cid:durableId="1719746553">
    <w:abstractNumId w:val="16"/>
  </w:num>
  <w:num w:numId="18" w16cid:durableId="536740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35DD0"/>
    <w:rsid w:val="00074BE2"/>
    <w:rsid w:val="000F1971"/>
    <w:rsid w:val="001D582C"/>
    <w:rsid w:val="002E2608"/>
    <w:rsid w:val="00342BEB"/>
    <w:rsid w:val="003529A0"/>
    <w:rsid w:val="00387FA6"/>
    <w:rsid w:val="003C7C30"/>
    <w:rsid w:val="003E39FF"/>
    <w:rsid w:val="003F0045"/>
    <w:rsid w:val="00430DEE"/>
    <w:rsid w:val="00474BFB"/>
    <w:rsid w:val="00477054"/>
    <w:rsid w:val="004A16F3"/>
    <w:rsid w:val="004A7D9A"/>
    <w:rsid w:val="004B7474"/>
    <w:rsid w:val="004E3E51"/>
    <w:rsid w:val="00513F85"/>
    <w:rsid w:val="00571276"/>
    <w:rsid w:val="005E2B93"/>
    <w:rsid w:val="006D6024"/>
    <w:rsid w:val="007756DB"/>
    <w:rsid w:val="007E097D"/>
    <w:rsid w:val="00813ABD"/>
    <w:rsid w:val="00823BFD"/>
    <w:rsid w:val="008316F6"/>
    <w:rsid w:val="0089067B"/>
    <w:rsid w:val="008D73F6"/>
    <w:rsid w:val="00940728"/>
    <w:rsid w:val="009546FF"/>
    <w:rsid w:val="00957FB3"/>
    <w:rsid w:val="009C09B0"/>
    <w:rsid w:val="00A0309D"/>
    <w:rsid w:val="00A504B7"/>
    <w:rsid w:val="00AF10ED"/>
    <w:rsid w:val="00B033AF"/>
    <w:rsid w:val="00B24700"/>
    <w:rsid w:val="00C504F5"/>
    <w:rsid w:val="00CA43DE"/>
    <w:rsid w:val="00CC6823"/>
    <w:rsid w:val="00CE795D"/>
    <w:rsid w:val="00D07F60"/>
    <w:rsid w:val="00D25DA4"/>
    <w:rsid w:val="00D46A9F"/>
    <w:rsid w:val="00D76896"/>
    <w:rsid w:val="00DA5006"/>
    <w:rsid w:val="00DA7308"/>
    <w:rsid w:val="00DC6B84"/>
    <w:rsid w:val="00DE12AE"/>
    <w:rsid w:val="00E1629F"/>
    <w:rsid w:val="00E81E02"/>
    <w:rsid w:val="00EA3081"/>
    <w:rsid w:val="00EB4A1A"/>
    <w:rsid w:val="00EF3E79"/>
    <w:rsid w:val="00F0271B"/>
    <w:rsid w:val="00F3288B"/>
    <w:rsid w:val="00F87386"/>
    <w:rsid w:val="00FE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A8B2F6AB-35FA-4E40-94D0-B837B8A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UnresolvedMention">
    <w:name w:val="Unresolved Mention"/>
    <w:basedOn w:val="DefaultParagraphFont"/>
    <w:uiPriority w:val="99"/>
    <w:semiHidden/>
    <w:unhideWhenUsed/>
    <w:rsid w:val="00CA4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19783">
      <w:bodyDiv w:val="1"/>
      <w:marLeft w:val="0"/>
      <w:marRight w:val="0"/>
      <w:marTop w:val="0"/>
      <w:marBottom w:val="0"/>
      <w:divBdr>
        <w:top w:val="none" w:sz="0" w:space="0" w:color="auto"/>
        <w:left w:val="none" w:sz="0" w:space="0" w:color="auto"/>
        <w:bottom w:val="none" w:sz="0" w:space="0" w:color="auto"/>
        <w:right w:val="none" w:sz="0" w:space="0" w:color="auto"/>
      </w:divBdr>
    </w:div>
    <w:div w:id="173658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dsuedu.sharepoint.com/sites/BFA/HR/employment/Pages/CSU-Background-Check-Policy.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3283-B030-4744-ACFF-C62518C6F7C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1D82C19-B0EA-4871-9497-0DB96CF79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02EAF-FBE4-4CC6-8204-14549E463A9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583982-A06F-4F2F-B293-65F040D6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Jennifer Barnum</cp:lastModifiedBy>
  <cp:revision>2</cp:revision>
  <cp:lastPrinted>2024-09-04T15:30:00Z</cp:lastPrinted>
  <dcterms:created xsi:type="dcterms:W3CDTF">2024-09-16T19:32:00Z</dcterms:created>
  <dcterms:modified xsi:type="dcterms:W3CDTF">2024-09-16T19:32:00Z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