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119" w14:textId="77777777" w:rsidR="00A759EB" w:rsidRDefault="00A759EB" w:rsidP="00A759EB">
      <w:pPr>
        <w:spacing w:after="0" w:line="240" w:lineRule="auto"/>
        <w:jc w:val="center"/>
        <w:rPr>
          <w:rFonts w:ascii="Arial" w:hAnsi="Arial"/>
          <w:b/>
          <w:bCs/>
          <w:color w:val="2F5496" w:themeColor="accent1" w:themeShade="BF"/>
          <w:sz w:val="28"/>
          <w:szCs w:val="28"/>
        </w:rPr>
      </w:pPr>
    </w:p>
    <w:p w14:paraId="267A35D9" w14:textId="1F1D2EAC" w:rsidR="003B77F5" w:rsidRPr="003B77F5" w:rsidRDefault="003B77F5" w:rsidP="003B77F5">
      <w:pPr>
        <w:spacing w:after="0" w:line="240" w:lineRule="auto"/>
        <w:jc w:val="center"/>
        <w:rPr>
          <w:rFonts w:ascii="Arial" w:hAnsi="Arial"/>
          <w:color w:val="833C0B" w:themeColor="accent2" w:themeShade="80"/>
          <w:sz w:val="32"/>
          <w:szCs w:val="32"/>
        </w:rPr>
      </w:pPr>
      <w:r w:rsidRPr="003B77F5">
        <w:rPr>
          <w:rFonts w:ascii="Arial" w:hAnsi="Arial"/>
          <w:color w:val="833C0B" w:themeColor="accent2" w:themeShade="80"/>
          <w:sz w:val="32"/>
          <w:szCs w:val="32"/>
        </w:rPr>
        <w:t>California State University Northridge</w:t>
      </w:r>
    </w:p>
    <w:p w14:paraId="7A0EF5E1" w14:textId="55AFD3BC" w:rsidR="003B77F5" w:rsidRDefault="003B77F5" w:rsidP="003B77F5">
      <w:pPr>
        <w:spacing w:after="0" w:line="240" w:lineRule="auto"/>
        <w:jc w:val="center"/>
        <w:rPr>
          <w:rFonts w:ascii="Arial" w:hAnsi="Arial"/>
          <w:i/>
          <w:iCs/>
          <w:color w:val="767171" w:themeColor="background2" w:themeShade="80"/>
          <w:sz w:val="28"/>
          <w:szCs w:val="28"/>
        </w:rPr>
      </w:pPr>
      <w:r w:rsidRPr="003B77F5">
        <w:rPr>
          <w:rFonts w:ascii="Arial" w:hAnsi="Arial"/>
          <w:color w:val="767171" w:themeColor="background2" w:themeShade="80"/>
          <w:sz w:val="28"/>
          <w:szCs w:val="28"/>
        </w:rPr>
        <w:t xml:space="preserve">Tseng College: </w:t>
      </w:r>
      <w:r w:rsidRPr="003B77F5">
        <w:rPr>
          <w:rFonts w:ascii="Arial" w:hAnsi="Arial"/>
          <w:i/>
          <w:iCs/>
          <w:color w:val="767171" w:themeColor="background2" w:themeShade="80"/>
          <w:sz w:val="28"/>
          <w:szCs w:val="28"/>
        </w:rPr>
        <w:t>Graduate, International, and Midcareer Education</w:t>
      </w:r>
    </w:p>
    <w:p w14:paraId="406FA0DF" w14:textId="77777777" w:rsidR="003B77F5" w:rsidRPr="003B77F5" w:rsidRDefault="003B77F5" w:rsidP="003B77F5">
      <w:pPr>
        <w:spacing w:after="0" w:line="240" w:lineRule="auto"/>
        <w:jc w:val="center"/>
        <w:rPr>
          <w:rFonts w:ascii="Arial" w:hAnsi="Arial"/>
          <w:color w:val="767171" w:themeColor="background2" w:themeShade="80"/>
          <w:sz w:val="28"/>
          <w:szCs w:val="28"/>
        </w:rPr>
      </w:pPr>
    </w:p>
    <w:p w14:paraId="5B770A70" w14:textId="3FEA9C47" w:rsidR="00A759EB" w:rsidRDefault="00A759EB" w:rsidP="00A759EB">
      <w:pPr>
        <w:spacing w:after="0" w:line="240" w:lineRule="auto"/>
        <w:jc w:val="center"/>
        <w:rPr>
          <w:rFonts w:ascii="Arial" w:hAnsi="Arial"/>
          <w:b/>
          <w:bCs/>
          <w:color w:val="2F5496" w:themeColor="accent1" w:themeShade="BF"/>
          <w:sz w:val="28"/>
          <w:szCs w:val="28"/>
        </w:rPr>
      </w:pPr>
      <w:r w:rsidRPr="00A759EB">
        <w:rPr>
          <w:rFonts w:ascii="Arial" w:hAnsi="Arial"/>
          <w:b/>
          <w:bCs/>
          <w:color w:val="2F5496" w:themeColor="accent1" w:themeShade="BF"/>
          <w:sz w:val="28"/>
          <w:szCs w:val="28"/>
        </w:rPr>
        <w:t>Associate Dean</w:t>
      </w:r>
    </w:p>
    <w:p w14:paraId="67B79E82" w14:textId="77777777" w:rsidR="00D85016" w:rsidRPr="00A759EB" w:rsidRDefault="00D85016" w:rsidP="00A759EB">
      <w:pPr>
        <w:spacing w:after="0" w:line="240" w:lineRule="auto"/>
        <w:jc w:val="center"/>
        <w:rPr>
          <w:rFonts w:ascii="Arial" w:hAnsi="Arial"/>
          <w:b/>
          <w:bCs/>
          <w:color w:val="2F5496" w:themeColor="accent1" w:themeShade="BF"/>
          <w:sz w:val="28"/>
          <w:szCs w:val="28"/>
        </w:rPr>
      </w:pPr>
    </w:p>
    <w:p w14:paraId="31D675AA" w14:textId="77777777" w:rsidR="00A759EB" w:rsidRDefault="00A759EB" w:rsidP="00A759EB">
      <w:pPr>
        <w:autoSpaceDE w:val="0"/>
        <w:autoSpaceDN w:val="0"/>
        <w:adjustRightInd w:val="0"/>
        <w:spacing w:after="0" w:line="240" w:lineRule="auto"/>
        <w:rPr>
          <w:rFonts w:ascii="ArialMT" w:hAnsi="ArialMT" w:cs="ArialMT"/>
          <w:color w:val="515151"/>
          <w:sz w:val="18"/>
          <w:szCs w:val="18"/>
        </w:rPr>
      </w:pPr>
    </w:p>
    <w:p w14:paraId="68B457B6" w14:textId="77777777" w:rsidR="00A759EB" w:rsidRPr="00D85016" w:rsidRDefault="00A759EB" w:rsidP="00A759EB">
      <w:pPr>
        <w:autoSpaceDE w:val="0"/>
        <w:autoSpaceDN w:val="0"/>
        <w:adjustRightInd w:val="0"/>
        <w:spacing w:after="0" w:line="240" w:lineRule="auto"/>
        <w:rPr>
          <w:rFonts w:ascii="Arial" w:hAnsi="Arial" w:cs="Arial"/>
          <w:i/>
          <w:iCs/>
          <w:color w:val="515151"/>
        </w:rPr>
      </w:pPr>
      <w:r w:rsidRPr="00D85016">
        <w:rPr>
          <w:rFonts w:ascii="Arial" w:hAnsi="Arial" w:cs="Arial"/>
          <w:b/>
          <w:bCs/>
          <w:i/>
          <w:iCs/>
          <w:color w:val="515151"/>
        </w:rPr>
        <w:t>Full/</w:t>
      </w:r>
      <w:r w:rsidRPr="003B77F5">
        <w:rPr>
          <w:rFonts w:ascii="Arial" w:hAnsi="Arial" w:cs="Arial"/>
          <w:b/>
          <w:bCs/>
          <w:i/>
          <w:iCs/>
          <w:color w:val="515151"/>
        </w:rPr>
        <w:t>Part</w:t>
      </w:r>
      <w:r w:rsidRPr="00D85016">
        <w:rPr>
          <w:rFonts w:ascii="Arial" w:hAnsi="Arial" w:cs="Arial"/>
          <w:b/>
          <w:bCs/>
          <w:i/>
          <w:iCs/>
          <w:color w:val="515151"/>
        </w:rPr>
        <w:t xml:space="preserve"> Time: </w:t>
      </w:r>
      <w:r w:rsidRPr="00D85016">
        <w:rPr>
          <w:rFonts w:ascii="Arial" w:hAnsi="Arial" w:cs="Arial"/>
          <w:i/>
          <w:iCs/>
          <w:color w:val="515151"/>
        </w:rPr>
        <w:t>Full-Time</w:t>
      </w:r>
    </w:p>
    <w:p w14:paraId="6995CD63" w14:textId="77777777" w:rsidR="00A759EB" w:rsidRPr="00D85016" w:rsidRDefault="00A759EB" w:rsidP="00A759EB">
      <w:pPr>
        <w:autoSpaceDE w:val="0"/>
        <w:autoSpaceDN w:val="0"/>
        <w:adjustRightInd w:val="0"/>
        <w:spacing w:after="0" w:line="240" w:lineRule="auto"/>
        <w:rPr>
          <w:rFonts w:ascii="Arial" w:hAnsi="Arial" w:cs="Arial"/>
          <w:i/>
          <w:iCs/>
          <w:color w:val="515151"/>
        </w:rPr>
      </w:pPr>
      <w:r w:rsidRPr="00D85016">
        <w:rPr>
          <w:rFonts w:ascii="Arial" w:hAnsi="Arial" w:cs="Arial"/>
          <w:b/>
          <w:bCs/>
          <w:i/>
          <w:iCs/>
          <w:color w:val="515151"/>
        </w:rPr>
        <w:t xml:space="preserve">Job Code: </w:t>
      </w:r>
      <w:r w:rsidRPr="00D85016">
        <w:rPr>
          <w:rFonts w:ascii="Arial" w:hAnsi="Arial" w:cs="Arial"/>
          <w:i/>
          <w:iCs/>
          <w:color w:val="515151"/>
        </w:rPr>
        <w:t>3306 Administrator III</w:t>
      </w:r>
    </w:p>
    <w:p w14:paraId="32F53ADD" w14:textId="77777777" w:rsidR="00A759EB" w:rsidRDefault="00A759EB" w:rsidP="00A759EB">
      <w:pPr>
        <w:autoSpaceDE w:val="0"/>
        <w:autoSpaceDN w:val="0"/>
        <w:adjustRightInd w:val="0"/>
        <w:spacing w:after="0" w:line="240" w:lineRule="auto"/>
        <w:rPr>
          <w:rFonts w:ascii="Arial" w:hAnsi="Arial" w:cs="Arial"/>
          <w:i/>
          <w:iCs/>
          <w:color w:val="515151"/>
        </w:rPr>
      </w:pPr>
      <w:r w:rsidRPr="00D85016">
        <w:rPr>
          <w:rFonts w:ascii="Arial" w:hAnsi="Arial" w:cs="Arial"/>
          <w:b/>
          <w:bCs/>
          <w:i/>
          <w:iCs/>
          <w:color w:val="515151"/>
        </w:rPr>
        <w:t xml:space="preserve">Job Grade: </w:t>
      </w:r>
      <w:r w:rsidRPr="00D85016">
        <w:rPr>
          <w:rFonts w:ascii="Arial" w:hAnsi="Arial" w:cs="Arial"/>
          <w:i/>
          <w:iCs/>
          <w:color w:val="515151"/>
        </w:rPr>
        <w:t>Range A</w:t>
      </w:r>
    </w:p>
    <w:p w14:paraId="7869FF1C" w14:textId="062D42FF" w:rsidR="003B77F5" w:rsidRPr="003B77F5" w:rsidRDefault="003B77F5" w:rsidP="00A759EB">
      <w:pPr>
        <w:autoSpaceDE w:val="0"/>
        <w:autoSpaceDN w:val="0"/>
        <w:adjustRightInd w:val="0"/>
        <w:spacing w:after="0" w:line="240" w:lineRule="auto"/>
        <w:rPr>
          <w:rFonts w:ascii="Arial" w:hAnsi="Arial" w:cs="Arial"/>
          <w:i/>
          <w:iCs/>
          <w:color w:val="515151"/>
        </w:rPr>
      </w:pPr>
      <w:r>
        <w:rPr>
          <w:rFonts w:ascii="Arial" w:hAnsi="Arial" w:cs="Arial"/>
          <w:b/>
          <w:bCs/>
          <w:i/>
          <w:iCs/>
          <w:color w:val="515151"/>
        </w:rPr>
        <w:t xml:space="preserve">Starting Salary: </w:t>
      </w:r>
      <w:r>
        <w:rPr>
          <w:rFonts w:ascii="Arial" w:hAnsi="Arial" w:cs="Arial"/>
          <w:i/>
          <w:iCs/>
          <w:color w:val="515151"/>
        </w:rPr>
        <w:t>$190,000 to $205,000</w:t>
      </w:r>
    </w:p>
    <w:p w14:paraId="07EE70FF" w14:textId="04DFF958" w:rsidR="00A759EB" w:rsidRPr="00D85016" w:rsidRDefault="00A759EB" w:rsidP="00A759EB">
      <w:pPr>
        <w:autoSpaceDE w:val="0"/>
        <w:autoSpaceDN w:val="0"/>
        <w:adjustRightInd w:val="0"/>
        <w:spacing w:after="0" w:line="240" w:lineRule="auto"/>
        <w:rPr>
          <w:rFonts w:ascii="Arial" w:hAnsi="Arial" w:cs="Arial"/>
          <w:i/>
          <w:iCs/>
          <w:color w:val="515151"/>
        </w:rPr>
      </w:pPr>
      <w:r w:rsidRPr="00D85016">
        <w:rPr>
          <w:rFonts w:ascii="Arial" w:hAnsi="Arial" w:cs="Arial"/>
          <w:b/>
          <w:bCs/>
          <w:i/>
          <w:iCs/>
          <w:color w:val="515151"/>
        </w:rPr>
        <w:t xml:space="preserve">Department: </w:t>
      </w:r>
      <w:r w:rsidRPr="00D85016">
        <w:rPr>
          <w:rFonts w:ascii="Arial" w:hAnsi="Arial" w:cs="Arial"/>
          <w:i/>
          <w:iCs/>
          <w:color w:val="515151"/>
        </w:rPr>
        <w:t>ExL Acad &amp; Univ Intl Sppt-8352</w:t>
      </w:r>
    </w:p>
    <w:p w14:paraId="6034B08F" w14:textId="77777777" w:rsidR="00A759EB" w:rsidRDefault="00A759EB" w:rsidP="00A759EB">
      <w:pPr>
        <w:autoSpaceDE w:val="0"/>
        <w:autoSpaceDN w:val="0"/>
        <w:adjustRightInd w:val="0"/>
        <w:spacing w:after="0" w:line="240" w:lineRule="auto"/>
        <w:rPr>
          <w:rFonts w:ascii="Arial" w:hAnsi="Arial" w:cs="Arial"/>
          <w:color w:val="515151"/>
        </w:rPr>
      </w:pPr>
    </w:p>
    <w:p w14:paraId="0F80073F" w14:textId="5FEA944B" w:rsidR="00B1697E" w:rsidRDefault="00B1697E" w:rsidP="00A759EB">
      <w:pPr>
        <w:autoSpaceDE w:val="0"/>
        <w:autoSpaceDN w:val="0"/>
        <w:adjustRightInd w:val="0"/>
        <w:spacing w:after="0" w:line="240" w:lineRule="auto"/>
        <w:rPr>
          <w:rFonts w:ascii="Arial" w:hAnsi="Arial" w:cs="Arial"/>
          <w:b/>
          <w:bCs/>
          <w:color w:val="833C0B" w:themeColor="accent2" w:themeShade="80"/>
        </w:rPr>
      </w:pPr>
      <w:r>
        <w:rPr>
          <w:rFonts w:ascii="Arial" w:hAnsi="Arial" w:cs="Arial"/>
          <w:b/>
          <w:bCs/>
          <w:color w:val="833C0B" w:themeColor="accent2" w:themeShade="80"/>
        </w:rPr>
        <w:t>About California State University:</w:t>
      </w:r>
      <w:r w:rsidR="005B6218">
        <w:rPr>
          <w:rFonts w:ascii="Arial" w:hAnsi="Arial" w:cs="Arial"/>
          <w:b/>
          <w:bCs/>
          <w:color w:val="833C0B" w:themeColor="accent2" w:themeShade="80"/>
        </w:rPr>
        <w:t xml:space="preserve"> </w:t>
      </w:r>
      <w:r w:rsidR="005B6218" w:rsidRPr="005B6218">
        <w:rPr>
          <w:rFonts w:ascii="Arial" w:hAnsi="Arial" w:cs="Arial"/>
          <w:color w:val="2F5496" w:themeColor="accent1" w:themeShade="BF"/>
        </w:rPr>
        <w:t>https://www.csun.edu/about-csun</w:t>
      </w:r>
    </w:p>
    <w:p w14:paraId="2574E29D" w14:textId="77777777" w:rsidR="00B1697E" w:rsidRDefault="00B1697E" w:rsidP="00A759EB">
      <w:pPr>
        <w:autoSpaceDE w:val="0"/>
        <w:autoSpaceDN w:val="0"/>
        <w:adjustRightInd w:val="0"/>
        <w:spacing w:after="0" w:line="240" w:lineRule="auto"/>
        <w:rPr>
          <w:rFonts w:ascii="Arial" w:hAnsi="Arial" w:cs="Arial"/>
          <w:b/>
          <w:bCs/>
          <w:color w:val="833C0B" w:themeColor="accent2" w:themeShade="80"/>
        </w:rPr>
      </w:pPr>
    </w:p>
    <w:p w14:paraId="2C9B73B3" w14:textId="77777777" w:rsidR="00B1697E" w:rsidRDefault="00B1697E" w:rsidP="00A759EB">
      <w:pPr>
        <w:autoSpaceDE w:val="0"/>
        <w:autoSpaceDN w:val="0"/>
        <w:adjustRightInd w:val="0"/>
        <w:spacing w:after="0" w:line="240" w:lineRule="auto"/>
        <w:rPr>
          <w:rFonts w:ascii="Arial" w:hAnsi="Arial" w:cs="Arial"/>
          <w:b/>
          <w:bCs/>
          <w:color w:val="833C0B" w:themeColor="accent2" w:themeShade="80"/>
        </w:rPr>
      </w:pPr>
    </w:p>
    <w:p w14:paraId="6FE661EB" w14:textId="5A0615DD" w:rsidR="00B1697E" w:rsidRPr="00B1697E" w:rsidRDefault="00B1697E" w:rsidP="00A759EB">
      <w:pPr>
        <w:autoSpaceDE w:val="0"/>
        <w:autoSpaceDN w:val="0"/>
        <w:adjustRightInd w:val="0"/>
        <w:spacing w:after="0" w:line="240" w:lineRule="auto"/>
        <w:rPr>
          <w:rFonts w:ascii="Arial" w:hAnsi="Arial" w:cs="Arial"/>
          <w:color w:val="2F5496" w:themeColor="accent1" w:themeShade="BF"/>
        </w:rPr>
      </w:pPr>
      <w:r>
        <w:rPr>
          <w:rFonts w:ascii="Arial" w:hAnsi="Arial" w:cs="Arial"/>
          <w:b/>
          <w:bCs/>
          <w:color w:val="833C0B" w:themeColor="accent2" w:themeShade="80"/>
        </w:rPr>
        <w:t xml:space="preserve">About the Tseng College: </w:t>
      </w:r>
      <w:hyperlink r:id="rId6" w:history="1">
        <w:r w:rsidRPr="00B1697E">
          <w:rPr>
            <w:rStyle w:val="Hyperlink"/>
            <w:rFonts w:ascii="Arial" w:hAnsi="Arial" w:cs="Arial"/>
            <w:color w:val="2F5496" w:themeColor="accent1" w:themeShade="BF"/>
          </w:rPr>
          <w:t>https://tsengcollege.csun.edu/sites/default/files/aboutus/Tseng-College-Overview-2022-2023.pdf</w:t>
        </w:r>
      </w:hyperlink>
      <w:r w:rsidRPr="00B1697E">
        <w:rPr>
          <w:rFonts w:ascii="Arial" w:hAnsi="Arial" w:cs="Arial"/>
          <w:color w:val="2F5496" w:themeColor="accent1" w:themeShade="BF"/>
        </w:rPr>
        <w:t xml:space="preserve"> </w:t>
      </w:r>
    </w:p>
    <w:p w14:paraId="0A6040F9" w14:textId="77777777" w:rsidR="00B1697E" w:rsidRPr="00B1697E" w:rsidRDefault="00B1697E" w:rsidP="00A759EB">
      <w:pPr>
        <w:autoSpaceDE w:val="0"/>
        <w:autoSpaceDN w:val="0"/>
        <w:adjustRightInd w:val="0"/>
        <w:spacing w:after="0" w:line="240" w:lineRule="auto"/>
        <w:rPr>
          <w:rFonts w:ascii="Arial" w:hAnsi="Arial" w:cs="Arial"/>
          <w:b/>
          <w:bCs/>
          <w:color w:val="833C0B" w:themeColor="accent2" w:themeShade="80"/>
        </w:rPr>
      </w:pPr>
    </w:p>
    <w:p w14:paraId="4D48E89D"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4040B7A9" w14:textId="4E0A545E" w:rsidR="00D85016" w:rsidRPr="003B77F5" w:rsidRDefault="00B1697E" w:rsidP="00A759EB">
      <w:pPr>
        <w:autoSpaceDE w:val="0"/>
        <w:autoSpaceDN w:val="0"/>
        <w:adjustRightInd w:val="0"/>
        <w:spacing w:after="0" w:line="240" w:lineRule="auto"/>
        <w:rPr>
          <w:rFonts w:ascii="Arial" w:hAnsi="Arial" w:cs="Arial"/>
          <w:b/>
          <w:bCs/>
          <w:color w:val="833C0B" w:themeColor="accent2" w:themeShade="80"/>
        </w:rPr>
      </w:pPr>
      <w:r>
        <w:rPr>
          <w:rFonts w:ascii="Arial" w:hAnsi="Arial" w:cs="Arial"/>
          <w:b/>
          <w:bCs/>
          <w:color w:val="833C0B" w:themeColor="accent2" w:themeShade="80"/>
        </w:rPr>
        <w:t xml:space="preserve">The </w:t>
      </w:r>
      <w:r w:rsidR="003B77F5" w:rsidRPr="003B77F5">
        <w:rPr>
          <w:rFonts w:ascii="Arial" w:hAnsi="Arial" w:cs="Arial"/>
          <w:b/>
          <w:bCs/>
          <w:color w:val="833C0B" w:themeColor="accent2" w:themeShade="80"/>
        </w:rPr>
        <w:t>Core Work</w:t>
      </w:r>
      <w:r>
        <w:rPr>
          <w:rFonts w:ascii="Arial" w:hAnsi="Arial" w:cs="Arial"/>
          <w:b/>
          <w:bCs/>
          <w:color w:val="833C0B" w:themeColor="accent2" w:themeShade="80"/>
        </w:rPr>
        <w:t xml:space="preserve"> for this Position:</w:t>
      </w:r>
    </w:p>
    <w:p w14:paraId="0E50C62B" w14:textId="77777777" w:rsidR="003B77F5" w:rsidRPr="00A759EB" w:rsidRDefault="003B77F5" w:rsidP="00A759EB">
      <w:pPr>
        <w:autoSpaceDE w:val="0"/>
        <w:autoSpaceDN w:val="0"/>
        <w:adjustRightInd w:val="0"/>
        <w:spacing w:after="0" w:line="240" w:lineRule="auto"/>
        <w:rPr>
          <w:rFonts w:ascii="Arial" w:hAnsi="Arial" w:cs="Arial"/>
          <w:b/>
          <w:bCs/>
          <w:color w:val="515151"/>
        </w:rPr>
      </w:pPr>
    </w:p>
    <w:p w14:paraId="4F1F92BC" w14:textId="36B78FD3" w:rsidR="003B77F5" w:rsidRDefault="003B77F5"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Associate Dean (AD) </w:t>
      </w:r>
      <w:r w:rsidR="00D0788F">
        <w:rPr>
          <w:rFonts w:ascii="Arial" w:hAnsi="Arial" w:cs="Arial"/>
          <w:color w:val="515151"/>
        </w:rPr>
        <w:t>at</w:t>
      </w:r>
      <w:r>
        <w:rPr>
          <w:rFonts w:ascii="Arial" w:hAnsi="Arial" w:cs="Arial"/>
          <w:color w:val="515151"/>
        </w:rPr>
        <w:t xml:space="preserve"> California State University Northridge’s (CSUN), Tseng College (the College) working in collaboration with the dean</w:t>
      </w:r>
      <w:r w:rsidR="00B80080">
        <w:rPr>
          <w:rFonts w:ascii="Arial" w:hAnsi="Arial" w:cs="Arial"/>
          <w:color w:val="515151"/>
        </w:rPr>
        <w:t xml:space="preserve"> </w:t>
      </w:r>
      <w:r>
        <w:rPr>
          <w:rFonts w:ascii="Arial" w:hAnsi="Arial" w:cs="Arial"/>
          <w:color w:val="515151"/>
        </w:rPr>
        <w:t>has primary</w:t>
      </w:r>
      <w:r w:rsidR="00B80080">
        <w:rPr>
          <w:rFonts w:ascii="Arial" w:hAnsi="Arial" w:cs="Arial"/>
          <w:color w:val="515151"/>
        </w:rPr>
        <w:t xml:space="preserve"> academic oversight responsibility for the College.  The AD is</w:t>
      </w:r>
      <w:r>
        <w:rPr>
          <w:rFonts w:ascii="Arial" w:hAnsi="Arial" w:cs="Arial"/>
          <w:color w:val="515151"/>
        </w:rPr>
        <w:t xml:space="preserve"> responsi</w:t>
      </w:r>
      <w:r w:rsidR="00B80080">
        <w:rPr>
          <w:rFonts w:ascii="Arial" w:hAnsi="Arial" w:cs="Arial"/>
          <w:color w:val="515151"/>
        </w:rPr>
        <w:t>ble</w:t>
      </w:r>
      <w:r>
        <w:rPr>
          <w:rFonts w:ascii="Arial" w:hAnsi="Arial" w:cs="Arial"/>
          <w:color w:val="515151"/>
        </w:rPr>
        <w:t xml:space="preserve"> for </w:t>
      </w:r>
      <w:r w:rsidR="00B80080">
        <w:rPr>
          <w:rFonts w:ascii="Arial" w:hAnsi="Arial" w:cs="Arial"/>
          <w:color w:val="515151"/>
        </w:rPr>
        <w:t xml:space="preserve">ensuring that </w:t>
      </w:r>
      <w:r>
        <w:rPr>
          <w:rFonts w:ascii="Arial" w:hAnsi="Arial" w:cs="Arial"/>
          <w:color w:val="515151"/>
        </w:rPr>
        <w:t>the College</w:t>
      </w:r>
      <w:r w:rsidR="00B80080">
        <w:rPr>
          <w:rFonts w:ascii="Arial" w:hAnsi="Arial" w:cs="Arial"/>
          <w:color w:val="515151"/>
        </w:rPr>
        <w:t xml:space="preserve"> works</w:t>
      </w:r>
      <w:r>
        <w:rPr>
          <w:rFonts w:ascii="Arial" w:hAnsi="Arial" w:cs="Arial"/>
          <w:color w:val="515151"/>
        </w:rPr>
        <w:t xml:space="preserve"> in keeping with all CSUN academic standards and practice</w:t>
      </w:r>
      <w:r w:rsidR="00103471">
        <w:rPr>
          <w:rFonts w:ascii="Arial" w:hAnsi="Arial" w:cs="Arial"/>
          <w:color w:val="515151"/>
        </w:rPr>
        <w:t>,</w:t>
      </w:r>
      <w:r>
        <w:rPr>
          <w:rFonts w:ascii="Arial" w:hAnsi="Arial" w:cs="Arial"/>
          <w:color w:val="515151"/>
        </w:rPr>
        <w:t xml:space="preserve"> and the standards of excellence for each of the disciplines and fields in which the College offers educational opportunities.</w:t>
      </w:r>
    </w:p>
    <w:p w14:paraId="11C21DA5" w14:textId="77777777" w:rsidR="003B77F5" w:rsidRDefault="003B77F5" w:rsidP="00A759EB">
      <w:pPr>
        <w:autoSpaceDE w:val="0"/>
        <w:autoSpaceDN w:val="0"/>
        <w:adjustRightInd w:val="0"/>
        <w:spacing w:after="0" w:line="240" w:lineRule="auto"/>
        <w:rPr>
          <w:rFonts w:ascii="Arial" w:hAnsi="Arial" w:cs="Arial"/>
          <w:color w:val="515151"/>
        </w:rPr>
      </w:pPr>
    </w:p>
    <w:p w14:paraId="69423DB7" w14:textId="392C0C2F" w:rsidR="003B77F5" w:rsidRDefault="003B77F5"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As a leader in the College, the AD is also expected to work in keeping with CSUN’s Leadership Principles </w:t>
      </w:r>
      <w:r w:rsidR="00273750">
        <w:rPr>
          <w:rFonts w:ascii="Arial" w:hAnsi="Arial" w:cs="Arial"/>
          <w:color w:val="515151"/>
        </w:rPr>
        <w:t>(</w:t>
      </w:r>
      <w:hyperlink r:id="rId7" w:history="1">
        <w:r w:rsidR="00273750" w:rsidRPr="00273750">
          <w:rPr>
            <w:rStyle w:val="Hyperlink"/>
            <w:rFonts w:ascii="Arial" w:hAnsi="Arial" w:cs="Arial"/>
          </w:rPr>
          <w:t>https://www.csun.edu/leadership-principles</w:t>
        </w:r>
      </w:hyperlink>
      <w:r w:rsidR="00273750">
        <w:rPr>
          <w:rStyle w:val="Hyperlink"/>
          <w:rFonts w:ascii="Arial" w:hAnsi="Arial" w:cs="Arial"/>
        </w:rPr>
        <w:t>)</w:t>
      </w:r>
      <w:r w:rsidR="00B1697E">
        <w:rPr>
          <w:rFonts w:ascii="Arial" w:hAnsi="Arial" w:cs="Arial"/>
          <w:color w:val="515151"/>
        </w:rPr>
        <w:t xml:space="preserve"> and the College’s statement of Mission, Purpose and Values </w:t>
      </w:r>
      <w:r w:rsidR="00273750">
        <w:rPr>
          <w:rFonts w:ascii="Arial" w:hAnsi="Arial" w:cs="Arial"/>
          <w:color w:val="515151"/>
        </w:rPr>
        <w:t>(</w:t>
      </w:r>
      <w:hyperlink r:id="rId8" w:history="1">
        <w:r w:rsidR="00273750" w:rsidRPr="00273750">
          <w:rPr>
            <w:rStyle w:val="Hyperlink"/>
            <w:rFonts w:ascii="Arial" w:hAnsi="Arial" w:cs="Arial"/>
          </w:rPr>
          <w:t>https://tsengcollege.csun.edu/aboutus/deansoffice/missionandgoals</w:t>
        </w:r>
      </w:hyperlink>
      <w:r w:rsidR="00273750">
        <w:rPr>
          <w:rStyle w:val="Hyperlink"/>
          <w:rFonts w:ascii="Arial" w:hAnsi="Arial" w:cs="Arial"/>
        </w:rPr>
        <w:t>).</w:t>
      </w:r>
      <w:r w:rsidR="00B1697E">
        <w:rPr>
          <w:rFonts w:ascii="Arial" w:hAnsi="Arial" w:cs="Arial"/>
          <w:color w:val="515151"/>
        </w:rPr>
        <w:t xml:space="preserve"> </w:t>
      </w:r>
    </w:p>
    <w:p w14:paraId="5F786EF4" w14:textId="77777777" w:rsidR="003B77F5" w:rsidRDefault="003B77F5" w:rsidP="00A759EB">
      <w:pPr>
        <w:autoSpaceDE w:val="0"/>
        <w:autoSpaceDN w:val="0"/>
        <w:adjustRightInd w:val="0"/>
        <w:spacing w:after="0" w:line="240" w:lineRule="auto"/>
        <w:rPr>
          <w:rFonts w:ascii="Arial" w:hAnsi="Arial" w:cs="Arial"/>
          <w:color w:val="515151"/>
        </w:rPr>
      </w:pPr>
    </w:p>
    <w:p w14:paraId="76A26132" w14:textId="73414567" w:rsidR="005468F2" w:rsidRDefault="005468F2"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College is an agile and innovative component of CSUN and the larger world of higher education at the state, national, and international levels.  In that light, the AD is expected to have an ongoing and current </w:t>
      </w:r>
      <w:r w:rsidR="000F68D5">
        <w:rPr>
          <w:rFonts w:ascii="Arial" w:hAnsi="Arial" w:cs="Arial"/>
          <w:color w:val="515151"/>
        </w:rPr>
        <w:t xml:space="preserve">broad </w:t>
      </w:r>
      <w:r>
        <w:rPr>
          <w:rFonts w:ascii="Arial" w:hAnsi="Arial" w:cs="Arial"/>
          <w:color w:val="515151"/>
        </w:rPr>
        <w:t xml:space="preserve">understanding of the changing world of higher education, the changing world of professional practice </w:t>
      </w:r>
      <w:r w:rsidR="000F68D5">
        <w:rPr>
          <w:rFonts w:ascii="Arial" w:hAnsi="Arial" w:cs="Arial"/>
          <w:color w:val="515151"/>
        </w:rPr>
        <w:t xml:space="preserve">for those preparing at the university level, </w:t>
      </w:r>
      <w:r w:rsidR="00103471">
        <w:rPr>
          <w:rFonts w:ascii="Arial" w:hAnsi="Arial" w:cs="Arial"/>
          <w:color w:val="515151"/>
        </w:rPr>
        <w:t xml:space="preserve">and </w:t>
      </w:r>
      <w:r w:rsidR="000F68D5">
        <w:rPr>
          <w:rFonts w:ascii="Arial" w:hAnsi="Arial" w:cs="Arial"/>
          <w:color w:val="515151"/>
        </w:rPr>
        <w:t xml:space="preserve">emerging models for the </w:t>
      </w:r>
      <w:r w:rsidR="00F156E9">
        <w:rPr>
          <w:rFonts w:ascii="Arial" w:hAnsi="Arial" w:cs="Arial"/>
          <w:color w:val="515151"/>
        </w:rPr>
        <w:t xml:space="preserve">novel </w:t>
      </w:r>
      <w:r w:rsidR="000F68D5">
        <w:rPr>
          <w:rFonts w:ascii="Arial" w:hAnsi="Arial" w:cs="Arial"/>
          <w:color w:val="515151"/>
        </w:rPr>
        <w:t>ways the forefront of higher education is responding to shifts in what is most needed from higher education by students and communities</w:t>
      </w:r>
      <w:r w:rsidR="00103471">
        <w:rPr>
          <w:rFonts w:ascii="Arial" w:hAnsi="Arial" w:cs="Arial"/>
          <w:color w:val="515151"/>
        </w:rPr>
        <w:t>.</w:t>
      </w:r>
      <w:r w:rsidR="000F68D5">
        <w:rPr>
          <w:rFonts w:ascii="Arial" w:hAnsi="Arial" w:cs="Arial"/>
          <w:color w:val="515151"/>
        </w:rPr>
        <w:t xml:space="preserve"> </w:t>
      </w:r>
      <w:r w:rsidR="00103471">
        <w:rPr>
          <w:rFonts w:ascii="Arial" w:hAnsi="Arial" w:cs="Arial"/>
          <w:color w:val="515151"/>
        </w:rPr>
        <w:t xml:space="preserve">The AD must </w:t>
      </w:r>
      <w:r w:rsidR="000F68D5">
        <w:rPr>
          <w:rFonts w:ascii="Arial" w:hAnsi="Arial" w:cs="Arial"/>
          <w:color w:val="515151"/>
        </w:rPr>
        <w:t xml:space="preserve"> be able to envision how the College and CSUN can </w:t>
      </w:r>
      <w:r w:rsidR="00103471">
        <w:rPr>
          <w:rFonts w:ascii="Arial" w:hAnsi="Arial" w:cs="Arial"/>
          <w:color w:val="515151"/>
        </w:rPr>
        <w:t xml:space="preserve">and </w:t>
      </w:r>
      <w:r w:rsidR="000F68D5">
        <w:rPr>
          <w:rFonts w:ascii="Arial" w:hAnsi="Arial" w:cs="Arial"/>
          <w:color w:val="515151"/>
        </w:rPr>
        <w:t>should be using its self-support capacities to expand the breadth of what it do</w:t>
      </w:r>
      <w:r w:rsidR="00F156E9">
        <w:rPr>
          <w:rFonts w:ascii="Arial" w:hAnsi="Arial" w:cs="Arial"/>
          <w:color w:val="515151"/>
        </w:rPr>
        <w:t>es</w:t>
      </w:r>
      <w:r w:rsidR="000F68D5">
        <w:rPr>
          <w:rFonts w:ascii="Arial" w:hAnsi="Arial" w:cs="Arial"/>
          <w:color w:val="515151"/>
        </w:rPr>
        <w:t xml:space="preserve"> for those it serves.</w:t>
      </w:r>
      <w:r w:rsidR="00885DA0">
        <w:rPr>
          <w:rFonts w:ascii="Arial" w:hAnsi="Arial" w:cs="Arial"/>
          <w:color w:val="515151"/>
        </w:rPr>
        <w:t xml:space="preserve">  What the College does and offers today will shift and change in the years ahead and the AD must be an active part of that evolution.</w:t>
      </w:r>
    </w:p>
    <w:p w14:paraId="57A1786E" w14:textId="77777777" w:rsidR="000F68D5" w:rsidRDefault="000F68D5" w:rsidP="00A759EB">
      <w:pPr>
        <w:autoSpaceDE w:val="0"/>
        <w:autoSpaceDN w:val="0"/>
        <w:adjustRightInd w:val="0"/>
        <w:spacing w:after="0" w:line="240" w:lineRule="auto"/>
        <w:rPr>
          <w:rFonts w:ascii="Arial" w:hAnsi="Arial" w:cs="Arial"/>
          <w:color w:val="515151"/>
        </w:rPr>
      </w:pPr>
    </w:p>
    <w:p w14:paraId="313E81E8" w14:textId="30E92AE8" w:rsidR="00885DA0" w:rsidRDefault="000F68D5"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College is self-supporting (much like a private university) and, in turn, </w:t>
      </w:r>
      <w:r w:rsidR="00B80080">
        <w:rPr>
          <w:rFonts w:ascii="Arial" w:hAnsi="Arial" w:cs="Arial"/>
          <w:color w:val="515151"/>
        </w:rPr>
        <w:t>t</w:t>
      </w:r>
      <w:r>
        <w:rPr>
          <w:rFonts w:ascii="Arial" w:hAnsi="Arial" w:cs="Arial"/>
          <w:color w:val="515151"/>
        </w:rPr>
        <w:t xml:space="preserve">he AD </w:t>
      </w:r>
      <w:r w:rsidR="00B80080">
        <w:rPr>
          <w:rFonts w:ascii="Arial" w:hAnsi="Arial" w:cs="Arial"/>
          <w:color w:val="515151"/>
        </w:rPr>
        <w:t>must have</w:t>
      </w:r>
      <w:r>
        <w:rPr>
          <w:rFonts w:ascii="Arial" w:hAnsi="Arial" w:cs="Arial"/>
          <w:color w:val="515151"/>
        </w:rPr>
        <w:t xml:space="preserve"> the ability to both </w:t>
      </w:r>
      <w:r w:rsidR="00B80080">
        <w:rPr>
          <w:rFonts w:ascii="Arial" w:hAnsi="Arial" w:cs="Arial"/>
          <w:color w:val="515151"/>
        </w:rPr>
        <w:t xml:space="preserve">understand what makes a given academic program both excellent and distinctive in the larger higher education </w:t>
      </w:r>
      <w:r w:rsidR="00103471">
        <w:rPr>
          <w:rFonts w:ascii="Arial" w:hAnsi="Arial" w:cs="Arial"/>
          <w:color w:val="515151"/>
        </w:rPr>
        <w:t xml:space="preserve">space </w:t>
      </w:r>
      <w:r w:rsidR="00B80080">
        <w:rPr>
          <w:rFonts w:ascii="Arial" w:hAnsi="Arial" w:cs="Arial"/>
          <w:color w:val="515151"/>
        </w:rPr>
        <w:t>a</w:t>
      </w:r>
      <w:r>
        <w:rPr>
          <w:rFonts w:ascii="Arial" w:hAnsi="Arial" w:cs="Arial"/>
          <w:color w:val="515151"/>
        </w:rPr>
        <w:t xml:space="preserve">nd </w:t>
      </w:r>
      <w:r w:rsidR="00B80080">
        <w:rPr>
          <w:rFonts w:ascii="Arial" w:hAnsi="Arial" w:cs="Arial"/>
          <w:color w:val="515151"/>
        </w:rPr>
        <w:t xml:space="preserve">to be able to work with faculty groups to </w:t>
      </w:r>
      <w:r>
        <w:rPr>
          <w:rFonts w:ascii="Arial" w:hAnsi="Arial" w:cs="Arial"/>
          <w:color w:val="515151"/>
        </w:rPr>
        <w:t xml:space="preserve">craft programs that </w:t>
      </w:r>
      <w:r w:rsidR="00CA5E20">
        <w:rPr>
          <w:rFonts w:ascii="Arial" w:hAnsi="Arial" w:cs="Arial"/>
          <w:color w:val="515151"/>
        </w:rPr>
        <w:t xml:space="preserve">are </w:t>
      </w:r>
      <w:r w:rsidR="00B80080">
        <w:rPr>
          <w:rFonts w:ascii="Arial" w:hAnsi="Arial" w:cs="Arial"/>
          <w:color w:val="515151"/>
        </w:rPr>
        <w:t xml:space="preserve">indeed </w:t>
      </w:r>
      <w:r>
        <w:rPr>
          <w:rFonts w:ascii="Arial" w:hAnsi="Arial" w:cs="Arial"/>
          <w:color w:val="515151"/>
        </w:rPr>
        <w:t>academically excellent and distinctive and are</w:t>
      </w:r>
      <w:r w:rsidR="00B80080">
        <w:rPr>
          <w:rFonts w:ascii="Arial" w:hAnsi="Arial" w:cs="Arial"/>
          <w:color w:val="515151"/>
        </w:rPr>
        <w:t xml:space="preserve"> also</w:t>
      </w:r>
      <w:r>
        <w:rPr>
          <w:rFonts w:ascii="Arial" w:hAnsi="Arial" w:cs="Arial"/>
          <w:color w:val="515151"/>
        </w:rPr>
        <w:t xml:space="preserve"> attuned to the educational needs of the intended market</w:t>
      </w:r>
      <w:r w:rsidR="00B80080">
        <w:rPr>
          <w:rFonts w:ascii="Arial" w:hAnsi="Arial" w:cs="Arial"/>
          <w:color w:val="515151"/>
        </w:rPr>
        <w:t xml:space="preserve"> (the students the program in question is designed to serve)</w:t>
      </w:r>
      <w:r>
        <w:rPr>
          <w:rFonts w:ascii="Arial" w:hAnsi="Arial" w:cs="Arial"/>
          <w:color w:val="515151"/>
        </w:rPr>
        <w:t>.  The AD</w:t>
      </w:r>
      <w:r w:rsidR="00885DA0">
        <w:rPr>
          <w:rFonts w:ascii="Arial" w:hAnsi="Arial" w:cs="Arial"/>
          <w:color w:val="515151"/>
        </w:rPr>
        <w:t xml:space="preserve"> collaborates with the dean, the College’s market researcher, other College leadership, industry leaders, and CSUN partner colleges to consider options, make decisions regarding the </w:t>
      </w:r>
      <w:r w:rsidR="00885DA0">
        <w:rPr>
          <w:rFonts w:ascii="Arial" w:hAnsi="Arial" w:cs="Arial"/>
          <w:color w:val="515151"/>
        </w:rPr>
        <w:lastRenderedPageBreak/>
        <w:t xml:space="preserve">most promising program development projects to undertake, and how each program should be </w:t>
      </w:r>
      <w:r w:rsidR="00B80080">
        <w:rPr>
          <w:rFonts w:ascii="Arial" w:hAnsi="Arial" w:cs="Arial"/>
          <w:color w:val="515151"/>
        </w:rPr>
        <w:t>designed, implemented</w:t>
      </w:r>
      <w:r w:rsidR="00103471">
        <w:rPr>
          <w:rFonts w:ascii="Arial" w:hAnsi="Arial" w:cs="Arial"/>
          <w:color w:val="515151"/>
        </w:rPr>
        <w:t>,</w:t>
      </w:r>
      <w:r w:rsidR="00B80080">
        <w:rPr>
          <w:rFonts w:ascii="Arial" w:hAnsi="Arial" w:cs="Arial"/>
          <w:color w:val="515151"/>
        </w:rPr>
        <w:t xml:space="preserve"> and supported so that it is</w:t>
      </w:r>
      <w:r w:rsidR="00885DA0">
        <w:rPr>
          <w:rFonts w:ascii="Arial" w:hAnsi="Arial" w:cs="Arial"/>
          <w:color w:val="515151"/>
        </w:rPr>
        <w:t xml:space="preserve"> an exceptional learning experience for those who take it.</w:t>
      </w:r>
    </w:p>
    <w:p w14:paraId="4C0EF51F" w14:textId="77777777" w:rsidR="002371A3" w:rsidRDefault="002371A3" w:rsidP="00A759EB">
      <w:pPr>
        <w:autoSpaceDE w:val="0"/>
        <w:autoSpaceDN w:val="0"/>
        <w:adjustRightInd w:val="0"/>
        <w:spacing w:after="0" w:line="240" w:lineRule="auto"/>
        <w:rPr>
          <w:rFonts w:ascii="Arial" w:hAnsi="Arial" w:cs="Arial"/>
          <w:color w:val="515151"/>
        </w:rPr>
      </w:pPr>
    </w:p>
    <w:p w14:paraId="5EFEF65F" w14:textId="444E366C" w:rsidR="002371A3" w:rsidRDefault="002371A3" w:rsidP="002371A3">
      <w:pPr>
        <w:autoSpaceDE w:val="0"/>
        <w:autoSpaceDN w:val="0"/>
        <w:adjustRightInd w:val="0"/>
        <w:spacing w:after="0" w:line="240" w:lineRule="auto"/>
        <w:rPr>
          <w:rFonts w:ascii="Arial" w:hAnsi="Arial" w:cs="Arial"/>
          <w:color w:val="515151"/>
        </w:rPr>
      </w:pPr>
      <w:r>
        <w:rPr>
          <w:rFonts w:ascii="Arial" w:hAnsi="Arial" w:cs="Arial"/>
          <w:color w:val="515151"/>
        </w:rPr>
        <w:t xml:space="preserve">The AD has direct oversight responsibility of the Assistant Dean for Program Development, the Associate Director of Distance Learning unit in the College, and the administrative support staff for the AD’s Office and program development.  Leadership skills appropriate for high-talent professional and work flow management skills are required.  The AD must be able to recognize and cultivate talent within their own team and across the College.  </w:t>
      </w:r>
    </w:p>
    <w:p w14:paraId="56BD30A2" w14:textId="77777777" w:rsidR="00AA7E73" w:rsidRDefault="00AA7E73" w:rsidP="00A759EB">
      <w:pPr>
        <w:autoSpaceDE w:val="0"/>
        <w:autoSpaceDN w:val="0"/>
        <w:adjustRightInd w:val="0"/>
        <w:spacing w:after="0" w:line="240" w:lineRule="auto"/>
        <w:rPr>
          <w:rFonts w:ascii="Arial" w:hAnsi="Arial" w:cs="Arial"/>
          <w:color w:val="515151"/>
        </w:rPr>
      </w:pPr>
    </w:p>
    <w:p w14:paraId="686BB153" w14:textId="078A9CF6" w:rsidR="002371A3" w:rsidRDefault="003B77F5"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AD, working in consultation with the dean, </w:t>
      </w:r>
      <w:r w:rsidR="005B6218">
        <w:rPr>
          <w:rFonts w:ascii="Arial" w:hAnsi="Arial" w:cs="Arial"/>
          <w:color w:val="515151"/>
        </w:rPr>
        <w:t>leads the Colleges program development work.  The College</w:t>
      </w:r>
      <w:r w:rsidR="00103471">
        <w:rPr>
          <w:rFonts w:ascii="Arial" w:hAnsi="Arial" w:cs="Arial"/>
          <w:color w:val="515151"/>
        </w:rPr>
        <w:t>’</w:t>
      </w:r>
      <w:r w:rsidR="005B6218">
        <w:rPr>
          <w:rFonts w:ascii="Arial" w:hAnsi="Arial" w:cs="Arial"/>
          <w:color w:val="515151"/>
        </w:rPr>
        <w:t>s approach to program development for degree and credit certificate program is described here</w:t>
      </w:r>
      <w:r w:rsidR="00103471">
        <w:rPr>
          <w:rFonts w:ascii="Arial" w:hAnsi="Arial" w:cs="Arial"/>
          <w:color w:val="515151"/>
        </w:rPr>
        <w:t>:</w:t>
      </w:r>
      <w:r w:rsidR="005B6218">
        <w:rPr>
          <w:rFonts w:ascii="Arial" w:hAnsi="Arial" w:cs="Arial"/>
          <w:color w:val="515151"/>
        </w:rPr>
        <w:t xml:space="preserve"> </w:t>
      </w:r>
      <w:hyperlink r:id="rId9" w:history="1">
        <w:r w:rsidR="005B6218" w:rsidRPr="006D4815">
          <w:rPr>
            <w:rStyle w:val="Hyperlink"/>
            <w:rFonts w:ascii="Arial" w:hAnsi="Arial" w:cs="Arial"/>
          </w:rPr>
          <w:t>https://www.csun.edu/exlinfo/policies/Basic-Principles-Program-Development-for-CSUN-Self-Support-Degree-and-Credit-Certificate-Programs.pdf</w:t>
        </w:r>
      </w:hyperlink>
      <w:r w:rsidR="005B6218">
        <w:rPr>
          <w:rFonts w:ascii="Arial" w:hAnsi="Arial" w:cs="Arial"/>
          <w:color w:val="515151"/>
        </w:rPr>
        <w:t xml:space="preserve"> .  This approach requires the AD to have the ability to work with faculty groups from a wide range of fields and disciplines to raise fundamental questions about the field today and professional practice in that field looking forward to guide the crafting of programs that offer students an exceptional and impactful educational experience.  </w:t>
      </w:r>
      <w:r w:rsidR="00B80080">
        <w:rPr>
          <w:rFonts w:ascii="Arial" w:hAnsi="Arial" w:cs="Arial"/>
          <w:color w:val="515151"/>
        </w:rPr>
        <w:t xml:space="preserve"> The AD is a skilled and insightful facilitator and a guide for those working toward true innovation in academic programs </w:t>
      </w:r>
      <w:r w:rsidR="00F726F9">
        <w:rPr>
          <w:rFonts w:ascii="Arial" w:hAnsi="Arial" w:cs="Arial"/>
          <w:color w:val="515151"/>
        </w:rPr>
        <w:t>with a forefront focus.</w:t>
      </w:r>
    </w:p>
    <w:p w14:paraId="19D26A84" w14:textId="77777777" w:rsidR="005468F2" w:rsidRDefault="005468F2" w:rsidP="00A759EB">
      <w:pPr>
        <w:autoSpaceDE w:val="0"/>
        <w:autoSpaceDN w:val="0"/>
        <w:adjustRightInd w:val="0"/>
        <w:spacing w:after="0" w:line="240" w:lineRule="auto"/>
        <w:rPr>
          <w:rFonts w:ascii="Arial" w:hAnsi="Arial" w:cs="Arial"/>
          <w:color w:val="515151"/>
        </w:rPr>
      </w:pPr>
    </w:p>
    <w:p w14:paraId="7FB9B311" w14:textId="29D40BC0" w:rsidR="005468F2" w:rsidRDefault="005468F2" w:rsidP="00A759EB">
      <w:pPr>
        <w:autoSpaceDE w:val="0"/>
        <w:autoSpaceDN w:val="0"/>
        <w:adjustRightInd w:val="0"/>
        <w:spacing w:after="0" w:line="240" w:lineRule="auto"/>
        <w:rPr>
          <w:rFonts w:ascii="Arial" w:hAnsi="Arial" w:cs="Arial"/>
          <w:color w:val="515151"/>
        </w:rPr>
      </w:pPr>
      <w:r>
        <w:rPr>
          <w:rFonts w:ascii="Arial" w:hAnsi="Arial" w:cs="Arial"/>
          <w:color w:val="515151"/>
        </w:rPr>
        <w:t>The AD oversees the work of the College’s Distance Learning unit and its work related to the crafting on online programs</w:t>
      </w:r>
      <w:r w:rsidR="00F156E9">
        <w:rPr>
          <w:rFonts w:ascii="Arial" w:hAnsi="Arial" w:cs="Arial"/>
          <w:color w:val="515151"/>
        </w:rPr>
        <w:t xml:space="preserve"> described here:</w:t>
      </w:r>
      <w:r>
        <w:rPr>
          <w:rFonts w:ascii="Arial" w:hAnsi="Arial" w:cs="Arial"/>
          <w:color w:val="515151"/>
        </w:rPr>
        <w:t xml:space="preserve"> </w:t>
      </w:r>
      <w:hyperlink r:id="rId10" w:history="1">
        <w:r w:rsidRPr="006D4815">
          <w:rPr>
            <w:rStyle w:val="Hyperlink"/>
            <w:rFonts w:ascii="Arial" w:hAnsi="Arial" w:cs="Arial"/>
          </w:rPr>
          <w:t>https://www.csun.edu/exlinfo/policies/Basic-Principles-CSUN-Approach-to-Crafting-Online-Degree-Certificate-Programs.pdf</w:t>
        </w:r>
      </w:hyperlink>
      <w:r>
        <w:rPr>
          <w:rFonts w:ascii="Arial" w:hAnsi="Arial" w:cs="Arial"/>
          <w:color w:val="515151"/>
        </w:rPr>
        <w:t xml:space="preserve">  The AD </w:t>
      </w:r>
      <w:r w:rsidR="00F726F9">
        <w:rPr>
          <w:rFonts w:ascii="Arial" w:hAnsi="Arial" w:cs="Arial"/>
          <w:color w:val="515151"/>
        </w:rPr>
        <w:t xml:space="preserve">should also be familiar with </w:t>
      </w:r>
      <w:r>
        <w:rPr>
          <w:rFonts w:ascii="Arial" w:hAnsi="Arial" w:cs="Arial"/>
          <w:color w:val="515151"/>
        </w:rPr>
        <w:t>State Authorization requirements</w:t>
      </w:r>
      <w:r w:rsidR="00B00700">
        <w:rPr>
          <w:rFonts w:ascii="Arial" w:hAnsi="Arial" w:cs="Arial"/>
          <w:color w:val="515151"/>
        </w:rPr>
        <w:t xml:space="preserve"> and  understand the working of State Authorizations for various states from which the college has students in their fully online programs.</w:t>
      </w:r>
    </w:p>
    <w:p w14:paraId="467D8242" w14:textId="77777777" w:rsidR="005B6218" w:rsidRDefault="005B6218" w:rsidP="00A759EB">
      <w:pPr>
        <w:autoSpaceDE w:val="0"/>
        <w:autoSpaceDN w:val="0"/>
        <w:adjustRightInd w:val="0"/>
        <w:spacing w:after="0" w:line="240" w:lineRule="auto"/>
        <w:rPr>
          <w:rFonts w:ascii="Arial" w:hAnsi="Arial" w:cs="Arial"/>
          <w:color w:val="515151"/>
        </w:rPr>
      </w:pPr>
    </w:p>
    <w:p w14:paraId="4FD437B0" w14:textId="3A59298D" w:rsidR="005B6218" w:rsidRDefault="005B6218" w:rsidP="00A759EB">
      <w:pPr>
        <w:autoSpaceDE w:val="0"/>
        <w:autoSpaceDN w:val="0"/>
        <w:adjustRightInd w:val="0"/>
        <w:spacing w:after="0" w:line="240" w:lineRule="auto"/>
        <w:rPr>
          <w:rFonts w:ascii="Arial" w:hAnsi="Arial" w:cs="Arial"/>
          <w:color w:val="515151"/>
        </w:rPr>
      </w:pPr>
      <w:r>
        <w:rPr>
          <w:rFonts w:ascii="Arial" w:hAnsi="Arial" w:cs="Arial"/>
          <w:color w:val="515151"/>
        </w:rPr>
        <w:t>The AD is the primary point of contact</w:t>
      </w:r>
      <w:r w:rsidR="005468F2">
        <w:rPr>
          <w:rFonts w:ascii="Arial" w:hAnsi="Arial" w:cs="Arial"/>
          <w:color w:val="515151"/>
        </w:rPr>
        <w:t xml:space="preserve"> and guide</w:t>
      </w:r>
      <w:r>
        <w:rPr>
          <w:rFonts w:ascii="Arial" w:hAnsi="Arial" w:cs="Arial"/>
          <w:color w:val="515151"/>
        </w:rPr>
        <w:t xml:space="preserve"> in the College for the Academic Leads for each of CSUN’s self-support degree programs.</w:t>
      </w:r>
      <w:r w:rsidR="005468F2">
        <w:rPr>
          <w:rFonts w:ascii="Arial" w:hAnsi="Arial" w:cs="Arial"/>
          <w:color w:val="515151"/>
        </w:rPr>
        <w:t xml:space="preserve"> </w:t>
      </w:r>
      <w:r w:rsidR="00F156E9">
        <w:rPr>
          <w:rFonts w:ascii="Arial" w:hAnsi="Arial" w:cs="Arial"/>
          <w:color w:val="515151"/>
        </w:rPr>
        <w:t xml:space="preserve">See more information on </w:t>
      </w:r>
      <w:r w:rsidR="00EC0129">
        <w:rPr>
          <w:rFonts w:ascii="Arial" w:hAnsi="Arial" w:cs="Arial"/>
          <w:color w:val="515151"/>
        </w:rPr>
        <w:t xml:space="preserve">the basic principles for the academic oversight of self-support degree programs here: </w:t>
      </w:r>
      <w:hyperlink r:id="rId11" w:history="1">
        <w:r w:rsidR="00EC0129" w:rsidRPr="00EC0129">
          <w:rPr>
            <w:rStyle w:val="Hyperlink"/>
            <w:rFonts w:ascii="Arial" w:hAnsi="Arial" w:cs="Arial"/>
          </w:rPr>
          <w:t>https://www.csun.edu/exlinfo/bigbook2023/4_5.Basic-Principles-for-the-Academic-Oversight-of-CSUNs-Self-Support-Degree-and-Credit-Certificate-Programs.pdf</w:t>
        </w:r>
      </w:hyperlink>
      <w:r w:rsidR="00633CAF">
        <w:rPr>
          <w:rFonts w:ascii="Arial" w:hAnsi="Arial" w:cs="Arial"/>
          <w:color w:val="515151"/>
        </w:rPr>
        <w:t xml:space="preserve"> </w:t>
      </w:r>
      <w:r w:rsidR="00F726F9">
        <w:rPr>
          <w:rFonts w:ascii="Arial" w:hAnsi="Arial" w:cs="Arial"/>
          <w:color w:val="515151"/>
        </w:rPr>
        <w:t xml:space="preserve">  </w:t>
      </w:r>
    </w:p>
    <w:p w14:paraId="0F2C2D24" w14:textId="77777777" w:rsidR="005468F2" w:rsidRDefault="005468F2" w:rsidP="00A759EB">
      <w:pPr>
        <w:autoSpaceDE w:val="0"/>
        <w:autoSpaceDN w:val="0"/>
        <w:adjustRightInd w:val="0"/>
        <w:spacing w:after="0" w:line="240" w:lineRule="auto"/>
        <w:rPr>
          <w:rFonts w:ascii="Arial" w:hAnsi="Arial" w:cs="Arial"/>
          <w:color w:val="515151"/>
        </w:rPr>
      </w:pPr>
    </w:p>
    <w:p w14:paraId="3A91C1BB" w14:textId="76A208C8" w:rsidR="005468F2" w:rsidRDefault="005468F2"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AD is </w:t>
      </w:r>
      <w:r w:rsidR="00885DA0">
        <w:rPr>
          <w:rFonts w:ascii="Arial" w:hAnsi="Arial" w:cs="Arial"/>
          <w:color w:val="515151"/>
        </w:rPr>
        <w:t>a member of the College</w:t>
      </w:r>
      <w:r w:rsidR="00633CAF">
        <w:rPr>
          <w:rFonts w:ascii="Arial" w:hAnsi="Arial" w:cs="Arial"/>
          <w:color w:val="515151"/>
        </w:rPr>
        <w:t>’</w:t>
      </w:r>
      <w:r w:rsidR="00885DA0">
        <w:rPr>
          <w:rFonts w:ascii="Arial" w:hAnsi="Arial" w:cs="Arial"/>
          <w:color w:val="515151"/>
        </w:rPr>
        <w:t xml:space="preserve">s senior leadership team along with the </w:t>
      </w:r>
      <w:r w:rsidR="00F156E9">
        <w:rPr>
          <w:rFonts w:ascii="Arial" w:hAnsi="Arial" w:cs="Arial"/>
          <w:color w:val="515151"/>
        </w:rPr>
        <w:t>d</w:t>
      </w:r>
      <w:r w:rsidR="00885DA0">
        <w:rPr>
          <w:rFonts w:ascii="Arial" w:hAnsi="Arial" w:cs="Arial"/>
          <w:color w:val="515151"/>
        </w:rPr>
        <w:t xml:space="preserve">ean, the </w:t>
      </w:r>
      <w:r w:rsidR="00F156E9">
        <w:rPr>
          <w:rFonts w:ascii="Arial" w:hAnsi="Arial" w:cs="Arial"/>
          <w:color w:val="515151"/>
        </w:rPr>
        <w:t>a</w:t>
      </w:r>
      <w:r w:rsidR="00885DA0">
        <w:rPr>
          <w:rFonts w:ascii="Arial" w:hAnsi="Arial" w:cs="Arial"/>
          <w:color w:val="515151"/>
        </w:rPr>
        <w:t xml:space="preserve">ssistant </w:t>
      </w:r>
      <w:r w:rsidR="00F156E9">
        <w:rPr>
          <w:rFonts w:ascii="Arial" w:hAnsi="Arial" w:cs="Arial"/>
          <w:color w:val="515151"/>
        </w:rPr>
        <w:t>d</w:t>
      </w:r>
      <w:r w:rsidR="00885DA0">
        <w:rPr>
          <w:rFonts w:ascii="Arial" w:hAnsi="Arial" w:cs="Arial"/>
          <w:color w:val="515151"/>
        </w:rPr>
        <w:t xml:space="preserve">ean for Program and Enrollment Management, and the </w:t>
      </w:r>
      <w:r w:rsidR="00F156E9">
        <w:rPr>
          <w:rFonts w:ascii="Arial" w:hAnsi="Arial" w:cs="Arial"/>
          <w:color w:val="515151"/>
        </w:rPr>
        <w:t>e</w:t>
      </w:r>
      <w:r w:rsidR="00885DA0">
        <w:rPr>
          <w:rFonts w:ascii="Arial" w:hAnsi="Arial" w:cs="Arial"/>
          <w:color w:val="515151"/>
        </w:rPr>
        <w:t xml:space="preserve">xecutive </w:t>
      </w:r>
      <w:r w:rsidR="00F156E9">
        <w:rPr>
          <w:rFonts w:ascii="Arial" w:hAnsi="Arial" w:cs="Arial"/>
          <w:color w:val="515151"/>
        </w:rPr>
        <w:t>d</w:t>
      </w:r>
      <w:r w:rsidR="00885DA0">
        <w:rPr>
          <w:rFonts w:ascii="Arial" w:hAnsi="Arial" w:cs="Arial"/>
          <w:color w:val="515151"/>
        </w:rPr>
        <w:t xml:space="preserve">irector of Business Operations and Finance. </w:t>
      </w:r>
      <w:r w:rsidR="00F726F9">
        <w:rPr>
          <w:rFonts w:ascii="Arial" w:hAnsi="Arial" w:cs="Arial"/>
          <w:color w:val="515151"/>
        </w:rPr>
        <w:t>I</w:t>
      </w:r>
      <w:r w:rsidR="00885DA0">
        <w:rPr>
          <w:rFonts w:ascii="Arial" w:hAnsi="Arial" w:cs="Arial"/>
          <w:color w:val="515151"/>
        </w:rPr>
        <w:t>n that role, the AD has broad responsibilities for</w:t>
      </w:r>
      <w:r w:rsidR="00F726F9">
        <w:rPr>
          <w:rFonts w:ascii="Arial" w:hAnsi="Arial" w:cs="Arial"/>
          <w:color w:val="515151"/>
        </w:rPr>
        <w:t xml:space="preserve"> working in close collaboration with the other members of the</w:t>
      </w:r>
      <w:r w:rsidR="00885DA0">
        <w:rPr>
          <w:rFonts w:ascii="Arial" w:hAnsi="Arial" w:cs="Arial"/>
          <w:color w:val="515151"/>
        </w:rPr>
        <w:t xml:space="preserve"> senior team</w:t>
      </w:r>
      <w:r w:rsidR="00F726F9">
        <w:rPr>
          <w:rFonts w:ascii="Arial" w:hAnsi="Arial" w:cs="Arial"/>
          <w:color w:val="515151"/>
        </w:rPr>
        <w:t xml:space="preserve"> to guide</w:t>
      </w:r>
      <w:r w:rsidR="00885DA0">
        <w:rPr>
          <w:rFonts w:ascii="Arial" w:hAnsi="Arial" w:cs="Arial"/>
          <w:color w:val="515151"/>
        </w:rPr>
        <w:t xml:space="preserve"> the evolution of the College, the preservation and effective use of the College’s engaged, innovative, and collaborative culture across all unit lines, and the College’s successful response to both challenges and opportunities.</w:t>
      </w:r>
    </w:p>
    <w:p w14:paraId="120B4952" w14:textId="77777777" w:rsidR="00F726F9" w:rsidRDefault="00F726F9" w:rsidP="00A759EB">
      <w:pPr>
        <w:autoSpaceDE w:val="0"/>
        <w:autoSpaceDN w:val="0"/>
        <w:adjustRightInd w:val="0"/>
        <w:spacing w:after="0" w:line="240" w:lineRule="auto"/>
        <w:rPr>
          <w:rFonts w:ascii="Arial" w:hAnsi="Arial" w:cs="Arial"/>
          <w:color w:val="515151"/>
        </w:rPr>
      </w:pPr>
    </w:p>
    <w:p w14:paraId="20CA8D3F" w14:textId="1D0F11BA" w:rsidR="00F726F9" w:rsidRDefault="00F726F9"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AD represents the College </w:t>
      </w:r>
      <w:r w:rsidR="00B00700">
        <w:rPr>
          <w:rFonts w:ascii="Arial" w:hAnsi="Arial" w:cs="Arial"/>
          <w:color w:val="515151"/>
        </w:rPr>
        <w:t xml:space="preserve">among </w:t>
      </w:r>
      <w:r>
        <w:rPr>
          <w:rFonts w:ascii="Arial" w:hAnsi="Arial" w:cs="Arial"/>
          <w:color w:val="515151"/>
        </w:rPr>
        <w:t>the associate deans from other CSUN college</w:t>
      </w:r>
      <w:r w:rsidR="00B00700">
        <w:rPr>
          <w:rFonts w:ascii="Arial" w:hAnsi="Arial" w:cs="Arial"/>
          <w:color w:val="515151"/>
        </w:rPr>
        <w:t>s</w:t>
      </w:r>
      <w:r>
        <w:rPr>
          <w:rFonts w:ascii="Arial" w:hAnsi="Arial" w:cs="Arial"/>
          <w:color w:val="515151"/>
        </w:rPr>
        <w:t>.  The AD works with department chairs, associate deans, the committees of the CSUN Faculty Senate, and designated representatives of the CSU System’s Chancellor’s Office.  The AD along with the dean and other members of the College</w:t>
      </w:r>
      <w:r w:rsidR="00B00700">
        <w:rPr>
          <w:rFonts w:ascii="Arial" w:hAnsi="Arial" w:cs="Arial"/>
          <w:color w:val="515151"/>
        </w:rPr>
        <w:t>’s</w:t>
      </w:r>
      <w:r>
        <w:rPr>
          <w:rFonts w:ascii="Arial" w:hAnsi="Arial" w:cs="Arial"/>
          <w:color w:val="515151"/>
        </w:rPr>
        <w:t xml:space="preserve"> senior team represents the College and CSUN in meetings and working groups linked to the self-support colleges, online programs and educational technology teams, and special projects groups that engage</w:t>
      </w:r>
      <w:r w:rsidR="002371A3">
        <w:rPr>
          <w:rFonts w:ascii="Arial" w:hAnsi="Arial" w:cs="Arial"/>
          <w:color w:val="515151"/>
        </w:rPr>
        <w:t xml:space="preserve"> </w:t>
      </w:r>
      <w:r>
        <w:rPr>
          <w:rFonts w:ascii="Arial" w:hAnsi="Arial" w:cs="Arial"/>
          <w:color w:val="515151"/>
        </w:rPr>
        <w:t xml:space="preserve">other CSU </w:t>
      </w:r>
      <w:r w:rsidR="00B00700">
        <w:rPr>
          <w:rFonts w:ascii="Arial" w:hAnsi="Arial" w:cs="Arial"/>
          <w:color w:val="515151"/>
        </w:rPr>
        <w:t>campuses</w:t>
      </w:r>
      <w:r w:rsidR="002371A3">
        <w:rPr>
          <w:rFonts w:ascii="Arial" w:hAnsi="Arial" w:cs="Arial"/>
          <w:color w:val="515151"/>
        </w:rPr>
        <w:t>.</w:t>
      </w:r>
    </w:p>
    <w:p w14:paraId="21B563ED" w14:textId="77777777" w:rsidR="00EB4E03" w:rsidRDefault="00EB4E03" w:rsidP="00A759EB">
      <w:pPr>
        <w:autoSpaceDE w:val="0"/>
        <w:autoSpaceDN w:val="0"/>
        <w:adjustRightInd w:val="0"/>
        <w:spacing w:after="0" w:line="240" w:lineRule="auto"/>
        <w:rPr>
          <w:rFonts w:ascii="Arial" w:hAnsi="Arial" w:cs="Arial"/>
          <w:color w:val="515151"/>
        </w:rPr>
      </w:pPr>
    </w:p>
    <w:p w14:paraId="65D366B9" w14:textId="4C35A5BF" w:rsidR="00EB4E03" w:rsidRDefault="00EB4E03"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The AD must have the relationship building working modes to sustain and expand the College’s essential working collaborations with CSUN faculty, department chairs, associate deans, College and CSUN staff, CSU system colleagues, and external industry and regional leadership </w:t>
      </w:r>
      <w:r>
        <w:rPr>
          <w:rFonts w:ascii="Arial" w:hAnsi="Arial" w:cs="Arial"/>
          <w:color w:val="515151"/>
        </w:rPr>
        <w:lastRenderedPageBreak/>
        <w:t>partners.  Those relationships and the ability to effectively represent the dean and the College in a wide range of context</w:t>
      </w:r>
      <w:r w:rsidR="00B00700">
        <w:rPr>
          <w:rFonts w:ascii="Arial" w:hAnsi="Arial" w:cs="Arial"/>
          <w:color w:val="515151"/>
        </w:rPr>
        <w:t>s</w:t>
      </w:r>
      <w:r>
        <w:rPr>
          <w:rFonts w:ascii="Arial" w:hAnsi="Arial" w:cs="Arial"/>
          <w:color w:val="515151"/>
        </w:rPr>
        <w:t xml:space="preserve"> are a key component for success in the core work of this role.</w:t>
      </w:r>
    </w:p>
    <w:p w14:paraId="75727E60" w14:textId="77777777" w:rsidR="0033557F" w:rsidRDefault="0033557F" w:rsidP="00A759EB">
      <w:pPr>
        <w:autoSpaceDE w:val="0"/>
        <w:autoSpaceDN w:val="0"/>
        <w:adjustRightInd w:val="0"/>
        <w:spacing w:after="0" w:line="240" w:lineRule="auto"/>
        <w:rPr>
          <w:rFonts w:ascii="Arial" w:hAnsi="Arial" w:cs="Arial"/>
          <w:color w:val="515151"/>
        </w:rPr>
      </w:pPr>
    </w:p>
    <w:p w14:paraId="577A53EC" w14:textId="77777777" w:rsidR="00A96BA4" w:rsidRDefault="00A96BA4" w:rsidP="00A759EB">
      <w:pPr>
        <w:autoSpaceDE w:val="0"/>
        <w:autoSpaceDN w:val="0"/>
        <w:adjustRightInd w:val="0"/>
        <w:spacing w:after="0" w:line="240" w:lineRule="auto"/>
        <w:rPr>
          <w:rFonts w:ascii="Arial" w:hAnsi="Arial" w:cs="Arial"/>
          <w:b/>
          <w:bCs/>
          <w:color w:val="833C0B" w:themeColor="accent2" w:themeShade="80"/>
        </w:rPr>
      </w:pPr>
    </w:p>
    <w:p w14:paraId="5DA2D7B8" w14:textId="77777777" w:rsidR="00A96BA4" w:rsidRDefault="00A96BA4" w:rsidP="00A759EB">
      <w:pPr>
        <w:autoSpaceDE w:val="0"/>
        <w:autoSpaceDN w:val="0"/>
        <w:adjustRightInd w:val="0"/>
        <w:spacing w:after="0" w:line="240" w:lineRule="auto"/>
        <w:rPr>
          <w:rFonts w:ascii="Arial" w:hAnsi="Arial" w:cs="Arial"/>
          <w:b/>
          <w:bCs/>
          <w:color w:val="833C0B" w:themeColor="accent2" w:themeShade="80"/>
        </w:rPr>
      </w:pPr>
    </w:p>
    <w:p w14:paraId="46F1BA65" w14:textId="12E105A9" w:rsidR="00A759EB" w:rsidRPr="00BF7960" w:rsidRDefault="00A759EB" w:rsidP="00A759EB">
      <w:pPr>
        <w:autoSpaceDE w:val="0"/>
        <w:autoSpaceDN w:val="0"/>
        <w:adjustRightInd w:val="0"/>
        <w:spacing w:after="0" w:line="240" w:lineRule="auto"/>
        <w:rPr>
          <w:rFonts w:ascii="Arial" w:hAnsi="Arial" w:cs="Arial"/>
          <w:b/>
          <w:bCs/>
          <w:color w:val="833C0B" w:themeColor="accent2" w:themeShade="80"/>
        </w:rPr>
      </w:pPr>
      <w:r w:rsidRPr="00BF7960">
        <w:rPr>
          <w:rFonts w:ascii="Arial" w:hAnsi="Arial" w:cs="Arial"/>
          <w:b/>
          <w:bCs/>
          <w:color w:val="833C0B" w:themeColor="accent2" w:themeShade="80"/>
        </w:rPr>
        <w:t>QUALIFICATIONS</w:t>
      </w:r>
    </w:p>
    <w:p w14:paraId="6899CE15"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709CC92D" w14:textId="285BA3FA" w:rsidR="00BF7960" w:rsidRPr="00BF7960" w:rsidRDefault="00BF7960" w:rsidP="00A759EB">
      <w:pPr>
        <w:autoSpaceDE w:val="0"/>
        <w:autoSpaceDN w:val="0"/>
        <w:adjustRightInd w:val="0"/>
        <w:spacing w:after="0" w:line="240" w:lineRule="auto"/>
        <w:rPr>
          <w:rFonts w:ascii="Arial" w:hAnsi="Arial" w:cs="Arial"/>
          <w:b/>
          <w:bCs/>
          <w:color w:val="515151"/>
        </w:rPr>
      </w:pPr>
      <w:r w:rsidRPr="00BF7960">
        <w:rPr>
          <w:rFonts w:ascii="Arial" w:hAnsi="Arial" w:cs="Arial"/>
          <w:b/>
          <w:bCs/>
          <w:color w:val="515151"/>
        </w:rPr>
        <w:t>Foundational Qualifications</w:t>
      </w:r>
    </w:p>
    <w:p w14:paraId="02C720FA" w14:textId="77777777" w:rsidR="00BF7960" w:rsidRPr="00BF7960" w:rsidRDefault="00BF7960" w:rsidP="00A759EB">
      <w:pPr>
        <w:autoSpaceDE w:val="0"/>
        <w:autoSpaceDN w:val="0"/>
        <w:adjustRightInd w:val="0"/>
        <w:spacing w:after="0" w:line="240" w:lineRule="auto"/>
        <w:rPr>
          <w:rFonts w:ascii="Arial" w:hAnsi="Arial" w:cs="Arial"/>
          <w:b/>
          <w:bCs/>
          <w:color w:val="515151"/>
        </w:rPr>
      </w:pPr>
    </w:p>
    <w:p w14:paraId="4FE5F4FA" w14:textId="4E058D21" w:rsidR="00EB4E0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Terminal degree in the academic field in question</w:t>
      </w:r>
      <w:r w:rsidR="007834E6">
        <w:rPr>
          <w:rFonts w:ascii="Arial" w:hAnsi="Arial" w:cs="Arial"/>
          <w:color w:val="515151"/>
        </w:rPr>
        <w:t xml:space="preserve"> (the candidate’s academic field)</w:t>
      </w:r>
      <w:r w:rsidRPr="00A759EB">
        <w:rPr>
          <w:rFonts w:ascii="Arial" w:hAnsi="Arial" w:cs="Arial"/>
          <w:color w:val="515151"/>
        </w:rPr>
        <w:t xml:space="preserve"> from a regionally accredited US university or a</w:t>
      </w:r>
      <w:r>
        <w:rPr>
          <w:rFonts w:ascii="Arial" w:hAnsi="Arial" w:cs="Arial"/>
          <w:color w:val="515151"/>
        </w:rPr>
        <w:t xml:space="preserve"> </w:t>
      </w:r>
      <w:r w:rsidRPr="00A759EB">
        <w:rPr>
          <w:rFonts w:ascii="Arial" w:hAnsi="Arial" w:cs="Arial"/>
          <w:color w:val="515151"/>
        </w:rPr>
        <w:t xml:space="preserve">similarly accredited international university; </w:t>
      </w:r>
    </w:p>
    <w:p w14:paraId="592DC493" w14:textId="77777777" w:rsidR="00EB4E03" w:rsidRDefault="00EB4E03" w:rsidP="00A759EB">
      <w:pPr>
        <w:autoSpaceDE w:val="0"/>
        <w:autoSpaceDN w:val="0"/>
        <w:adjustRightInd w:val="0"/>
        <w:spacing w:after="0" w:line="240" w:lineRule="auto"/>
        <w:rPr>
          <w:rFonts w:ascii="Arial" w:hAnsi="Arial" w:cs="Arial"/>
          <w:color w:val="515151"/>
        </w:rPr>
      </w:pPr>
    </w:p>
    <w:p w14:paraId="65559592" w14:textId="40E4BD84" w:rsidR="00BF7960" w:rsidRDefault="002371A3"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Five years of experience in </w:t>
      </w:r>
      <w:r w:rsidR="00B00700">
        <w:rPr>
          <w:rFonts w:ascii="Arial" w:hAnsi="Arial" w:cs="Arial"/>
          <w:color w:val="515151"/>
        </w:rPr>
        <w:t xml:space="preserve">an </w:t>
      </w:r>
      <w:r>
        <w:rPr>
          <w:rFonts w:ascii="Arial" w:hAnsi="Arial" w:cs="Arial"/>
          <w:color w:val="515151"/>
        </w:rPr>
        <w:t>administrative role (program unit lead, department chair, center/institute lead, or higher administrative role) in public or private higher education</w:t>
      </w:r>
      <w:r w:rsidR="00B00700">
        <w:rPr>
          <w:rFonts w:ascii="Arial" w:hAnsi="Arial" w:cs="Arial"/>
          <w:color w:val="515151"/>
        </w:rPr>
        <w:t>;</w:t>
      </w:r>
      <w:r>
        <w:rPr>
          <w:rFonts w:ascii="Arial" w:hAnsi="Arial" w:cs="Arial"/>
          <w:color w:val="515151"/>
        </w:rPr>
        <w:t xml:space="preserve"> </w:t>
      </w:r>
    </w:p>
    <w:p w14:paraId="65CF90C9" w14:textId="77777777" w:rsidR="002371A3" w:rsidRDefault="002371A3" w:rsidP="00A759EB">
      <w:pPr>
        <w:autoSpaceDE w:val="0"/>
        <w:autoSpaceDN w:val="0"/>
        <w:adjustRightInd w:val="0"/>
        <w:spacing w:after="0" w:line="240" w:lineRule="auto"/>
        <w:rPr>
          <w:rFonts w:ascii="Arial" w:hAnsi="Arial" w:cs="Arial"/>
          <w:color w:val="515151"/>
        </w:rPr>
      </w:pPr>
    </w:p>
    <w:p w14:paraId="2A78DA0D" w14:textId="20D97D2F" w:rsidR="00BF7960" w:rsidRDefault="002371A3" w:rsidP="00A759EB">
      <w:pPr>
        <w:autoSpaceDE w:val="0"/>
        <w:autoSpaceDN w:val="0"/>
        <w:adjustRightInd w:val="0"/>
        <w:spacing w:after="0" w:line="240" w:lineRule="auto"/>
        <w:rPr>
          <w:rFonts w:ascii="Arial" w:hAnsi="Arial" w:cs="Arial"/>
          <w:color w:val="515151"/>
        </w:rPr>
      </w:pPr>
      <w:r>
        <w:rPr>
          <w:rFonts w:ascii="Arial" w:hAnsi="Arial" w:cs="Arial"/>
          <w:color w:val="515151"/>
        </w:rPr>
        <w:t xml:space="preserve">Demonstrated </w:t>
      </w:r>
      <w:r w:rsidR="00BF7960">
        <w:rPr>
          <w:rFonts w:ascii="Arial" w:hAnsi="Arial" w:cs="Arial"/>
          <w:color w:val="515151"/>
        </w:rPr>
        <w:t>e</w:t>
      </w:r>
      <w:r w:rsidR="00A759EB" w:rsidRPr="00A759EB">
        <w:rPr>
          <w:rFonts w:ascii="Arial" w:hAnsi="Arial" w:cs="Arial"/>
          <w:color w:val="515151"/>
        </w:rPr>
        <w:t>xperience developing, assessing,</w:t>
      </w:r>
      <w:r w:rsidR="00A759EB">
        <w:rPr>
          <w:rFonts w:ascii="Arial" w:hAnsi="Arial" w:cs="Arial"/>
          <w:color w:val="515151"/>
        </w:rPr>
        <w:t xml:space="preserve"> </w:t>
      </w:r>
      <w:r w:rsidR="00A759EB" w:rsidRPr="00A759EB">
        <w:rPr>
          <w:rFonts w:ascii="Arial" w:hAnsi="Arial" w:cs="Arial"/>
          <w:color w:val="515151"/>
        </w:rPr>
        <w:t>and approving</w:t>
      </w:r>
      <w:r w:rsidR="00997F78">
        <w:rPr>
          <w:rFonts w:ascii="Arial" w:hAnsi="Arial" w:cs="Arial"/>
          <w:color w:val="515151"/>
        </w:rPr>
        <w:t xml:space="preserve"> university</w:t>
      </w:r>
      <w:r w:rsidR="00B00700">
        <w:rPr>
          <w:rFonts w:ascii="Arial" w:hAnsi="Arial" w:cs="Arial"/>
          <w:color w:val="515151"/>
        </w:rPr>
        <w:t>-</w:t>
      </w:r>
      <w:r w:rsidR="00997F78">
        <w:rPr>
          <w:rFonts w:ascii="Arial" w:hAnsi="Arial" w:cs="Arial"/>
          <w:color w:val="515151"/>
        </w:rPr>
        <w:t xml:space="preserve">level academic </w:t>
      </w:r>
      <w:r w:rsidR="00A759EB" w:rsidRPr="00A759EB">
        <w:rPr>
          <w:rFonts w:ascii="Arial" w:hAnsi="Arial" w:cs="Arial"/>
          <w:color w:val="515151"/>
        </w:rPr>
        <w:t xml:space="preserve">programs at the baccalaureate </w:t>
      </w:r>
      <w:r w:rsidR="00997F78">
        <w:rPr>
          <w:rFonts w:ascii="Arial" w:hAnsi="Arial" w:cs="Arial"/>
          <w:color w:val="515151"/>
        </w:rPr>
        <w:t>and/</w:t>
      </w:r>
      <w:r w:rsidR="00A759EB" w:rsidRPr="00A759EB">
        <w:rPr>
          <w:rFonts w:ascii="Arial" w:hAnsi="Arial" w:cs="Arial"/>
          <w:color w:val="515151"/>
        </w:rPr>
        <w:t>or</w:t>
      </w:r>
      <w:r w:rsidR="00997F78">
        <w:rPr>
          <w:rFonts w:ascii="Arial" w:hAnsi="Arial" w:cs="Arial"/>
          <w:color w:val="515151"/>
        </w:rPr>
        <w:t xml:space="preserve"> graduate</w:t>
      </w:r>
      <w:r w:rsidR="00A759EB">
        <w:rPr>
          <w:rFonts w:ascii="Arial" w:hAnsi="Arial" w:cs="Arial"/>
          <w:color w:val="515151"/>
        </w:rPr>
        <w:t xml:space="preserve"> </w:t>
      </w:r>
      <w:r w:rsidR="00A759EB" w:rsidRPr="00A759EB">
        <w:rPr>
          <w:rFonts w:ascii="Arial" w:hAnsi="Arial" w:cs="Arial"/>
          <w:color w:val="515151"/>
        </w:rPr>
        <w:t>level</w:t>
      </w:r>
      <w:r w:rsidR="00B00700">
        <w:rPr>
          <w:rFonts w:ascii="Arial" w:hAnsi="Arial" w:cs="Arial"/>
          <w:color w:val="515151"/>
        </w:rPr>
        <w:t>;</w:t>
      </w:r>
      <w:r w:rsidR="00EB4E03">
        <w:rPr>
          <w:rFonts w:ascii="Arial" w:hAnsi="Arial" w:cs="Arial"/>
          <w:color w:val="515151"/>
        </w:rPr>
        <w:t xml:space="preserve">  </w:t>
      </w:r>
    </w:p>
    <w:p w14:paraId="70C6F105" w14:textId="77777777" w:rsidR="00BF7960" w:rsidRDefault="00BF7960" w:rsidP="00A759EB">
      <w:pPr>
        <w:autoSpaceDE w:val="0"/>
        <w:autoSpaceDN w:val="0"/>
        <w:adjustRightInd w:val="0"/>
        <w:spacing w:after="0" w:line="240" w:lineRule="auto"/>
        <w:rPr>
          <w:rFonts w:ascii="Arial" w:hAnsi="Arial" w:cs="Arial"/>
          <w:color w:val="515151"/>
        </w:rPr>
      </w:pPr>
    </w:p>
    <w:p w14:paraId="59FEC716" w14:textId="52A44286" w:rsidR="002371A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strong written</w:t>
      </w:r>
      <w:r w:rsidR="00BF7960">
        <w:rPr>
          <w:rFonts w:ascii="Arial" w:hAnsi="Arial" w:cs="Arial"/>
          <w:color w:val="515151"/>
        </w:rPr>
        <w:t xml:space="preserve"> and oral</w:t>
      </w:r>
      <w:r w:rsidRPr="00A759EB">
        <w:rPr>
          <w:rFonts w:ascii="Arial" w:hAnsi="Arial" w:cs="Arial"/>
          <w:color w:val="515151"/>
        </w:rPr>
        <w:t xml:space="preserve"> English language skills</w:t>
      </w:r>
      <w:r w:rsidR="002371A3">
        <w:rPr>
          <w:rFonts w:ascii="Arial" w:hAnsi="Arial" w:cs="Arial"/>
          <w:color w:val="515151"/>
        </w:rPr>
        <w:t xml:space="preserve"> in different contexts with different audiences</w:t>
      </w:r>
      <w:r w:rsidR="00B00700">
        <w:rPr>
          <w:rFonts w:ascii="Arial" w:hAnsi="Arial" w:cs="Arial"/>
          <w:color w:val="515151"/>
        </w:rPr>
        <w:t>;</w:t>
      </w:r>
    </w:p>
    <w:p w14:paraId="0F949788" w14:textId="77777777" w:rsidR="002371A3" w:rsidRDefault="002371A3" w:rsidP="00A759EB">
      <w:pPr>
        <w:autoSpaceDE w:val="0"/>
        <w:autoSpaceDN w:val="0"/>
        <w:adjustRightInd w:val="0"/>
        <w:spacing w:after="0" w:line="240" w:lineRule="auto"/>
        <w:rPr>
          <w:rFonts w:ascii="Arial" w:hAnsi="Arial" w:cs="Arial"/>
          <w:color w:val="515151"/>
        </w:rPr>
      </w:pPr>
    </w:p>
    <w:p w14:paraId="11867881" w14:textId="6ACFD824" w:rsidR="00A759EB" w:rsidRPr="00A759EB" w:rsidRDefault="002371A3" w:rsidP="00A759EB">
      <w:pPr>
        <w:autoSpaceDE w:val="0"/>
        <w:autoSpaceDN w:val="0"/>
        <w:adjustRightInd w:val="0"/>
        <w:spacing w:after="0" w:line="240" w:lineRule="auto"/>
        <w:rPr>
          <w:rFonts w:ascii="Arial" w:hAnsi="Arial" w:cs="Arial"/>
          <w:color w:val="515151"/>
        </w:rPr>
      </w:pPr>
      <w:r>
        <w:rPr>
          <w:rFonts w:ascii="Arial" w:hAnsi="Arial" w:cs="Arial"/>
          <w:color w:val="515151"/>
        </w:rPr>
        <w:t>Demonstrated ability to work productively within and outside one’s field with colleagues (evidence of this might include the number of committees and project groups on which the candidate served, roles that required interacting with external partners/alumni/supporter</w:t>
      </w:r>
      <w:r w:rsidR="00B00700">
        <w:rPr>
          <w:rFonts w:ascii="Arial" w:hAnsi="Arial" w:cs="Arial"/>
          <w:color w:val="515151"/>
        </w:rPr>
        <w:t>s</w:t>
      </w:r>
      <w:r>
        <w:rPr>
          <w:rFonts w:ascii="Arial" w:hAnsi="Arial" w:cs="Arial"/>
          <w:color w:val="515151"/>
        </w:rPr>
        <w:t>, public spokesperson roles, specific mention of such skills and evidence cited to support that in the cover letter or CV)</w:t>
      </w:r>
      <w:r w:rsidR="00B00700">
        <w:rPr>
          <w:rFonts w:ascii="Arial" w:hAnsi="Arial" w:cs="Arial"/>
          <w:color w:val="515151"/>
        </w:rPr>
        <w:t>.</w:t>
      </w:r>
      <w:r w:rsidR="00997F78">
        <w:rPr>
          <w:rFonts w:ascii="Arial" w:hAnsi="Arial" w:cs="Arial"/>
          <w:color w:val="515151"/>
        </w:rPr>
        <w:t xml:space="preserve">  </w:t>
      </w:r>
    </w:p>
    <w:p w14:paraId="3081642E"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15AE96C3" w14:textId="0298EF57" w:rsidR="00A759EB" w:rsidRDefault="00BF7960" w:rsidP="00A759EB">
      <w:pPr>
        <w:autoSpaceDE w:val="0"/>
        <w:autoSpaceDN w:val="0"/>
        <w:adjustRightInd w:val="0"/>
        <w:spacing w:after="0" w:line="240" w:lineRule="auto"/>
        <w:rPr>
          <w:rFonts w:ascii="Arial" w:hAnsi="Arial" w:cs="Arial"/>
          <w:b/>
          <w:bCs/>
          <w:color w:val="515151"/>
        </w:rPr>
      </w:pPr>
      <w:r>
        <w:rPr>
          <w:rFonts w:ascii="Arial" w:hAnsi="Arial" w:cs="Arial"/>
          <w:b/>
          <w:bCs/>
          <w:color w:val="515151"/>
        </w:rPr>
        <w:t>Preferred Qualification</w:t>
      </w:r>
      <w:r w:rsidR="00B00700">
        <w:rPr>
          <w:rFonts w:ascii="Arial" w:hAnsi="Arial" w:cs="Arial"/>
          <w:b/>
          <w:bCs/>
          <w:color w:val="515151"/>
        </w:rPr>
        <w:t>s</w:t>
      </w:r>
    </w:p>
    <w:p w14:paraId="6AD382C4" w14:textId="77777777" w:rsidR="00BF7960" w:rsidRPr="00A759EB" w:rsidRDefault="00BF7960" w:rsidP="00A759EB">
      <w:pPr>
        <w:autoSpaceDE w:val="0"/>
        <w:autoSpaceDN w:val="0"/>
        <w:adjustRightInd w:val="0"/>
        <w:spacing w:after="0" w:line="240" w:lineRule="auto"/>
        <w:rPr>
          <w:rFonts w:ascii="Arial" w:hAnsi="Arial" w:cs="Arial"/>
          <w:color w:val="515151"/>
        </w:rPr>
      </w:pPr>
    </w:p>
    <w:p w14:paraId="663F1CFC" w14:textId="0ACFF25B" w:rsidR="00F201B6" w:rsidRDefault="00F201B6" w:rsidP="00F201B6">
      <w:pPr>
        <w:autoSpaceDE w:val="0"/>
        <w:autoSpaceDN w:val="0"/>
        <w:adjustRightInd w:val="0"/>
        <w:spacing w:after="0" w:line="240" w:lineRule="auto"/>
        <w:rPr>
          <w:rFonts w:ascii="Arial" w:hAnsi="Arial" w:cs="Arial"/>
          <w:color w:val="515151"/>
        </w:rPr>
      </w:pPr>
      <w:r w:rsidRPr="00F201B6">
        <w:rPr>
          <w:rFonts w:ascii="Arial" w:hAnsi="Arial" w:cs="Arial"/>
          <w:b/>
          <w:bCs/>
          <w:color w:val="2F5496" w:themeColor="accent1" w:themeShade="BF"/>
        </w:rPr>
        <w:t xml:space="preserve">Facilitation and Co-Creation </w:t>
      </w:r>
      <w:r>
        <w:rPr>
          <w:rFonts w:ascii="Arial" w:hAnsi="Arial" w:cs="Arial"/>
          <w:b/>
          <w:bCs/>
          <w:color w:val="2F5496" w:themeColor="accent1" w:themeShade="BF"/>
        </w:rPr>
        <w:t>Innovation Leadership</w:t>
      </w:r>
      <w:r w:rsidR="00273750">
        <w:rPr>
          <w:rFonts w:ascii="Arial" w:hAnsi="Arial" w:cs="Arial"/>
          <w:b/>
          <w:bCs/>
          <w:color w:val="2F5496" w:themeColor="accent1" w:themeShade="BF"/>
        </w:rPr>
        <w:t>:</w:t>
      </w:r>
      <w:r>
        <w:rPr>
          <w:rFonts w:ascii="Arial" w:hAnsi="Arial" w:cs="Arial"/>
          <w:color w:val="515151"/>
        </w:rPr>
        <w:t xml:space="preserve">  Success in this role rests heavily on the ability of the AD to work with groups of faculty and industry leaders in co-creative working groups to create a context supportive of open idea sharing, questioning, and the exploration of possibilities that lead to the development of programs that exceed what those participating in the process might have assumed was the likely outcome at the start.  Working in this way and in this context requires the ability to be a conceptual leader and facilitator in groups over which </w:t>
      </w:r>
      <w:proofErr w:type="spellStart"/>
      <w:r w:rsidR="00273750">
        <w:rPr>
          <w:rFonts w:ascii="Arial" w:hAnsi="Arial" w:cs="Arial"/>
          <w:color w:val="515151"/>
        </w:rPr>
        <w:t>no</w:t>
      </w:r>
      <w:r>
        <w:rPr>
          <w:rFonts w:ascii="Arial" w:hAnsi="Arial" w:cs="Arial"/>
          <w:color w:val="515151"/>
        </w:rPr>
        <w:t>one</w:t>
      </w:r>
      <w:proofErr w:type="spellEnd"/>
      <w:r>
        <w:rPr>
          <w:rFonts w:ascii="Arial" w:hAnsi="Arial" w:cs="Arial"/>
          <w:color w:val="515151"/>
        </w:rPr>
        <w:t xml:space="preserve"> has </w:t>
      </w:r>
      <w:r w:rsidR="00273750">
        <w:rPr>
          <w:rFonts w:ascii="Arial" w:hAnsi="Arial" w:cs="Arial"/>
          <w:color w:val="515151"/>
        </w:rPr>
        <w:t>a</w:t>
      </w:r>
      <w:r>
        <w:rPr>
          <w:rFonts w:ascii="Arial" w:hAnsi="Arial" w:cs="Arial"/>
          <w:color w:val="515151"/>
        </w:rPr>
        <w:t xml:space="preserve"> direct line </w:t>
      </w:r>
      <w:r w:rsidR="00273750">
        <w:rPr>
          <w:rFonts w:ascii="Arial" w:hAnsi="Arial" w:cs="Arial"/>
          <w:color w:val="515151"/>
        </w:rPr>
        <w:t xml:space="preserve">of </w:t>
      </w:r>
      <w:r>
        <w:rPr>
          <w:rFonts w:ascii="Arial" w:hAnsi="Arial" w:cs="Arial"/>
          <w:color w:val="515151"/>
        </w:rPr>
        <w:t>authority.</w:t>
      </w:r>
    </w:p>
    <w:p w14:paraId="4AAE9CB5" w14:textId="77777777" w:rsidR="00F201B6" w:rsidRDefault="00F201B6" w:rsidP="00F201B6">
      <w:pPr>
        <w:autoSpaceDE w:val="0"/>
        <w:autoSpaceDN w:val="0"/>
        <w:adjustRightInd w:val="0"/>
        <w:spacing w:after="0" w:line="240" w:lineRule="auto"/>
        <w:rPr>
          <w:rFonts w:ascii="Arial" w:hAnsi="Arial" w:cs="Arial"/>
          <w:color w:val="515151"/>
        </w:rPr>
      </w:pPr>
    </w:p>
    <w:p w14:paraId="1E47E2A4" w14:textId="59DDA90D" w:rsidR="00F201B6" w:rsidRDefault="00F201B6" w:rsidP="00F201B6">
      <w:pPr>
        <w:autoSpaceDE w:val="0"/>
        <w:autoSpaceDN w:val="0"/>
        <w:adjustRightInd w:val="0"/>
        <w:spacing w:after="0" w:line="240" w:lineRule="auto"/>
        <w:rPr>
          <w:rFonts w:ascii="Arial" w:hAnsi="Arial" w:cs="Arial"/>
          <w:color w:val="515151"/>
        </w:rPr>
      </w:pPr>
      <w:r>
        <w:rPr>
          <w:rFonts w:ascii="Arial" w:hAnsi="Arial" w:cs="Arial"/>
          <w:color w:val="515151"/>
        </w:rPr>
        <w:t>While this is a very hard skill set to evidence in application materials</w:t>
      </w:r>
      <w:r w:rsidR="00273750">
        <w:rPr>
          <w:rFonts w:ascii="Arial" w:hAnsi="Arial" w:cs="Arial"/>
          <w:color w:val="515151"/>
        </w:rPr>
        <w:t>,</w:t>
      </w:r>
      <w:r>
        <w:rPr>
          <w:rFonts w:ascii="Arial" w:hAnsi="Arial" w:cs="Arial"/>
          <w:color w:val="515151"/>
        </w:rPr>
        <w:t xml:space="preserve"> it is one that is essential to success in this role.  Such skills must also be rooted in a </w:t>
      </w:r>
      <w:r w:rsidR="009C2BC4">
        <w:rPr>
          <w:rFonts w:ascii="Arial" w:hAnsi="Arial" w:cs="Arial"/>
          <w:color w:val="515151"/>
        </w:rPr>
        <w:t xml:space="preserve">demonstrated </w:t>
      </w:r>
      <w:r>
        <w:rPr>
          <w:rFonts w:ascii="Arial" w:hAnsi="Arial" w:cs="Arial"/>
          <w:color w:val="515151"/>
        </w:rPr>
        <w:t>high level of professional integrity</w:t>
      </w:r>
      <w:r w:rsidR="009C2BC4">
        <w:rPr>
          <w:rFonts w:ascii="Arial" w:hAnsi="Arial" w:cs="Arial"/>
          <w:color w:val="515151"/>
        </w:rPr>
        <w:t xml:space="preserve"> and transparency </w:t>
      </w:r>
      <w:r w:rsidR="00273750">
        <w:rPr>
          <w:rFonts w:ascii="Arial" w:hAnsi="Arial" w:cs="Arial"/>
          <w:color w:val="515151"/>
        </w:rPr>
        <w:t>that</w:t>
      </w:r>
      <w:r w:rsidR="009C2BC4">
        <w:rPr>
          <w:rFonts w:ascii="Arial" w:hAnsi="Arial" w:cs="Arial"/>
          <w:color w:val="515151"/>
        </w:rPr>
        <w:t xml:space="preserve"> provide the foundation for trust </w:t>
      </w:r>
      <w:r w:rsidR="00273750">
        <w:rPr>
          <w:rFonts w:ascii="Arial" w:hAnsi="Arial" w:cs="Arial"/>
          <w:color w:val="515151"/>
        </w:rPr>
        <w:t xml:space="preserve">– </w:t>
      </w:r>
      <w:r w:rsidR="009C2BC4">
        <w:rPr>
          <w:rFonts w:ascii="Arial" w:hAnsi="Arial" w:cs="Arial"/>
          <w:color w:val="515151"/>
        </w:rPr>
        <w:t xml:space="preserve">a </w:t>
      </w:r>
      <w:r w:rsidR="00273750">
        <w:rPr>
          <w:rFonts w:ascii="Arial" w:hAnsi="Arial" w:cs="Arial"/>
          <w:color w:val="515151"/>
        </w:rPr>
        <w:t xml:space="preserve">must </w:t>
      </w:r>
      <w:r w:rsidR="009C2BC4">
        <w:rPr>
          <w:rFonts w:ascii="Arial" w:hAnsi="Arial" w:cs="Arial"/>
          <w:color w:val="515151"/>
        </w:rPr>
        <w:t>for the success of the College and its ability to advance CSUN in keeping with university priorities and values.</w:t>
      </w:r>
    </w:p>
    <w:p w14:paraId="1309DC83" w14:textId="77777777" w:rsidR="00F201B6" w:rsidRDefault="00F201B6" w:rsidP="00F201B6">
      <w:pPr>
        <w:autoSpaceDE w:val="0"/>
        <w:autoSpaceDN w:val="0"/>
        <w:adjustRightInd w:val="0"/>
        <w:spacing w:after="0" w:line="240" w:lineRule="auto"/>
        <w:rPr>
          <w:rFonts w:ascii="Arial" w:hAnsi="Arial" w:cs="Arial"/>
          <w:color w:val="515151"/>
        </w:rPr>
      </w:pPr>
    </w:p>
    <w:p w14:paraId="23113E45" w14:textId="71310999" w:rsidR="00F201B6" w:rsidRDefault="00F201B6" w:rsidP="00F201B6">
      <w:pPr>
        <w:autoSpaceDE w:val="0"/>
        <w:autoSpaceDN w:val="0"/>
        <w:adjustRightInd w:val="0"/>
        <w:spacing w:after="0" w:line="240" w:lineRule="auto"/>
        <w:rPr>
          <w:rFonts w:ascii="Arial" w:hAnsi="Arial" w:cs="Arial"/>
          <w:color w:val="515151"/>
        </w:rPr>
      </w:pPr>
      <w:r>
        <w:rPr>
          <w:rFonts w:ascii="Arial" w:hAnsi="Arial" w:cs="Arial"/>
          <w:color w:val="515151"/>
        </w:rPr>
        <w:t>It is also a significant component in working successfully with university groups to move things forward and leading in the College in which innovation and change relies heavily on the engagement and active contribution of members of high</w:t>
      </w:r>
      <w:r w:rsidR="00EC0129">
        <w:rPr>
          <w:rFonts w:ascii="Arial" w:hAnsi="Arial" w:cs="Arial"/>
          <w:color w:val="515151"/>
        </w:rPr>
        <w:t>-</w:t>
      </w:r>
      <w:r>
        <w:rPr>
          <w:rFonts w:ascii="Arial" w:hAnsi="Arial" w:cs="Arial"/>
          <w:color w:val="515151"/>
        </w:rPr>
        <w:t>talent unit teams.</w:t>
      </w:r>
    </w:p>
    <w:p w14:paraId="421BF3C6" w14:textId="77777777" w:rsidR="00F201B6" w:rsidRDefault="00F201B6" w:rsidP="00A759EB">
      <w:pPr>
        <w:autoSpaceDE w:val="0"/>
        <w:autoSpaceDN w:val="0"/>
        <w:adjustRightInd w:val="0"/>
        <w:spacing w:after="0" w:line="240" w:lineRule="auto"/>
        <w:rPr>
          <w:rFonts w:ascii="Arial" w:hAnsi="Arial"/>
          <w:b/>
          <w:bCs/>
          <w:color w:val="2F5496" w:themeColor="accent1" w:themeShade="BF"/>
        </w:rPr>
      </w:pPr>
    </w:p>
    <w:p w14:paraId="20A7F3C2" w14:textId="77777777" w:rsidR="00F201B6" w:rsidRDefault="00F201B6" w:rsidP="00A759EB">
      <w:pPr>
        <w:autoSpaceDE w:val="0"/>
        <w:autoSpaceDN w:val="0"/>
        <w:adjustRightInd w:val="0"/>
        <w:spacing w:after="0" w:line="240" w:lineRule="auto"/>
        <w:rPr>
          <w:rFonts w:ascii="Arial" w:hAnsi="Arial"/>
          <w:b/>
          <w:bCs/>
          <w:color w:val="2F5496" w:themeColor="accent1" w:themeShade="BF"/>
        </w:rPr>
      </w:pPr>
    </w:p>
    <w:p w14:paraId="63DABB6D" w14:textId="719A466B" w:rsidR="00BF7960" w:rsidRDefault="00A759EB" w:rsidP="00A759EB">
      <w:pPr>
        <w:autoSpaceDE w:val="0"/>
        <w:autoSpaceDN w:val="0"/>
        <w:adjustRightInd w:val="0"/>
        <w:spacing w:after="0" w:line="240" w:lineRule="auto"/>
        <w:rPr>
          <w:rFonts w:ascii="Arial" w:hAnsi="Arial" w:cs="Arial"/>
          <w:color w:val="515151"/>
        </w:rPr>
      </w:pPr>
      <w:r w:rsidRPr="00D85016">
        <w:rPr>
          <w:rFonts w:ascii="Arial" w:hAnsi="Arial"/>
          <w:b/>
          <w:bCs/>
          <w:color w:val="2F5496" w:themeColor="accent1" w:themeShade="BF"/>
        </w:rPr>
        <w:t>Higher Education Experience:</w:t>
      </w:r>
      <w:r w:rsidRPr="00A759EB">
        <w:rPr>
          <w:rFonts w:ascii="Arial" w:hAnsi="Arial" w:cs="Arial"/>
          <w:color w:val="515151"/>
        </w:rPr>
        <w:t xml:space="preserve"> </w:t>
      </w:r>
      <w:r w:rsidR="00BF7960">
        <w:rPr>
          <w:rFonts w:ascii="Arial" w:hAnsi="Arial" w:cs="Arial"/>
          <w:color w:val="515151"/>
        </w:rPr>
        <w:t xml:space="preserve"> Demonst</w:t>
      </w:r>
      <w:r w:rsidR="00D91B29">
        <w:rPr>
          <w:rFonts w:ascii="Arial" w:hAnsi="Arial" w:cs="Arial"/>
          <w:color w:val="515151"/>
        </w:rPr>
        <w:t>rated u</w:t>
      </w:r>
      <w:r w:rsidR="00BF7960">
        <w:rPr>
          <w:rFonts w:ascii="Arial" w:hAnsi="Arial" w:cs="Arial"/>
          <w:color w:val="515151"/>
        </w:rPr>
        <w:t>nderstanding of</w:t>
      </w:r>
      <w:r w:rsidR="00D91B29">
        <w:rPr>
          <w:rFonts w:ascii="Arial" w:hAnsi="Arial" w:cs="Arial"/>
          <w:color w:val="515151"/>
        </w:rPr>
        <w:t xml:space="preserve"> and the ability to be successful working within</w:t>
      </w:r>
      <w:r w:rsidR="00BF7960">
        <w:rPr>
          <w:rFonts w:ascii="Arial" w:hAnsi="Arial" w:cs="Arial"/>
          <w:color w:val="515151"/>
        </w:rPr>
        <w:t xml:space="preserve"> the culture and working modes of higher education in the US</w:t>
      </w:r>
      <w:r w:rsidRPr="00A759EB">
        <w:rPr>
          <w:rFonts w:ascii="Arial" w:hAnsi="Arial" w:cs="Arial"/>
          <w:color w:val="515151"/>
        </w:rPr>
        <w:t>.</w:t>
      </w:r>
      <w:r w:rsidR="00D91B29">
        <w:rPr>
          <w:rFonts w:ascii="Arial" w:hAnsi="Arial" w:cs="Arial"/>
          <w:color w:val="515151"/>
        </w:rPr>
        <w:t xml:space="preserve"> </w:t>
      </w:r>
      <w:r w:rsidR="00D91B29" w:rsidRPr="00A759EB">
        <w:rPr>
          <w:rFonts w:ascii="Arial" w:hAnsi="Arial" w:cs="Arial"/>
          <w:color w:val="515151"/>
        </w:rPr>
        <w:lastRenderedPageBreak/>
        <w:t>Significant experience working across departmental and college lines</w:t>
      </w:r>
      <w:r w:rsidR="00D91B29">
        <w:rPr>
          <w:rFonts w:ascii="Arial" w:hAnsi="Arial" w:cs="Arial"/>
          <w:color w:val="515151"/>
        </w:rPr>
        <w:t xml:space="preserve"> at</w:t>
      </w:r>
      <w:r w:rsidR="00D91B29" w:rsidRPr="00A759EB">
        <w:rPr>
          <w:rFonts w:ascii="Arial" w:hAnsi="Arial" w:cs="Arial"/>
          <w:color w:val="515151"/>
        </w:rPr>
        <w:t xml:space="preserve"> </w:t>
      </w:r>
      <w:r w:rsidR="00D91B29">
        <w:rPr>
          <w:rFonts w:ascii="Arial" w:hAnsi="Arial" w:cs="Arial"/>
          <w:color w:val="515151"/>
        </w:rPr>
        <w:t>a large university</w:t>
      </w:r>
      <w:r w:rsidR="00D91B29" w:rsidRPr="00A759EB">
        <w:rPr>
          <w:rFonts w:ascii="Arial" w:hAnsi="Arial" w:cs="Arial"/>
          <w:color w:val="515151"/>
        </w:rPr>
        <w:t>.</w:t>
      </w:r>
      <w:r w:rsidRPr="00A759EB">
        <w:rPr>
          <w:rFonts w:ascii="Arial" w:hAnsi="Arial" w:cs="Arial"/>
          <w:color w:val="515151"/>
        </w:rPr>
        <w:t xml:space="preserve"> </w:t>
      </w:r>
      <w:r w:rsidR="00BF7960">
        <w:rPr>
          <w:rFonts w:ascii="Arial" w:hAnsi="Arial" w:cs="Arial"/>
          <w:color w:val="515151"/>
        </w:rPr>
        <w:t xml:space="preserve"> Experience working in the CSU is an advantage</w:t>
      </w:r>
      <w:r w:rsidR="00273750">
        <w:rPr>
          <w:rFonts w:ascii="Arial" w:hAnsi="Arial" w:cs="Arial"/>
          <w:color w:val="515151"/>
        </w:rPr>
        <w:t>.</w:t>
      </w:r>
    </w:p>
    <w:p w14:paraId="36FE00FE" w14:textId="77777777" w:rsidR="00BF7960" w:rsidRDefault="00BF7960" w:rsidP="00A759EB">
      <w:pPr>
        <w:autoSpaceDE w:val="0"/>
        <w:autoSpaceDN w:val="0"/>
        <w:adjustRightInd w:val="0"/>
        <w:spacing w:after="0" w:line="240" w:lineRule="auto"/>
        <w:rPr>
          <w:rFonts w:ascii="Arial" w:hAnsi="Arial" w:cs="Arial"/>
          <w:color w:val="515151"/>
        </w:rPr>
      </w:pPr>
    </w:p>
    <w:p w14:paraId="40B247D9" w14:textId="618AE0FB" w:rsidR="00BF7960"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Experience working</w:t>
      </w:r>
      <w:r w:rsidR="00BF7960">
        <w:rPr>
          <w:rFonts w:ascii="Arial" w:hAnsi="Arial" w:cs="Arial"/>
          <w:color w:val="515151"/>
        </w:rPr>
        <w:t xml:space="preserve"> with </w:t>
      </w:r>
      <w:r w:rsidRPr="00A759EB">
        <w:rPr>
          <w:rFonts w:ascii="Arial" w:hAnsi="Arial" w:cs="Arial"/>
          <w:color w:val="515151"/>
        </w:rPr>
        <w:t>self-support</w:t>
      </w:r>
      <w:r w:rsidR="00BF7960">
        <w:rPr>
          <w:rFonts w:ascii="Arial" w:hAnsi="Arial" w:cs="Arial"/>
          <w:color w:val="515151"/>
        </w:rPr>
        <w:t>ing</w:t>
      </w:r>
      <w:r w:rsidRPr="00A759EB">
        <w:rPr>
          <w:rFonts w:ascii="Arial" w:hAnsi="Arial" w:cs="Arial"/>
          <w:color w:val="515151"/>
        </w:rPr>
        <w:t xml:space="preserve"> programs and services</w:t>
      </w:r>
      <w:r w:rsidR="00D91B29">
        <w:rPr>
          <w:rFonts w:ascii="Arial" w:hAnsi="Arial" w:cs="Arial"/>
          <w:color w:val="515151"/>
        </w:rPr>
        <w:t xml:space="preserve"> in a public or non-profit private university is </w:t>
      </w:r>
      <w:r w:rsidR="002371A3">
        <w:rPr>
          <w:rFonts w:ascii="Arial" w:hAnsi="Arial" w:cs="Arial"/>
          <w:color w:val="515151"/>
        </w:rPr>
        <w:t>an advantage</w:t>
      </w:r>
      <w:r w:rsidRPr="00A759EB">
        <w:rPr>
          <w:rFonts w:ascii="Arial" w:hAnsi="Arial" w:cs="Arial"/>
          <w:color w:val="515151"/>
        </w:rPr>
        <w:t xml:space="preserve">. </w:t>
      </w:r>
      <w:r w:rsidR="0037720A">
        <w:rPr>
          <w:rFonts w:ascii="Arial" w:hAnsi="Arial" w:cs="Arial"/>
          <w:color w:val="515151"/>
        </w:rPr>
        <w:t>Demonstrated ability to develop programs successful</w:t>
      </w:r>
      <w:r w:rsidR="002371A3">
        <w:rPr>
          <w:rFonts w:ascii="Arial" w:hAnsi="Arial" w:cs="Arial"/>
          <w:color w:val="515151"/>
        </w:rPr>
        <w:t>ly</w:t>
      </w:r>
      <w:r w:rsidR="0037720A">
        <w:rPr>
          <w:rFonts w:ascii="Arial" w:hAnsi="Arial" w:cs="Arial"/>
          <w:color w:val="515151"/>
        </w:rPr>
        <w:t xml:space="preserve"> (from both a student success and market success perspective) in response to educational needs</w:t>
      </w:r>
      <w:r w:rsidR="002371A3">
        <w:rPr>
          <w:rFonts w:ascii="Arial" w:hAnsi="Arial" w:cs="Arial"/>
          <w:color w:val="515151"/>
        </w:rPr>
        <w:t xml:space="preserve"> in the larger regional or national economy/field</w:t>
      </w:r>
      <w:r w:rsidR="0037720A">
        <w:rPr>
          <w:rFonts w:ascii="Arial" w:hAnsi="Arial" w:cs="Arial"/>
          <w:color w:val="515151"/>
        </w:rPr>
        <w:t xml:space="preserve"> is </w:t>
      </w:r>
      <w:r w:rsidR="00A3666A">
        <w:rPr>
          <w:rFonts w:ascii="Arial" w:hAnsi="Arial" w:cs="Arial"/>
          <w:color w:val="515151"/>
        </w:rPr>
        <w:t>an</w:t>
      </w:r>
      <w:r w:rsidR="0037720A">
        <w:rPr>
          <w:rFonts w:ascii="Arial" w:hAnsi="Arial" w:cs="Arial"/>
          <w:color w:val="515151"/>
        </w:rPr>
        <w:t xml:space="preserve"> advantage.</w:t>
      </w:r>
    </w:p>
    <w:p w14:paraId="1BB2495F" w14:textId="77777777" w:rsidR="00BF7960" w:rsidRDefault="00BF7960" w:rsidP="00A759EB">
      <w:pPr>
        <w:autoSpaceDE w:val="0"/>
        <w:autoSpaceDN w:val="0"/>
        <w:adjustRightInd w:val="0"/>
        <w:spacing w:after="0" w:line="240" w:lineRule="auto"/>
        <w:rPr>
          <w:rFonts w:ascii="Arial" w:hAnsi="Arial" w:cs="Arial"/>
          <w:color w:val="515151"/>
        </w:rPr>
      </w:pPr>
    </w:p>
    <w:p w14:paraId="6A429B5D" w14:textId="468C7B92" w:rsidR="00D91B29"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record of</w:t>
      </w:r>
      <w:r>
        <w:rPr>
          <w:rFonts w:ascii="Arial" w:hAnsi="Arial" w:cs="Arial"/>
          <w:color w:val="515151"/>
        </w:rPr>
        <w:t xml:space="preserve"> </w:t>
      </w:r>
      <w:r w:rsidRPr="00A759EB">
        <w:rPr>
          <w:rFonts w:ascii="Arial" w:hAnsi="Arial" w:cs="Arial"/>
          <w:color w:val="515151"/>
        </w:rPr>
        <w:t xml:space="preserve">accomplishment of leadership within </w:t>
      </w:r>
      <w:r w:rsidR="00D91B29">
        <w:rPr>
          <w:rFonts w:ascii="Arial" w:hAnsi="Arial" w:cs="Arial"/>
          <w:color w:val="515151"/>
        </w:rPr>
        <w:t xml:space="preserve">a </w:t>
      </w:r>
      <w:r w:rsidRPr="00A759EB">
        <w:rPr>
          <w:rFonts w:ascii="Arial" w:hAnsi="Arial" w:cs="Arial"/>
          <w:color w:val="515151"/>
        </w:rPr>
        <w:t>university</w:t>
      </w:r>
      <w:r w:rsidR="00273750">
        <w:rPr>
          <w:rFonts w:ascii="Arial" w:hAnsi="Arial" w:cs="Arial"/>
          <w:color w:val="515151"/>
        </w:rPr>
        <w:t>,</w:t>
      </w:r>
      <w:r w:rsidRPr="00A759EB">
        <w:rPr>
          <w:rFonts w:ascii="Arial" w:hAnsi="Arial" w:cs="Arial"/>
          <w:color w:val="515151"/>
        </w:rPr>
        <w:t xml:space="preserve"> and at the state and national</w:t>
      </w:r>
      <w:r>
        <w:rPr>
          <w:rFonts w:ascii="Arial" w:hAnsi="Arial" w:cs="Arial"/>
          <w:color w:val="515151"/>
        </w:rPr>
        <w:t xml:space="preserve"> </w:t>
      </w:r>
      <w:r w:rsidRPr="00A759EB">
        <w:rPr>
          <w:rFonts w:ascii="Arial" w:hAnsi="Arial" w:cs="Arial"/>
          <w:color w:val="515151"/>
        </w:rPr>
        <w:t>levels.</w:t>
      </w:r>
      <w:r w:rsidR="00D85016">
        <w:rPr>
          <w:rFonts w:ascii="Arial" w:hAnsi="Arial" w:cs="Arial"/>
          <w:color w:val="515151"/>
        </w:rPr>
        <w:t xml:space="preserve"> </w:t>
      </w:r>
    </w:p>
    <w:p w14:paraId="2F8FCB5B" w14:textId="77777777" w:rsidR="00D91B29" w:rsidRDefault="00D91B29" w:rsidP="00A759EB">
      <w:pPr>
        <w:autoSpaceDE w:val="0"/>
        <w:autoSpaceDN w:val="0"/>
        <w:adjustRightInd w:val="0"/>
        <w:spacing w:after="0" w:line="240" w:lineRule="auto"/>
        <w:rPr>
          <w:rFonts w:ascii="Arial" w:hAnsi="Arial" w:cs="Arial"/>
          <w:color w:val="515151"/>
        </w:rPr>
      </w:pPr>
    </w:p>
    <w:p w14:paraId="52B7C626" w14:textId="014A23F4" w:rsidR="00D91B29"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understanding of the major issues facing higher education today including</w:t>
      </w:r>
      <w:r w:rsidR="00D91B29">
        <w:rPr>
          <w:rFonts w:ascii="Arial" w:hAnsi="Arial" w:cs="Arial"/>
          <w:color w:val="515151"/>
        </w:rPr>
        <w:t xml:space="preserve"> multidisciplinary programs</w:t>
      </w:r>
      <w:r w:rsidR="0037720A">
        <w:rPr>
          <w:rFonts w:ascii="Arial" w:hAnsi="Arial" w:cs="Arial"/>
          <w:color w:val="515151"/>
        </w:rPr>
        <w:t>, the variety of possible delivery modes, models for program structures (such as a stackable curriculum), excellence in teaching and learning, approaches to high levels of student achievement, and</w:t>
      </w:r>
      <w:r w:rsidR="00273750">
        <w:rPr>
          <w:rFonts w:ascii="Arial" w:hAnsi="Arial" w:cs="Arial"/>
          <w:color w:val="515151"/>
        </w:rPr>
        <w:t xml:space="preserve"> the</w:t>
      </w:r>
      <w:r w:rsidR="0037720A">
        <w:rPr>
          <w:rFonts w:ascii="Arial" w:hAnsi="Arial" w:cs="Arial"/>
          <w:color w:val="515151"/>
        </w:rPr>
        <w:t xml:space="preserve"> like.</w:t>
      </w:r>
    </w:p>
    <w:p w14:paraId="0CBA0C92" w14:textId="77777777" w:rsidR="00D91B29" w:rsidRDefault="00D91B29" w:rsidP="00A759EB">
      <w:pPr>
        <w:autoSpaceDE w:val="0"/>
        <w:autoSpaceDN w:val="0"/>
        <w:adjustRightInd w:val="0"/>
        <w:spacing w:after="0" w:line="240" w:lineRule="auto"/>
        <w:rPr>
          <w:rFonts w:ascii="Arial" w:hAnsi="Arial" w:cs="Arial"/>
          <w:color w:val="515151"/>
        </w:rPr>
      </w:pPr>
    </w:p>
    <w:p w14:paraId="78245844" w14:textId="255B222A" w:rsidR="002371A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Experience with</w:t>
      </w:r>
      <w:r w:rsidR="00D91B29">
        <w:rPr>
          <w:rFonts w:ascii="Arial" w:hAnsi="Arial" w:cs="Arial"/>
          <w:color w:val="515151"/>
        </w:rPr>
        <w:t xml:space="preserve"> accreditation, assessment, and</w:t>
      </w:r>
      <w:r w:rsidRPr="00A759EB">
        <w:rPr>
          <w:rFonts w:ascii="Arial" w:hAnsi="Arial" w:cs="Arial"/>
          <w:color w:val="515151"/>
        </w:rPr>
        <w:t xml:space="preserve"> curriculum approval</w:t>
      </w:r>
      <w:r>
        <w:rPr>
          <w:rFonts w:ascii="Arial" w:hAnsi="Arial" w:cs="Arial"/>
          <w:color w:val="515151"/>
        </w:rPr>
        <w:t xml:space="preserve"> </w:t>
      </w:r>
      <w:r w:rsidRPr="00A759EB">
        <w:rPr>
          <w:rFonts w:ascii="Arial" w:hAnsi="Arial" w:cs="Arial"/>
          <w:color w:val="515151"/>
        </w:rPr>
        <w:t>process in the CSU</w:t>
      </w:r>
      <w:r w:rsidR="00D91B29">
        <w:rPr>
          <w:rFonts w:ascii="Arial" w:hAnsi="Arial" w:cs="Arial"/>
          <w:color w:val="515151"/>
        </w:rPr>
        <w:t xml:space="preserve"> is an advantage</w:t>
      </w:r>
      <w:r w:rsidRPr="00A759EB">
        <w:rPr>
          <w:rFonts w:ascii="Arial" w:hAnsi="Arial" w:cs="Arial"/>
          <w:color w:val="515151"/>
        </w:rPr>
        <w:t>.</w:t>
      </w:r>
    </w:p>
    <w:p w14:paraId="187ACDCC" w14:textId="3AEEF3A6" w:rsidR="00F201B6" w:rsidRPr="00A759EB" w:rsidRDefault="00F201B6" w:rsidP="00A759EB">
      <w:pPr>
        <w:autoSpaceDE w:val="0"/>
        <w:autoSpaceDN w:val="0"/>
        <w:adjustRightInd w:val="0"/>
        <w:spacing w:after="0" w:line="240" w:lineRule="auto"/>
        <w:rPr>
          <w:rFonts w:ascii="Arial" w:hAnsi="Arial" w:cs="Arial"/>
          <w:color w:val="515151"/>
        </w:rPr>
      </w:pPr>
    </w:p>
    <w:p w14:paraId="09EAD78C"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75933AA3" w14:textId="2C1E9C3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b/>
          <w:bCs/>
          <w:color w:val="2F5496" w:themeColor="accent1" w:themeShade="BF"/>
        </w:rPr>
        <w:t>Management and Leadership Experience:</w:t>
      </w:r>
      <w:r w:rsidRPr="00A759EB">
        <w:rPr>
          <w:rFonts w:ascii="Arial" w:hAnsi="Arial" w:cs="Arial"/>
          <w:color w:val="515151"/>
        </w:rPr>
        <w:t xml:space="preserve"> A </w:t>
      </w:r>
      <w:r w:rsidR="0037720A">
        <w:rPr>
          <w:rFonts w:ascii="Arial" w:hAnsi="Arial" w:cs="Arial"/>
          <w:color w:val="515151"/>
        </w:rPr>
        <w:t>clearly evidenced s</w:t>
      </w:r>
      <w:r w:rsidRPr="00A759EB">
        <w:rPr>
          <w:rFonts w:ascii="Arial" w:hAnsi="Arial" w:cs="Arial"/>
          <w:color w:val="515151"/>
        </w:rPr>
        <w:t>uccessful record of management and</w:t>
      </w:r>
      <w:r>
        <w:rPr>
          <w:rFonts w:ascii="Arial" w:hAnsi="Arial" w:cs="Arial"/>
          <w:color w:val="515151"/>
        </w:rPr>
        <w:t xml:space="preserve"> </w:t>
      </w:r>
      <w:r w:rsidRPr="00A759EB">
        <w:rPr>
          <w:rFonts w:ascii="Arial" w:hAnsi="Arial" w:cs="Arial"/>
          <w:color w:val="515151"/>
        </w:rPr>
        <w:t>leadership, including a demonstrated ability to</w:t>
      </w:r>
      <w:r w:rsidR="0037720A">
        <w:rPr>
          <w:rFonts w:ascii="Arial" w:hAnsi="Arial" w:cs="Arial"/>
          <w:color w:val="515151"/>
        </w:rPr>
        <w:t xml:space="preserve"> lead a diverse high-talent staff, to lead collaboratively with peer professionals, to be a thought and change learn, and to </w:t>
      </w:r>
      <w:r w:rsidRPr="00A759EB">
        <w:rPr>
          <w:rFonts w:ascii="Arial" w:hAnsi="Arial" w:cs="Arial"/>
          <w:color w:val="515151"/>
        </w:rPr>
        <w:t>manage large projects with a wide range of stakeholders</w:t>
      </w:r>
      <w:r w:rsidR="002371A3">
        <w:rPr>
          <w:rFonts w:ascii="Arial" w:hAnsi="Arial" w:cs="Arial"/>
          <w:color w:val="515151"/>
        </w:rPr>
        <w:t xml:space="preserve"> is strongly preferred</w:t>
      </w:r>
      <w:r w:rsidR="0037720A">
        <w:rPr>
          <w:rFonts w:ascii="Arial" w:hAnsi="Arial" w:cs="Arial"/>
          <w:color w:val="515151"/>
        </w:rPr>
        <w:t xml:space="preserve">. </w:t>
      </w:r>
    </w:p>
    <w:p w14:paraId="4D5F6847" w14:textId="77777777" w:rsidR="0037720A" w:rsidRDefault="0037720A" w:rsidP="00A759EB">
      <w:pPr>
        <w:autoSpaceDE w:val="0"/>
        <w:autoSpaceDN w:val="0"/>
        <w:adjustRightInd w:val="0"/>
        <w:spacing w:after="0" w:line="240" w:lineRule="auto"/>
        <w:rPr>
          <w:rFonts w:ascii="Arial" w:hAnsi="Arial" w:cs="Arial"/>
          <w:color w:val="515151"/>
        </w:rPr>
      </w:pPr>
    </w:p>
    <w:p w14:paraId="365F4FDC" w14:textId="7777777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ability to work well with a wide range of individuals with diverse backgrounds, different</w:t>
      </w:r>
      <w:r>
        <w:rPr>
          <w:rFonts w:ascii="Arial" w:hAnsi="Arial" w:cs="Arial"/>
          <w:color w:val="515151"/>
        </w:rPr>
        <w:t xml:space="preserve"> </w:t>
      </w:r>
      <w:r w:rsidRPr="00A759EB">
        <w:rPr>
          <w:rFonts w:ascii="Arial" w:hAnsi="Arial" w:cs="Arial"/>
          <w:color w:val="515151"/>
        </w:rPr>
        <w:t>working styles, different communication styles, and different levels of organizational abilities.</w:t>
      </w:r>
      <w:r>
        <w:rPr>
          <w:rFonts w:ascii="Arial" w:hAnsi="Arial" w:cs="Arial"/>
          <w:color w:val="515151"/>
        </w:rPr>
        <w:t xml:space="preserve"> </w:t>
      </w:r>
    </w:p>
    <w:p w14:paraId="486FCDD4" w14:textId="77777777" w:rsidR="0037720A" w:rsidRDefault="0037720A" w:rsidP="00A759EB">
      <w:pPr>
        <w:autoSpaceDE w:val="0"/>
        <w:autoSpaceDN w:val="0"/>
        <w:adjustRightInd w:val="0"/>
        <w:spacing w:after="0" w:line="240" w:lineRule="auto"/>
        <w:rPr>
          <w:rFonts w:ascii="Arial" w:hAnsi="Arial" w:cs="Arial"/>
          <w:color w:val="515151"/>
        </w:rPr>
      </w:pPr>
    </w:p>
    <w:p w14:paraId="77B8A107" w14:textId="7777777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project planning and management abilities. Ability to work in changing and demanding</w:t>
      </w:r>
      <w:r>
        <w:rPr>
          <w:rFonts w:ascii="Arial" w:hAnsi="Arial" w:cs="Arial"/>
          <w:color w:val="515151"/>
        </w:rPr>
        <w:t xml:space="preserve"> </w:t>
      </w:r>
      <w:r w:rsidRPr="00A759EB">
        <w:rPr>
          <w:rFonts w:ascii="Arial" w:hAnsi="Arial" w:cs="Arial"/>
          <w:color w:val="515151"/>
        </w:rPr>
        <w:t xml:space="preserve">contexts. </w:t>
      </w:r>
    </w:p>
    <w:p w14:paraId="707811CE" w14:textId="77777777" w:rsidR="0037720A" w:rsidRDefault="0037720A" w:rsidP="00A759EB">
      <w:pPr>
        <w:autoSpaceDE w:val="0"/>
        <w:autoSpaceDN w:val="0"/>
        <w:adjustRightInd w:val="0"/>
        <w:spacing w:after="0" w:line="240" w:lineRule="auto"/>
        <w:rPr>
          <w:rFonts w:ascii="Arial" w:hAnsi="Arial" w:cs="Arial"/>
          <w:color w:val="515151"/>
        </w:rPr>
      </w:pPr>
    </w:p>
    <w:p w14:paraId="1FD38E5F" w14:textId="7777777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record of innovation, creative problem solving, and ability to respond to a</w:t>
      </w:r>
      <w:r>
        <w:rPr>
          <w:rFonts w:ascii="Arial" w:hAnsi="Arial" w:cs="Arial"/>
          <w:color w:val="515151"/>
        </w:rPr>
        <w:t xml:space="preserve"> </w:t>
      </w:r>
      <w:r w:rsidRPr="00A759EB">
        <w:rPr>
          <w:rFonts w:ascii="Arial" w:hAnsi="Arial" w:cs="Arial"/>
          <w:color w:val="515151"/>
        </w:rPr>
        <w:t xml:space="preserve">changing array of opportunities. </w:t>
      </w:r>
    </w:p>
    <w:p w14:paraId="13E45B62" w14:textId="77777777" w:rsidR="0037720A" w:rsidRDefault="0037720A" w:rsidP="00A759EB">
      <w:pPr>
        <w:autoSpaceDE w:val="0"/>
        <w:autoSpaceDN w:val="0"/>
        <w:adjustRightInd w:val="0"/>
        <w:spacing w:after="0" w:line="240" w:lineRule="auto"/>
        <w:rPr>
          <w:rFonts w:ascii="Arial" w:hAnsi="Arial" w:cs="Arial"/>
          <w:color w:val="515151"/>
        </w:rPr>
      </w:pPr>
    </w:p>
    <w:p w14:paraId="23372C83" w14:textId="7777777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Ability to work effectively across disciplinary lines and lead projects that</w:t>
      </w:r>
      <w:r>
        <w:rPr>
          <w:rFonts w:ascii="Arial" w:hAnsi="Arial" w:cs="Arial"/>
          <w:color w:val="515151"/>
        </w:rPr>
        <w:t xml:space="preserve"> </w:t>
      </w:r>
      <w:r w:rsidRPr="00A759EB">
        <w:rPr>
          <w:rFonts w:ascii="Arial" w:hAnsi="Arial" w:cs="Arial"/>
          <w:color w:val="515151"/>
        </w:rPr>
        <w:t xml:space="preserve">are outside their own disciplines. </w:t>
      </w:r>
    </w:p>
    <w:p w14:paraId="7AA98EC8" w14:textId="77777777" w:rsidR="0037720A" w:rsidRDefault="0037720A" w:rsidP="00A759EB">
      <w:pPr>
        <w:autoSpaceDE w:val="0"/>
        <w:autoSpaceDN w:val="0"/>
        <w:adjustRightInd w:val="0"/>
        <w:spacing w:after="0" w:line="240" w:lineRule="auto"/>
        <w:rPr>
          <w:rFonts w:ascii="Arial" w:hAnsi="Arial" w:cs="Arial"/>
          <w:color w:val="515151"/>
        </w:rPr>
      </w:pPr>
    </w:p>
    <w:p w14:paraId="5F76F5E9" w14:textId="77777777" w:rsidR="0037720A"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Experience leading teams/units and supervising staff</w:t>
      </w:r>
      <w:r w:rsidR="0037720A">
        <w:rPr>
          <w:rFonts w:ascii="Arial" w:hAnsi="Arial" w:cs="Arial"/>
          <w:color w:val="515151"/>
        </w:rPr>
        <w:t xml:space="preserve"> is a significant advantage</w:t>
      </w:r>
      <w:r w:rsidRPr="00A759EB">
        <w:rPr>
          <w:rFonts w:ascii="Arial" w:hAnsi="Arial" w:cs="Arial"/>
          <w:color w:val="515151"/>
        </w:rPr>
        <w:t xml:space="preserve">. </w:t>
      </w:r>
    </w:p>
    <w:p w14:paraId="080008A9"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17EE4C6F" w14:textId="05B3D57D" w:rsidR="005D4413" w:rsidRDefault="00A759EB" w:rsidP="00A759EB">
      <w:pPr>
        <w:autoSpaceDE w:val="0"/>
        <w:autoSpaceDN w:val="0"/>
        <w:adjustRightInd w:val="0"/>
        <w:spacing w:after="0" w:line="240" w:lineRule="auto"/>
        <w:rPr>
          <w:rFonts w:ascii="Arial" w:hAnsi="Arial" w:cs="Arial"/>
          <w:color w:val="515151"/>
        </w:rPr>
      </w:pPr>
      <w:r w:rsidRPr="00A759EB">
        <w:rPr>
          <w:rFonts w:ascii="Arial" w:hAnsi="Arial"/>
          <w:b/>
          <w:bCs/>
          <w:color w:val="2F5496" w:themeColor="accent1" w:themeShade="BF"/>
        </w:rPr>
        <w:t>Communication, International</w:t>
      </w:r>
      <w:r w:rsidR="00273750">
        <w:rPr>
          <w:rFonts w:ascii="Arial" w:hAnsi="Arial"/>
          <w:b/>
          <w:bCs/>
          <w:color w:val="2F5496" w:themeColor="accent1" w:themeShade="BF"/>
        </w:rPr>
        <w:t>,</w:t>
      </w:r>
      <w:r w:rsidRPr="00A759EB">
        <w:rPr>
          <w:rFonts w:ascii="Arial" w:hAnsi="Arial"/>
          <w:b/>
          <w:bCs/>
          <w:color w:val="2F5496" w:themeColor="accent1" w:themeShade="BF"/>
        </w:rPr>
        <w:t xml:space="preserve"> and External Relations:</w:t>
      </w:r>
      <w:r w:rsidRPr="00A759EB">
        <w:rPr>
          <w:rFonts w:ascii="Arial" w:hAnsi="Arial" w:cs="Arial"/>
          <w:color w:val="515151"/>
        </w:rPr>
        <w:t xml:space="preserve"> This role requires the ability to</w:t>
      </w:r>
      <w:r>
        <w:rPr>
          <w:rFonts w:ascii="Arial" w:hAnsi="Arial" w:cs="Arial"/>
          <w:color w:val="515151"/>
        </w:rPr>
        <w:t xml:space="preserve"> </w:t>
      </w:r>
      <w:r w:rsidRPr="00A759EB">
        <w:rPr>
          <w:rFonts w:ascii="Arial" w:hAnsi="Arial" w:cs="Arial"/>
          <w:color w:val="515151"/>
        </w:rPr>
        <w:t>communicate</w:t>
      </w:r>
      <w:r w:rsidR="005D4413">
        <w:rPr>
          <w:rFonts w:ascii="Arial" w:hAnsi="Arial" w:cs="Arial"/>
          <w:color w:val="515151"/>
        </w:rPr>
        <w:t xml:space="preserve"> clearly, effectively, and purposefully</w:t>
      </w:r>
      <w:r w:rsidRPr="00A759EB">
        <w:rPr>
          <w:rFonts w:ascii="Arial" w:hAnsi="Arial" w:cs="Arial"/>
          <w:color w:val="515151"/>
        </w:rPr>
        <w:t xml:space="preserve"> </w:t>
      </w:r>
      <w:r w:rsidR="005D4413">
        <w:rPr>
          <w:rFonts w:ascii="Arial" w:hAnsi="Arial" w:cs="Arial"/>
          <w:color w:val="515151"/>
        </w:rPr>
        <w:t>in</w:t>
      </w:r>
      <w:r w:rsidRPr="00A759EB">
        <w:rPr>
          <w:rFonts w:ascii="Arial" w:hAnsi="Arial" w:cs="Arial"/>
          <w:color w:val="515151"/>
        </w:rPr>
        <w:t xml:space="preserve"> a wide range of contexts</w:t>
      </w:r>
      <w:r w:rsidR="005D4413">
        <w:rPr>
          <w:rFonts w:ascii="Arial" w:hAnsi="Arial" w:cs="Arial"/>
          <w:color w:val="515151"/>
        </w:rPr>
        <w:t xml:space="preserve"> and modes</w:t>
      </w:r>
      <w:r w:rsidRPr="00A759EB">
        <w:rPr>
          <w:rFonts w:ascii="Arial" w:hAnsi="Arial" w:cs="Arial"/>
          <w:color w:val="515151"/>
        </w:rPr>
        <w:t xml:space="preserve">. </w:t>
      </w:r>
    </w:p>
    <w:p w14:paraId="3B569AC4" w14:textId="77777777" w:rsidR="005D4413" w:rsidRDefault="005D4413" w:rsidP="00A759EB">
      <w:pPr>
        <w:autoSpaceDE w:val="0"/>
        <w:autoSpaceDN w:val="0"/>
        <w:adjustRightInd w:val="0"/>
        <w:spacing w:after="0" w:line="240" w:lineRule="auto"/>
        <w:rPr>
          <w:rFonts w:ascii="Arial" w:hAnsi="Arial" w:cs="Arial"/>
          <w:color w:val="515151"/>
        </w:rPr>
      </w:pPr>
    </w:p>
    <w:p w14:paraId="45F8643A" w14:textId="485C1784" w:rsidR="005D441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 xml:space="preserve">Demonstrated strong </w:t>
      </w:r>
      <w:r w:rsidR="005D4413">
        <w:rPr>
          <w:rFonts w:ascii="Arial" w:hAnsi="Arial" w:cs="Arial"/>
          <w:color w:val="515151"/>
        </w:rPr>
        <w:t xml:space="preserve">and agile </w:t>
      </w:r>
      <w:r w:rsidRPr="00A759EB">
        <w:rPr>
          <w:rFonts w:ascii="Arial" w:hAnsi="Arial" w:cs="Arial"/>
          <w:color w:val="515151"/>
        </w:rPr>
        <w:t>oral and written</w:t>
      </w:r>
      <w:r>
        <w:rPr>
          <w:rFonts w:ascii="Arial" w:hAnsi="Arial" w:cs="Arial"/>
          <w:color w:val="515151"/>
        </w:rPr>
        <w:t xml:space="preserve"> </w:t>
      </w:r>
      <w:r w:rsidRPr="00A759EB">
        <w:rPr>
          <w:rFonts w:ascii="Arial" w:hAnsi="Arial" w:cs="Arial"/>
          <w:color w:val="515151"/>
        </w:rPr>
        <w:t>English language skills.</w:t>
      </w:r>
      <w:r>
        <w:rPr>
          <w:rFonts w:ascii="Arial" w:hAnsi="Arial" w:cs="Arial"/>
          <w:color w:val="515151"/>
        </w:rPr>
        <w:t xml:space="preserve"> </w:t>
      </w:r>
    </w:p>
    <w:p w14:paraId="132B38E1" w14:textId="77777777" w:rsidR="005D4413" w:rsidRDefault="005D4413" w:rsidP="00A759EB">
      <w:pPr>
        <w:autoSpaceDE w:val="0"/>
        <w:autoSpaceDN w:val="0"/>
        <w:adjustRightInd w:val="0"/>
        <w:spacing w:after="0" w:line="240" w:lineRule="auto"/>
        <w:rPr>
          <w:rFonts w:ascii="Arial" w:hAnsi="Arial" w:cs="Arial"/>
          <w:color w:val="515151"/>
        </w:rPr>
      </w:pPr>
    </w:p>
    <w:p w14:paraId="61122FD3" w14:textId="77777777" w:rsidR="005D441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 xml:space="preserve">Ability to develop and maintain strong and positive working relationships within one's </w:t>
      </w:r>
      <w:r w:rsidR="005D4413">
        <w:rPr>
          <w:rFonts w:ascii="Arial" w:hAnsi="Arial" w:cs="Arial"/>
          <w:color w:val="515151"/>
        </w:rPr>
        <w:t>team</w:t>
      </w:r>
      <w:r w:rsidRPr="00A759EB">
        <w:rPr>
          <w:rFonts w:ascii="Arial" w:hAnsi="Arial" w:cs="Arial"/>
          <w:color w:val="515151"/>
        </w:rPr>
        <w:t>, university,</w:t>
      </w:r>
      <w:r>
        <w:rPr>
          <w:rFonts w:ascii="Arial" w:hAnsi="Arial" w:cs="Arial"/>
          <w:color w:val="515151"/>
        </w:rPr>
        <w:t xml:space="preserve"> </w:t>
      </w:r>
      <w:r w:rsidRPr="00A759EB">
        <w:rPr>
          <w:rFonts w:ascii="Arial" w:hAnsi="Arial" w:cs="Arial"/>
          <w:color w:val="515151"/>
        </w:rPr>
        <w:t>community,</w:t>
      </w:r>
      <w:r w:rsidR="005D4413">
        <w:rPr>
          <w:rFonts w:ascii="Arial" w:hAnsi="Arial" w:cs="Arial"/>
          <w:color w:val="515151"/>
        </w:rPr>
        <w:t xml:space="preserve"> industries/field leaders,</w:t>
      </w:r>
      <w:r w:rsidRPr="00A759EB">
        <w:rPr>
          <w:rFonts w:ascii="Arial" w:hAnsi="Arial" w:cs="Arial"/>
          <w:color w:val="515151"/>
        </w:rPr>
        <w:t xml:space="preserve"> and internationally. Demonstrated record of productive</w:t>
      </w:r>
      <w:r>
        <w:rPr>
          <w:rFonts w:ascii="Arial" w:hAnsi="Arial" w:cs="Arial"/>
          <w:color w:val="515151"/>
        </w:rPr>
        <w:t xml:space="preserve"> </w:t>
      </w:r>
      <w:r w:rsidRPr="00A759EB">
        <w:rPr>
          <w:rFonts w:ascii="Arial" w:hAnsi="Arial" w:cs="Arial"/>
          <w:color w:val="515151"/>
        </w:rPr>
        <w:t>and positive working relationships</w:t>
      </w:r>
      <w:r w:rsidR="005D4413">
        <w:rPr>
          <w:rFonts w:ascii="Arial" w:hAnsi="Arial" w:cs="Arial"/>
          <w:color w:val="515151"/>
        </w:rPr>
        <w:t xml:space="preserve"> in higher education context</w:t>
      </w:r>
      <w:r w:rsidRPr="00A759EB">
        <w:rPr>
          <w:rFonts w:ascii="Arial" w:hAnsi="Arial" w:cs="Arial"/>
          <w:color w:val="515151"/>
        </w:rPr>
        <w:t>.</w:t>
      </w:r>
      <w:r>
        <w:rPr>
          <w:rFonts w:ascii="Arial" w:hAnsi="Arial" w:cs="Arial"/>
          <w:color w:val="515151"/>
        </w:rPr>
        <w:t xml:space="preserve"> </w:t>
      </w:r>
    </w:p>
    <w:p w14:paraId="4AEB7D1B" w14:textId="77777777" w:rsidR="005D4413" w:rsidRDefault="005D4413" w:rsidP="00A759EB">
      <w:pPr>
        <w:autoSpaceDE w:val="0"/>
        <w:autoSpaceDN w:val="0"/>
        <w:adjustRightInd w:val="0"/>
        <w:spacing w:after="0" w:line="240" w:lineRule="auto"/>
        <w:rPr>
          <w:rFonts w:ascii="Arial" w:hAnsi="Arial" w:cs="Arial"/>
          <w:color w:val="515151"/>
        </w:rPr>
      </w:pPr>
    </w:p>
    <w:p w14:paraId="5D91B8F0" w14:textId="3D25204F" w:rsidR="005D4413"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lastRenderedPageBreak/>
        <w:t xml:space="preserve">Possess a personality and demeanor that colleagues would find easy and </w:t>
      </w:r>
      <w:r w:rsidR="005D4413">
        <w:rPr>
          <w:rFonts w:ascii="Arial" w:hAnsi="Arial" w:cs="Arial"/>
          <w:color w:val="515151"/>
        </w:rPr>
        <w:t xml:space="preserve">positive.  Demonstrated reliability and professional integrity that allows those with which one interacts to have high confidence </w:t>
      </w:r>
      <w:r w:rsidRPr="00A759EB">
        <w:rPr>
          <w:rFonts w:ascii="Arial" w:hAnsi="Arial" w:cs="Arial"/>
          <w:color w:val="515151"/>
        </w:rPr>
        <w:t>and</w:t>
      </w:r>
      <w:r>
        <w:rPr>
          <w:rFonts w:ascii="Arial" w:hAnsi="Arial" w:cs="Arial"/>
          <w:color w:val="515151"/>
        </w:rPr>
        <w:t xml:space="preserve"> </w:t>
      </w:r>
      <w:r w:rsidR="005D4413">
        <w:rPr>
          <w:rFonts w:ascii="Arial" w:hAnsi="Arial" w:cs="Arial"/>
          <w:color w:val="515151"/>
        </w:rPr>
        <w:t xml:space="preserve">to </w:t>
      </w:r>
      <w:r w:rsidRPr="00A759EB">
        <w:rPr>
          <w:rFonts w:ascii="Arial" w:hAnsi="Arial" w:cs="Arial"/>
          <w:color w:val="515151"/>
        </w:rPr>
        <w:t xml:space="preserve">count on to follow through on projects and be productive. </w:t>
      </w:r>
    </w:p>
    <w:p w14:paraId="1397AF19" w14:textId="77777777" w:rsidR="005D4413" w:rsidRDefault="005D4413" w:rsidP="00A759EB">
      <w:pPr>
        <w:autoSpaceDE w:val="0"/>
        <w:autoSpaceDN w:val="0"/>
        <w:adjustRightInd w:val="0"/>
        <w:spacing w:after="0" w:line="240" w:lineRule="auto"/>
        <w:rPr>
          <w:rFonts w:ascii="Arial" w:hAnsi="Arial" w:cs="Arial"/>
          <w:color w:val="515151"/>
        </w:rPr>
      </w:pPr>
    </w:p>
    <w:p w14:paraId="77C65270" w14:textId="3470CAFA" w:rsidR="00A759EB" w:rsidRPr="00A759EB"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Ability to command the respect</w:t>
      </w:r>
      <w:r w:rsidR="005D4413">
        <w:rPr>
          <w:rFonts w:ascii="Arial" w:hAnsi="Arial" w:cs="Arial"/>
          <w:color w:val="515151"/>
        </w:rPr>
        <w:t xml:space="preserve"> (through what one does and how one does it as well as who one is in terms of professional values and integrity)</w:t>
      </w:r>
      <w:r w:rsidRPr="00A759EB">
        <w:rPr>
          <w:rFonts w:ascii="Arial" w:hAnsi="Arial" w:cs="Arial"/>
          <w:color w:val="515151"/>
        </w:rPr>
        <w:t xml:space="preserve"> and positive</w:t>
      </w:r>
      <w:r>
        <w:rPr>
          <w:rFonts w:ascii="Arial" w:hAnsi="Arial" w:cs="Arial"/>
          <w:color w:val="515151"/>
        </w:rPr>
        <w:t xml:space="preserve"> </w:t>
      </w:r>
      <w:r w:rsidRPr="00A759EB">
        <w:rPr>
          <w:rFonts w:ascii="Arial" w:hAnsi="Arial" w:cs="Arial"/>
          <w:color w:val="515151"/>
        </w:rPr>
        <w:t>regard of students, faculty, administrators, and staff at all levels.</w:t>
      </w:r>
    </w:p>
    <w:p w14:paraId="6429A32A"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6B088F4E" w14:textId="77777777" w:rsidR="005D4413" w:rsidRDefault="00A759EB" w:rsidP="00A759EB">
      <w:pPr>
        <w:autoSpaceDE w:val="0"/>
        <w:autoSpaceDN w:val="0"/>
        <w:adjustRightInd w:val="0"/>
        <w:spacing w:after="0" w:line="240" w:lineRule="auto"/>
        <w:rPr>
          <w:rFonts w:ascii="Arial" w:hAnsi="Arial" w:cs="Arial"/>
          <w:color w:val="515151"/>
        </w:rPr>
      </w:pPr>
      <w:r w:rsidRPr="00A759EB">
        <w:rPr>
          <w:rFonts w:ascii="Arial" w:hAnsi="Arial"/>
          <w:b/>
          <w:bCs/>
          <w:color w:val="2F5496" w:themeColor="accent1" w:themeShade="BF"/>
        </w:rPr>
        <w:t>Financial Reasoning and Budget Management:</w:t>
      </w:r>
      <w:r w:rsidRPr="00A759EB">
        <w:rPr>
          <w:rFonts w:ascii="Arial" w:hAnsi="Arial" w:cs="Arial"/>
          <w:color w:val="515151"/>
        </w:rPr>
        <w:t xml:space="preserve"> Ability to understand the essentials of how a program or</w:t>
      </w:r>
      <w:r>
        <w:rPr>
          <w:rFonts w:ascii="Arial" w:hAnsi="Arial" w:cs="Arial"/>
          <w:color w:val="515151"/>
        </w:rPr>
        <w:t xml:space="preserve"> </w:t>
      </w:r>
      <w:r w:rsidRPr="00A759EB">
        <w:rPr>
          <w:rFonts w:ascii="Arial" w:hAnsi="Arial" w:cs="Arial"/>
          <w:color w:val="515151"/>
        </w:rPr>
        <w:t>project is budgeted and priced in the context of self-support higher education.</w:t>
      </w:r>
      <w:r>
        <w:rPr>
          <w:rFonts w:ascii="Arial" w:hAnsi="Arial" w:cs="Arial"/>
          <w:color w:val="515151"/>
        </w:rPr>
        <w:t xml:space="preserve"> </w:t>
      </w:r>
      <w:r w:rsidR="005D4413">
        <w:rPr>
          <w:rFonts w:ascii="Arial" w:hAnsi="Arial" w:cs="Arial"/>
          <w:color w:val="515151"/>
        </w:rPr>
        <w:t xml:space="preserve"> Broader understanding of the financial and market factors that inform program development choices even at early stages is a significant advantage. </w:t>
      </w:r>
    </w:p>
    <w:p w14:paraId="6A0AEA52" w14:textId="77777777" w:rsidR="00A26889" w:rsidRDefault="00A26889" w:rsidP="00A26889">
      <w:pPr>
        <w:autoSpaceDE w:val="0"/>
        <w:autoSpaceDN w:val="0"/>
        <w:adjustRightInd w:val="0"/>
        <w:spacing w:after="0" w:line="240" w:lineRule="auto"/>
        <w:rPr>
          <w:rFonts w:ascii="Arial" w:hAnsi="Arial" w:cs="Arial"/>
          <w:color w:val="515151"/>
        </w:rPr>
      </w:pPr>
    </w:p>
    <w:p w14:paraId="4E5D3D71" w14:textId="3FCC3690" w:rsidR="00A26889" w:rsidRDefault="00A26889" w:rsidP="00A26889">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record of</w:t>
      </w:r>
      <w:r>
        <w:rPr>
          <w:rFonts w:ascii="Arial" w:hAnsi="Arial" w:cs="Arial"/>
          <w:color w:val="515151"/>
        </w:rPr>
        <w:t xml:space="preserve"> </w:t>
      </w:r>
      <w:r w:rsidRPr="00A759EB">
        <w:rPr>
          <w:rFonts w:ascii="Arial" w:hAnsi="Arial" w:cs="Arial"/>
          <w:color w:val="515151"/>
        </w:rPr>
        <w:t>managing such budgets successfully and completing projects on time and on budget.</w:t>
      </w:r>
    </w:p>
    <w:p w14:paraId="29F4D1EA" w14:textId="77777777" w:rsidR="005D4413" w:rsidRDefault="005D4413" w:rsidP="00A759EB">
      <w:pPr>
        <w:autoSpaceDE w:val="0"/>
        <w:autoSpaceDN w:val="0"/>
        <w:adjustRightInd w:val="0"/>
        <w:spacing w:after="0" w:line="240" w:lineRule="auto"/>
        <w:rPr>
          <w:rFonts w:ascii="Arial" w:hAnsi="Arial" w:cs="Arial"/>
          <w:color w:val="515151"/>
        </w:rPr>
      </w:pPr>
    </w:p>
    <w:p w14:paraId="12BAAC80" w14:textId="3BAC524C" w:rsidR="00A759EB" w:rsidRPr="00A759EB"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Demonstrated track record</w:t>
      </w:r>
      <w:r>
        <w:rPr>
          <w:rFonts w:ascii="Arial" w:hAnsi="Arial" w:cs="Arial"/>
          <w:color w:val="515151"/>
        </w:rPr>
        <w:t xml:space="preserve"> </w:t>
      </w:r>
      <w:r w:rsidRPr="00A759EB">
        <w:rPr>
          <w:rFonts w:ascii="Arial" w:hAnsi="Arial" w:cs="Arial"/>
          <w:color w:val="515151"/>
        </w:rPr>
        <w:t>of being able to plan and manage projects that require an attention to budget</w:t>
      </w:r>
      <w:r w:rsidR="005D4413">
        <w:rPr>
          <w:rFonts w:ascii="Arial" w:hAnsi="Arial" w:cs="Arial"/>
          <w:color w:val="515151"/>
        </w:rPr>
        <w:t xml:space="preserve"> and positive net revenue generation</w:t>
      </w:r>
      <w:r w:rsidRPr="00A759EB">
        <w:rPr>
          <w:rFonts w:ascii="Arial" w:hAnsi="Arial" w:cs="Arial"/>
          <w:color w:val="515151"/>
        </w:rPr>
        <w:t xml:space="preserve">. </w:t>
      </w:r>
      <w:r w:rsidR="00A26889">
        <w:rPr>
          <w:rFonts w:ascii="Arial" w:hAnsi="Arial" w:cs="Arial"/>
          <w:color w:val="515151"/>
        </w:rPr>
        <w:t xml:space="preserve"> </w:t>
      </w:r>
      <w:r w:rsidRPr="00A759EB">
        <w:rPr>
          <w:rFonts w:ascii="Arial" w:hAnsi="Arial" w:cs="Arial"/>
          <w:color w:val="515151"/>
        </w:rPr>
        <w:t>Demonstrated</w:t>
      </w:r>
      <w:r>
        <w:rPr>
          <w:rFonts w:ascii="Arial" w:hAnsi="Arial" w:cs="Arial"/>
          <w:color w:val="515151"/>
        </w:rPr>
        <w:t xml:space="preserve"> </w:t>
      </w:r>
      <w:r w:rsidRPr="00A759EB">
        <w:rPr>
          <w:rFonts w:ascii="Arial" w:hAnsi="Arial" w:cs="Arial"/>
          <w:color w:val="515151"/>
        </w:rPr>
        <w:t xml:space="preserve">ability to look at projects from the perspective of cost-effectiveness and </w:t>
      </w:r>
      <w:r w:rsidR="00A26889">
        <w:rPr>
          <w:rFonts w:ascii="Arial" w:hAnsi="Arial" w:cs="Arial"/>
          <w:color w:val="515151"/>
        </w:rPr>
        <w:t xml:space="preserve">positive </w:t>
      </w:r>
      <w:r w:rsidRPr="00A759EB">
        <w:rPr>
          <w:rFonts w:ascii="Arial" w:hAnsi="Arial" w:cs="Arial"/>
          <w:color w:val="515151"/>
        </w:rPr>
        <w:t>return on investment.</w:t>
      </w:r>
      <w:r w:rsidR="00A26889">
        <w:rPr>
          <w:rFonts w:ascii="Arial" w:hAnsi="Arial" w:cs="Arial"/>
          <w:color w:val="515151"/>
        </w:rPr>
        <w:t xml:space="preserve">  Advantage will be given to those with a longer history of success from this perspective.</w:t>
      </w:r>
    </w:p>
    <w:p w14:paraId="481AB64A"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49DF7A55" w14:textId="77777777" w:rsidR="00A26889" w:rsidRDefault="00A759EB" w:rsidP="00A759EB">
      <w:pPr>
        <w:autoSpaceDE w:val="0"/>
        <w:autoSpaceDN w:val="0"/>
        <w:adjustRightInd w:val="0"/>
        <w:spacing w:after="0" w:line="240" w:lineRule="auto"/>
        <w:rPr>
          <w:rFonts w:ascii="Arial" w:hAnsi="Arial" w:cs="Arial"/>
          <w:color w:val="515151"/>
        </w:rPr>
      </w:pPr>
      <w:r w:rsidRPr="00A759EB">
        <w:rPr>
          <w:rFonts w:ascii="Arial" w:hAnsi="Arial"/>
          <w:b/>
          <w:bCs/>
          <w:color w:val="2F5496" w:themeColor="accent1" w:themeShade="BF"/>
        </w:rPr>
        <w:t>Markets and Marketing:</w:t>
      </w:r>
      <w:r w:rsidRPr="00A759EB">
        <w:rPr>
          <w:rFonts w:ascii="Arial" w:hAnsi="Arial" w:cs="Arial"/>
          <w:color w:val="515151"/>
        </w:rPr>
        <w:t xml:space="preserve"> Ability to understand the essentials of developing programs, events, and service</w:t>
      </w:r>
      <w:r>
        <w:rPr>
          <w:rFonts w:ascii="Arial" w:hAnsi="Arial" w:cs="Arial"/>
          <w:color w:val="515151"/>
        </w:rPr>
        <w:t xml:space="preserve"> </w:t>
      </w:r>
      <w:r w:rsidRPr="00A759EB">
        <w:rPr>
          <w:rFonts w:ascii="Arial" w:hAnsi="Arial" w:cs="Arial"/>
          <w:color w:val="515151"/>
        </w:rPr>
        <w:t xml:space="preserve">for target markets. </w:t>
      </w:r>
    </w:p>
    <w:p w14:paraId="440423B9" w14:textId="77777777" w:rsidR="00A26889" w:rsidRDefault="00A26889" w:rsidP="00A759EB">
      <w:pPr>
        <w:autoSpaceDE w:val="0"/>
        <w:autoSpaceDN w:val="0"/>
        <w:adjustRightInd w:val="0"/>
        <w:spacing w:after="0" w:line="240" w:lineRule="auto"/>
        <w:rPr>
          <w:rFonts w:ascii="Arial" w:hAnsi="Arial" w:cs="Arial"/>
          <w:color w:val="515151"/>
        </w:rPr>
      </w:pPr>
    </w:p>
    <w:p w14:paraId="0EE2D4FC" w14:textId="77777777" w:rsidR="00A26889"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Ability to consider market needs and demands when developing a program or service.</w:t>
      </w:r>
      <w:r>
        <w:rPr>
          <w:rFonts w:ascii="Arial" w:hAnsi="Arial" w:cs="Arial"/>
          <w:color w:val="515151"/>
        </w:rPr>
        <w:t xml:space="preserve"> </w:t>
      </w:r>
      <w:r w:rsidRPr="00A759EB">
        <w:rPr>
          <w:rFonts w:ascii="Arial" w:hAnsi="Arial" w:cs="Arial"/>
          <w:color w:val="515151"/>
        </w:rPr>
        <w:t xml:space="preserve">Ability to understand the essentials of marketing. </w:t>
      </w:r>
    </w:p>
    <w:p w14:paraId="4EE84CFC" w14:textId="77777777" w:rsidR="00A26889" w:rsidRDefault="00A26889" w:rsidP="00A759EB">
      <w:pPr>
        <w:autoSpaceDE w:val="0"/>
        <w:autoSpaceDN w:val="0"/>
        <w:adjustRightInd w:val="0"/>
        <w:spacing w:after="0" w:line="240" w:lineRule="auto"/>
        <w:rPr>
          <w:rFonts w:ascii="Arial" w:hAnsi="Arial" w:cs="Arial"/>
          <w:color w:val="515151"/>
        </w:rPr>
      </w:pPr>
    </w:p>
    <w:p w14:paraId="61C9AD9C" w14:textId="7D38AEC4" w:rsidR="00A759EB" w:rsidRPr="00A759EB" w:rsidRDefault="00A759EB" w:rsidP="00A759EB">
      <w:pPr>
        <w:autoSpaceDE w:val="0"/>
        <w:autoSpaceDN w:val="0"/>
        <w:adjustRightInd w:val="0"/>
        <w:spacing w:after="0" w:line="240" w:lineRule="auto"/>
        <w:rPr>
          <w:rFonts w:ascii="Arial" w:hAnsi="Arial" w:cs="Arial"/>
          <w:color w:val="515151"/>
        </w:rPr>
      </w:pPr>
      <w:r w:rsidRPr="00A759EB">
        <w:rPr>
          <w:rFonts w:ascii="Arial" w:hAnsi="Arial" w:cs="Arial"/>
          <w:color w:val="515151"/>
        </w:rPr>
        <w:t xml:space="preserve">Demonstrated ability to </w:t>
      </w:r>
      <w:r w:rsidR="00A26889">
        <w:rPr>
          <w:rFonts w:ascii="Arial" w:hAnsi="Arial" w:cs="Arial"/>
          <w:color w:val="515151"/>
        </w:rPr>
        <w:t xml:space="preserve">craft excellent and distinctive programs that are created specifically to respond to </w:t>
      </w:r>
      <w:r w:rsidR="00A3666A">
        <w:rPr>
          <w:rFonts w:ascii="Arial" w:hAnsi="Arial" w:cs="Arial"/>
          <w:color w:val="515151"/>
        </w:rPr>
        <w:t>an</w:t>
      </w:r>
      <w:r w:rsidR="00A26889">
        <w:rPr>
          <w:rFonts w:ascii="Arial" w:hAnsi="Arial" w:cs="Arial"/>
          <w:color w:val="515151"/>
        </w:rPr>
        <w:t xml:space="preserve"> educational need for a particular target market in thoughtful, purposeful, and innovative ways.  Demonstrated ability to develop programs that at all levels (contents informed by practice in the field, delivery mode attuned to the target market, selected faculty, and all other program elements) </w:t>
      </w:r>
      <w:r w:rsidR="00EC0129">
        <w:rPr>
          <w:rFonts w:ascii="Arial" w:hAnsi="Arial" w:cs="Arial"/>
          <w:color w:val="515151"/>
        </w:rPr>
        <w:t xml:space="preserve">and to </w:t>
      </w:r>
      <w:r w:rsidR="00A26889">
        <w:rPr>
          <w:rFonts w:ascii="Arial" w:hAnsi="Arial" w:cs="Arial"/>
          <w:color w:val="515151"/>
        </w:rPr>
        <w:t xml:space="preserve">make a strong case </w:t>
      </w:r>
      <w:r w:rsidR="00EC0129">
        <w:rPr>
          <w:rFonts w:ascii="Arial" w:hAnsi="Arial" w:cs="Arial"/>
          <w:color w:val="515151"/>
        </w:rPr>
        <w:t xml:space="preserve">responding to the question: </w:t>
      </w:r>
      <w:r w:rsidR="00A26889" w:rsidRPr="005532FD">
        <w:rPr>
          <w:rFonts w:ascii="Arial" w:hAnsi="Arial" w:cs="Arial"/>
          <w:i/>
          <w:color w:val="515151"/>
        </w:rPr>
        <w:t>why choose this program in this field from this university</w:t>
      </w:r>
      <w:r w:rsidR="00EC0129" w:rsidRPr="005532FD">
        <w:rPr>
          <w:rFonts w:ascii="Arial" w:hAnsi="Arial" w:cs="Arial"/>
          <w:i/>
          <w:color w:val="515151"/>
        </w:rPr>
        <w:t>?</w:t>
      </w:r>
      <w:r w:rsidR="00A26889">
        <w:rPr>
          <w:rFonts w:ascii="Arial" w:hAnsi="Arial" w:cs="Arial"/>
          <w:color w:val="515151"/>
        </w:rPr>
        <w:t xml:space="preserve">  Demonstrated ability to</w:t>
      </w:r>
      <w:r w:rsidR="009D3129">
        <w:rPr>
          <w:rFonts w:ascii="Arial" w:hAnsi="Arial" w:cs="Arial"/>
          <w:color w:val="515151"/>
        </w:rPr>
        <w:t xml:space="preserve"> make the case for programs developed and market them</w:t>
      </w:r>
      <w:r w:rsidRPr="00A759EB">
        <w:rPr>
          <w:rFonts w:ascii="Arial" w:hAnsi="Arial" w:cs="Arial"/>
          <w:color w:val="515151"/>
        </w:rPr>
        <w:t>,</w:t>
      </w:r>
      <w:r w:rsidR="009D3129">
        <w:rPr>
          <w:rFonts w:ascii="Arial" w:hAnsi="Arial" w:cs="Arial"/>
          <w:color w:val="515151"/>
        </w:rPr>
        <w:t xml:space="preserve"> as well as promoting</w:t>
      </w:r>
      <w:r>
        <w:rPr>
          <w:rFonts w:ascii="Arial" w:hAnsi="Arial" w:cs="Arial"/>
          <w:color w:val="515151"/>
        </w:rPr>
        <w:t xml:space="preserve"> </w:t>
      </w:r>
      <w:r w:rsidRPr="00A759EB">
        <w:rPr>
          <w:rFonts w:ascii="Arial" w:hAnsi="Arial" w:cs="Arial"/>
          <w:color w:val="515151"/>
        </w:rPr>
        <w:t>events or services successfully.</w:t>
      </w:r>
    </w:p>
    <w:p w14:paraId="1D9E3A3B"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33579944" w14:textId="77777777" w:rsidR="002371A3" w:rsidRDefault="00A759EB" w:rsidP="00A759EB">
      <w:pPr>
        <w:spacing w:after="0" w:line="240" w:lineRule="auto"/>
        <w:rPr>
          <w:rFonts w:ascii="Arial" w:hAnsi="Arial" w:cs="Arial"/>
          <w:color w:val="515151"/>
        </w:rPr>
      </w:pPr>
      <w:r w:rsidRPr="00A759EB">
        <w:rPr>
          <w:rFonts w:ascii="Arial" w:hAnsi="Arial"/>
          <w:b/>
          <w:bCs/>
          <w:color w:val="2F5496" w:themeColor="accent1" w:themeShade="BF"/>
        </w:rPr>
        <w:t>Technica</w:t>
      </w:r>
      <w:r w:rsidR="00A26889">
        <w:rPr>
          <w:rFonts w:ascii="Arial" w:hAnsi="Arial"/>
          <w:b/>
          <w:bCs/>
          <w:color w:val="2F5496" w:themeColor="accent1" w:themeShade="BF"/>
        </w:rPr>
        <w:t>l</w:t>
      </w:r>
      <w:r w:rsidRPr="00A759EB">
        <w:rPr>
          <w:rFonts w:ascii="Arial" w:hAnsi="Arial"/>
          <w:b/>
          <w:bCs/>
          <w:color w:val="2F5496" w:themeColor="accent1" w:themeShade="BF"/>
        </w:rPr>
        <w:t xml:space="preserve"> </w:t>
      </w:r>
      <w:r w:rsidR="00A26889">
        <w:rPr>
          <w:rFonts w:ascii="Arial" w:hAnsi="Arial"/>
          <w:b/>
          <w:bCs/>
          <w:color w:val="2F5496" w:themeColor="accent1" w:themeShade="BF"/>
        </w:rPr>
        <w:t>and Data Skills</w:t>
      </w:r>
      <w:r w:rsidRPr="00A759EB">
        <w:rPr>
          <w:rFonts w:ascii="Arial" w:hAnsi="Arial"/>
          <w:b/>
          <w:bCs/>
          <w:color w:val="2F5496" w:themeColor="accent1" w:themeShade="BF"/>
        </w:rPr>
        <w:t xml:space="preserve">: </w:t>
      </w:r>
      <w:r w:rsidR="00A26889" w:rsidRPr="005532FD">
        <w:rPr>
          <w:rFonts w:ascii="Arial" w:hAnsi="Arial" w:cs="Arial"/>
          <w:color w:val="515151"/>
        </w:rPr>
        <w:t>Has the demonstrated technical background and range needed to work successfully with CSUN’s</w:t>
      </w:r>
      <w:r w:rsidR="00A26889">
        <w:rPr>
          <w:rFonts w:ascii="Arial" w:hAnsi="Arial"/>
          <w:color w:val="000000" w:themeColor="text1"/>
        </w:rPr>
        <w:t xml:space="preserve"> </w:t>
      </w:r>
      <w:r w:rsidRPr="00A759EB">
        <w:rPr>
          <w:rFonts w:ascii="Arial" w:hAnsi="Arial" w:cs="Arial"/>
          <w:color w:val="515151"/>
        </w:rPr>
        <w:t>primary academic and</w:t>
      </w:r>
      <w:r>
        <w:rPr>
          <w:rFonts w:ascii="Arial" w:hAnsi="Arial" w:cs="Arial"/>
          <w:color w:val="515151"/>
        </w:rPr>
        <w:t xml:space="preserve"> </w:t>
      </w:r>
      <w:r w:rsidRPr="00A759EB">
        <w:rPr>
          <w:rFonts w:ascii="Arial" w:hAnsi="Arial" w:cs="Arial"/>
          <w:color w:val="515151"/>
        </w:rPr>
        <w:t>administrative</w:t>
      </w:r>
      <w:r>
        <w:rPr>
          <w:rFonts w:ascii="Arial" w:hAnsi="Arial" w:cs="Arial"/>
          <w:color w:val="515151"/>
        </w:rPr>
        <w:t xml:space="preserve"> </w:t>
      </w:r>
      <w:r w:rsidRPr="00A759EB">
        <w:rPr>
          <w:rFonts w:ascii="Arial" w:hAnsi="Arial" w:cs="Arial"/>
          <w:color w:val="515151"/>
        </w:rPr>
        <w:t xml:space="preserve">technologies. </w:t>
      </w:r>
      <w:r w:rsidR="00A26889">
        <w:rPr>
          <w:rFonts w:ascii="Arial" w:hAnsi="Arial" w:cs="Arial"/>
          <w:color w:val="515151"/>
        </w:rPr>
        <w:t xml:space="preserve"> Demonstrated ability to work in a way that is significantly and effectively data informed.  Demonstrated experience working with and/or developing approaches to gathering and using data to inform decisions is an advantage.  </w:t>
      </w:r>
    </w:p>
    <w:p w14:paraId="00BF98D9" w14:textId="77777777" w:rsidR="002371A3" w:rsidRDefault="002371A3" w:rsidP="00A759EB">
      <w:pPr>
        <w:spacing w:after="0" w:line="240" w:lineRule="auto"/>
        <w:rPr>
          <w:rFonts w:ascii="Arial" w:hAnsi="Arial" w:cs="Arial"/>
          <w:color w:val="515151"/>
        </w:rPr>
      </w:pPr>
    </w:p>
    <w:p w14:paraId="66D661AF" w14:textId="02959D17" w:rsidR="00A26889" w:rsidRDefault="00A26889" w:rsidP="00A759EB">
      <w:pPr>
        <w:spacing w:after="0" w:line="240" w:lineRule="auto"/>
        <w:rPr>
          <w:rFonts w:ascii="Arial" w:hAnsi="Arial" w:cs="Arial"/>
          <w:color w:val="515151"/>
        </w:rPr>
      </w:pPr>
      <w:r>
        <w:rPr>
          <w:rFonts w:ascii="Arial" w:hAnsi="Arial" w:cs="Arial"/>
          <w:color w:val="515151"/>
        </w:rPr>
        <w:t xml:space="preserve">Demonstrated background in the use of </w:t>
      </w:r>
      <w:r w:rsidR="00536978">
        <w:rPr>
          <w:rFonts w:ascii="Arial" w:hAnsi="Arial" w:cs="Arial"/>
          <w:color w:val="515151"/>
        </w:rPr>
        <w:t>CRM systems, data dashboards, and like data gathering and data analytics tools is an advantage. Demonstrate</w:t>
      </w:r>
      <w:r w:rsidR="00C20E5D">
        <w:rPr>
          <w:rFonts w:ascii="Arial" w:hAnsi="Arial" w:cs="Arial"/>
          <w:color w:val="515151"/>
        </w:rPr>
        <w:t>d</w:t>
      </w:r>
      <w:r w:rsidR="00536978">
        <w:rPr>
          <w:rFonts w:ascii="Arial" w:hAnsi="Arial" w:cs="Arial"/>
          <w:color w:val="515151"/>
        </w:rPr>
        <w:t xml:space="preserve"> understanding of the importance of what questions one asks in the quality of the data one gets is also an advantage.</w:t>
      </w:r>
    </w:p>
    <w:p w14:paraId="2882BF02" w14:textId="77777777" w:rsidR="00A26889" w:rsidRDefault="00A26889" w:rsidP="00A759EB">
      <w:pPr>
        <w:spacing w:after="0" w:line="240" w:lineRule="auto"/>
        <w:rPr>
          <w:rFonts w:ascii="Arial" w:hAnsi="Arial" w:cs="Arial"/>
          <w:color w:val="515151"/>
        </w:rPr>
      </w:pPr>
    </w:p>
    <w:p w14:paraId="28DE7603" w14:textId="3C9573A9" w:rsidR="00536978" w:rsidRDefault="00536978" w:rsidP="00A759EB">
      <w:pPr>
        <w:spacing w:after="0" w:line="240" w:lineRule="auto"/>
        <w:rPr>
          <w:rFonts w:ascii="Arial" w:hAnsi="Arial" w:cs="Arial"/>
          <w:color w:val="515151"/>
        </w:rPr>
      </w:pPr>
      <w:r>
        <w:rPr>
          <w:rFonts w:ascii="Arial" w:hAnsi="Arial" w:cs="Arial"/>
          <w:b/>
          <w:bCs/>
          <w:color w:val="2F5496" w:themeColor="accent1" w:themeShade="BF"/>
        </w:rPr>
        <w:t xml:space="preserve">Online </w:t>
      </w:r>
      <w:r w:rsidRPr="00536978">
        <w:rPr>
          <w:rFonts w:ascii="Arial" w:hAnsi="Arial" w:cs="Arial"/>
          <w:b/>
          <w:bCs/>
          <w:color w:val="2F5496" w:themeColor="accent1" w:themeShade="BF"/>
        </w:rPr>
        <w:t>Delivery Modes</w:t>
      </w:r>
      <w:r>
        <w:rPr>
          <w:rFonts w:ascii="Arial" w:hAnsi="Arial" w:cs="Arial"/>
          <w:color w:val="515151"/>
        </w:rPr>
        <w:t xml:space="preserve">:  Significant experience with online teaching and learning.  Experience developing and/or teaching in a fully online program with </w:t>
      </w:r>
      <w:r w:rsidR="00A3666A">
        <w:rPr>
          <w:rFonts w:ascii="Arial" w:hAnsi="Arial" w:cs="Arial"/>
          <w:color w:val="515151"/>
        </w:rPr>
        <w:t>an</w:t>
      </w:r>
      <w:r>
        <w:rPr>
          <w:rFonts w:ascii="Arial" w:hAnsi="Arial" w:cs="Arial"/>
          <w:color w:val="515151"/>
        </w:rPr>
        <w:t xml:space="preserve"> extended regional or national reach is an advantage.  Preference will be given to those with broader and more extensive forefront command of the online education and its modes and models in the broader context of higher education.</w:t>
      </w:r>
    </w:p>
    <w:p w14:paraId="3DE22E67" w14:textId="77777777" w:rsidR="00A759EB" w:rsidRPr="00A759EB" w:rsidRDefault="00A759EB" w:rsidP="00A759EB">
      <w:pPr>
        <w:spacing w:after="0" w:line="240" w:lineRule="auto"/>
        <w:rPr>
          <w:rFonts w:ascii="Arial" w:hAnsi="Arial"/>
          <w:b/>
          <w:bCs/>
          <w:color w:val="2F5496" w:themeColor="accent1" w:themeShade="BF"/>
        </w:rPr>
      </w:pPr>
    </w:p>
    <w:p w14:paraId="647693B4" w14:textId="749BBD98" w:rsidR="00536978" w:rsidRDefault="00A759EB" w:rsidP="00A759EB">
      <w:pPr>
        <w:spacing w:after="0" w:line="240" w:lineRule="auto"/>
        <w:rPr>
          <w:rFonts w:ascii="Arial" w:hAnsi="Arial"/>
          <w:b/>
          <w:bCs/>
          <w:color w:val="2F5496" w:themeColor="accent1" w:themeShade="BF"/>
        </w:rPr>
      </w:pPr>
      <w:r w:rsidRPr="00A759EB">
        <w:rPr>
          <w:rFonts w:ascii="Arial" w:hAnsi="Arial"/>
          <w:b/>
          <w:bCs/>
          <w:color w:val="2F5496" w:themeColor="accent1" w:themeShade="BF"/>
        </w:rPr>
        <w:lastRenderedPageBreak/>
        <w:t>Working Style</w:t>
      </w:r>
      <w:r w:rsidR="00536978">
        <w:rPr>
          <w:rFonts w:ascii="Arial" w:hAnsi="Arial"/>
          <w:b/>
          <w:bCs/>
          <w:color w:val="2F5496" w:themeColor="accent1" w:themeShade="BF"/>
        </w:rPr>
        <w:t xml:space="preserve"> and Professional Standards</w:t>
      </w:r>
      <w:r w:rsidRPr="00A759EB">
        <w:rPr>
          <w:rFonts w:ascii="Arial" w:hAnsi="Arial"/>
          <w:b/>
          <w:bCs/>
          <w:color w:val="2F5496" w:themeColor="accent1" w:themeShade="BF"/>
        </w:rPr>
        <w:t xml:space="preserve">: </w:t>
      </w:r>
      <w:r w:rsidR="00536978">
        <w:rPr>
          <w:rFonts w:ascii="Arial" w:hAnsi="Arial" w:cs="Arial"/>
          <w:color w:val="515151"/>
        </w:rPr>
        <w:t>Demonstrated purpose and values driven</w:t>
      </w:r>
      <w:r w:rsidR="00C20E5D">
        <w:rPr>
          <w:rFonts w:ascii="Arial" w:hAnsi="Arial" w:cs="Arial"/>
          <w:color w:val="515151"/>
        </w:rPr>
        <w:t>,</w:t>
      </w:r>
      <w:r w:rsidR="00536978">
        <w:rPr>
          <w:rFonts w:ascii="Arial" w:hAnsi="Arial" w:cs="Arial"/>
          <w:color w:val="515151"/>
        </w:rPr>
        <w:t xml:space="preserve"> </w:t>
      </w:r>
      <w:r w:rsidRPr="00A759EB">
        <w:rPr>
          <w:rFonts w:ascii="Arial" w:hAnsi="Arial" w:cs="Arial"/>
          <w:color w:val="515151"/>
        </w:rPr>
        <w:t>transparent and open working style</w:t>
      </w:r>
      <w:r w:rsidR="00C20E5D">
        <w:rPr>
          <w:rFonts w:ascii="Arial" w:hAnsi="Arial" w:cs="Arial"/>
          <w:color w:val="515151"/>
        </w:rPr>
        <w:t>,</w:t>
      </w:r>
      <w:r w:rsidRPr="00A759EB">
        <w:rPr>
          <w:rFonts w:ascii="Arial" w:hAnsi="Arial" w:cs="Arial"/>
          <w:color w:val="515151"/>
        </w:rPr>
        <w:t xml:space="preserve"> and a high level of professional integrity.</w:t>
      </w:r>
      <w:r>
        <w:rPr>
          <w:rFonts w:ascii="Arial" w:hAnsi="Arial"/>
          <w:b/>
          <w:bCs/>
          <w:color w:val="2F5496" w:themeColor="accent1" w:themeShade="BF"/>
        </w:rPr>
        <w:t xml:space="preserve"> </w:t>
      </w:r>
    </w:p>
    <w:p w14:paraId="00259A0F" w14:textId="77777777" w:rsidR="00536978" w:rsidRDefault="00536978" w:rsidP="00A759EB">
      <w:pPr>
        <w:spacing w:after="0" w:line="240" w:lineRule="auto"/>
        <w:rPr>
          <w:rFonts w:ascii="Arial" w:hAnsi="Arial"/>
          <w:b/>
          <w:bCs/>
          <w:color w:val="2F5496" w:themeColor="accent1" w:themeShade="BF"/>
        </w:rPr>
      </w:pPr>
    </w:p>
    <w:p w14:paraId="1F957A99" w14:textId="77777777" w:rsidR="00536978" w:rsidRDefault="00A759EB" w:rsidP="00A759EB">
      <w:pPr>
        <w:spacing w:after="0" w:line="240" w:lineRule="auto"/>
        <w:rPr>
          <w:rFonts w:ascii="Arial" w:hAnsi="Arial" w:cs="Arial"/>
          <w:color w:val="515151"/>
        </w:rPr>
      </w:pPr>
      <w:r w:rsidRPr="00A759EB">
        <w:rPr>
          <w:rFonts w:ascii="Arial" w:hAnsi="Arial" w:cs="Arial"/>
          <w:color w:val="515151"/>
        </w:rPr>
        <w:t>Demonstrated record of setting and maintaining high professional standards for one's self and taking</w:t>
      </w:r>
      <w:r>
        <w:rPr>
          <w:rFonts w:ascii="Arial" w:hAnsi="Arial" w:cs="Arial"/>
          <w:color w:val="515151"/>
        </w:rPr>
        <w:t xml:space="preserve"> </w:t>
      </w:r>
      <w:r w:rsidRPr="00A759EB">
        <w:rPr>
          <w:rFonts w:ascii="Arial" w:hAnsi="Arial" w:cs="Arial"/>
          <w:color w:val="515151"/>
        </w:rPr>
        <w:t xml:space="preserve">personal pride and responsibility for performance excellence in all of one's roles. </w:t>
      </w:r>
    </w:p>
    <w:p w14:paraId="6F7D6ACC" w14:textId="77777777" w:rsidR="00536978" w:rsidRDefault="00536978" w:rsidP="00A759EB">
      <w:pPr>
        <w:spacing w:after="0" w:line="240" w:lineRule="auto"/>
        <w:rPr>
          <w:rFonts w:ascii="Arial" w:hAnsi="Arial" w:cs="Arial"/>
          <w:color w:val="515151"/>
        </w:rPr>
      </w:pPr>
    </w:p>
    <w:p w14:paraId="7AAEE940" w14:textId="77777777" w:rsidR="00536978" w:rsidRDefault="00A759EB" w:rsidP="00A759EB">
      <w:pPr>
        <w:spacing w:after="0" w:line="240" w:lineRule="auto"/>
        <w:rPr>
          <w:rFonts w:ascii="Arial" w:hAnsi="Arial" w:cs="Arial"/>
          <w:color w:val="515151"/>
        </w:rPr>
      </w:pPr>
      <w:r w:rsidRPr="00A759EB">
        <w:rPr>
          <w:rFonts w:ascii="Arial" w:hAnsi="Arial" w:cs="Arial"/>
          <w:color w:val="515151"/>
        </w:rPr>
        <w:t>Ability to be</w:t>
      </w:r>
      <w:r>
        <w:rPr>
          <w:rFonts w:ascii="Arial" w:hAnsi="Arial" w:cs="Arial"/>
          <w:color w:val="515151"/>
        </w:rPr>
        <w:t xml:space="preserve"> </w:t>
      </w:r>
      <w:r w:rsidRPr="00A759EB">
        <w:rPr>
          <w:rFonts w:ascii="Arial" w:hAnsi="Arial" w:cs="Arial"/>
          <w:color w:val="515151"/>
        </w:rPr>
        <w:t xml:space="preserve">collaborative and respectful of diversity in all forms. </w:t>
      </w:r>
      <w:r w:rsidR="00536978">
        <w:rPr>
          <w:rFonts w:ascii="Arial" w:hAnsi="Arial" w:cs="Arial"/>
          <w:color w:val="515151"/>
        </w:rPr>
        <w:t xml:space="preserve">  </w:t>
      </w:r>
    </w:p>
    <w:p w14:paraId="1A5051B8" w14:textId="77777777" w:rsidR="00536978" w:rsidRDefault="00536978" w:rsidP="00A759EB">
      <w:pPr>
        <w:spacing w:after="0" w:line="240" w:lineRule="auto"/>
        <w:rPr>
          <w:rFonts w:ascii="Arial" w:hAnsi="Arial" w:cs="Arial"/>
          <w:color w:val="515151"/>
        </w:rPr>
      </w:pPr>
    </w:p>
    <w:p w14:paraId="58962FF7" w14:textId="77777777" w:rsidR="00536978" w:rsidRDefault="00A759EB" w:rsidP="00A759EB">
      <w:pPr>
        <w:spacing w:after="0" w:line="240" w:lineRule="auto"/>
        <w:rPr>
          <w:rFonts w:ascii="Arial" w:hAnsi="Arial" w:cs="Arial"/>
          <w:color w:val="515151"/>
        </w:rPr>
      </w:pPr>
      <w:r w:rsidRPr="00A759EB">
        <w:rPr>
          <w:rFonts w:ascii="Arial" w:hAnsi="Arial" w:cs="Arial"/>
          <w:color w:val="515151"/>
        </w:rPr>
        <w:t>Provide a positive model for overall professional</w:t>
      </w:r>
      <w:r>
        <w:rPr>
          <w:rFonts w:ascii="Arial" w:hAnsi="Arial" w:cs="Arial"/>
          <w:color w:val="515151"/>
        </w:rPr>
        <w:t xml:space="preserve"> </w:t>
      </w:r>
      <w:r w:rsidRPr="00A759EB">
        <w:rPr>
          <w:rFonts w:ascii="Arial" w:hAnsi="Arial" w:cs="Arial"/>
          <w:color w:val="515151"/>
        </w:rPr>
        <w:t>standards and day-to-day working modes. Proven ability to make hard choices and maintain high performance</w:t>
      </w:r>
      <w:r>
        <w:rPr>
          <w:rFonts w:ascii="Arial" w:hAnsi="Arial" w:cs="Arial"/>
          <w:color w:val="515151"/>
        </w:rPr>
        <w:t xml:space="preserve"> </w:t>
      </w:r>
      <w:r w:rsidRPr="00A759EB">
        <w:rPr>
          <w:rFonts w:ascii="Arial" w:hAnsi="Arial" w:cs="Arial"/>
          <w:color w:val="515151"/>
        </w:rPr>
        <w:t xml:space="preserve">standards. </w:t>
      </w:r>
    </w:p>
    <w:p w14:paraId="66469932" w14:textId="77777777" w:rsidR="00536978" w:rsidRDefault="00536978" w:rsidP="00A759EB">
      <w:pPr>
        <w:spacing w:after="0" w:line="240" w:lineRule="auto"/>
        <w:rPr>
          <w:rFonts w:ascii="Arial" w:hAnsi="Arial" w:cs="Arial"/>
          <w:color w:val="515151"/>
        </w:rPr>
      </w:pPr>
    </w:p>
    <w:p w14:paraId="5FE0E8BF" w14:textId="14BB08A0" w:rsidR="00A759EB" w:rsidRDefault="00A759EB" w:rsidP="00A759EB">
      <w:pPr>
        <w:spacing w:after="0" w:line="240" w:lineRule="auto"/>
        <w:rPr>
          <w:rFonts w:ascii="Arial" w:hAnsi="Arial" w:cs="Arial"/>
          <w:color w:val="515151"/>
        </w:rPr>
      </w:pPr>
      <w:r w:rsidRPr="00A759EB">
        <w:rPr>
          <w:rFonts w:ascii="Arial" w:hAnsi="Arial" w:cs="Arial"/>
          <w:color w:val="515151"/>
        </w:rPr>
        <w:t>Ability to recognize and cultivate talent and support and encourage strong</w:t>
      </w:r>
      <w:r>
        <w:rPr>
          <w:rFonts w:ascii="Arial" w:hAnsi="Arial" w:cs="Arial"/>
          <w:color w:val="515151"/>
        </w:rPr>
        <w:t xml:space="preserve"> </w:t>
      </w:r>
      <w:r w:rsidRPr="00A759EB">
        <w:rPr>
          <w:rFonts w:ascii="Arial" w:hAnsi="Arial" w:cs="Arial"/>
          <w:color w:val="515151"/>
        </w:rPr>
        <w:t>performance. Ability to be agile and able to adapt to changing opportunities and rapid growth.</w:t>
      </w:r>
    </w:p>
    <w:p w14:paraId="0CCC8F8B" w14:textId="77777777" w:rsidR="00536978" w:rsidRDefault="00536978" w:rsidP="00A759EB">
      <w:pPr>
        <w:spacing w:after="0" w:line="240" w:lineRule="auto"/>
        <w:rPr>
          <w:rFonts w:ascii="Arial" w:hAnsi="Arial" w:cs="Arial"/>
          <w:color w:val="515151"/>
        </w:rPr>
      </w:pPr>
    </w:p>
    <w:p w14:paraId="348DC923" w14:textId="3A3FFCBC" w:rsidR="00536978" w:rsidRPr="00A759EB" w:rsidRDefault="00536978" w:rsidP="00A759EB">
      <w:pPr>
        <w:spacing w:after="0" w:line="240" w:lineRule="auto"/>
        <w:rPr>
          <w:rFonts w:ascii="Arial" w:hAnsi="Arial"/>
          <w:b/>
          <w:bCs/>
          <w:color w:val="2F5496" w:themeColor="accent1" w:themeShade="BF"/>
        </w:rPr>
      </w:pPr>
      <w:r>
        <w:rPr>
          <w:rFonts w:ascii="Arial" w:hAnsi="Arial" w:cs="Arial"/>
          <w:color w:val="515151"/>
        </w:rPr>
        <w:t>A demonstrated understanding of the importance of care and kindness in professional context is an advantage.</w:t>
      </w:r>
    </w:p>
    <w:p w14:paraId="7CCBA578" w14:textId="77777777" w:rsidR="00A759EB" w:rsidRPr="00A759EB" w:rsidRDefault="00A759EB" w:rsidP="00A759EB">
      <w:pPr>
        <w:autoSpaceDE w:val="0"/>
        <w:autoSpaceDN w:val="0"/>
        <w:adjustRightInd w:val="0"/>
        <w:spacing w:after="0" w:line="240" w:lineRule="auto"/>
        <w:rPr>
          <w:rFonts w:ascii="Arial" w:hAnsi="Arial" w:cs="Arial"/>
          <w:color w:val="515151"/>
        </w:rPr>
      </w:pPr>
    </w:p>
    <w:p w14:paraId="4EFD9C25" w14:textId="26E0541E" w:rsidR="00EE5850" w:rsidRPr="00A759EB" w:rsidRDefault="00EE5850" w:rsidP="00A759EB">
      <w:pPr>
        <w:rPr>
          <w:rFonts w:ascii="Arial" w:hAnsi="Arial" w:cs="Arial"/>
        </w:rPr>
      </w:pPr>
    </w:p>
    <w:sectPr w:rsidR="00EE5850" w:rsidRPr="00A759EB" w:rsidSect="00A759EB">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4FEA5" w14:textId="77777777" w:rsidR="00950F08" w:rsidRDefault="00950F08" w:rsidP="003B77F5">
      <w:pPr>
        <w:spacing w:after="0" w:line="240" w:lineRule="auto"/>
      </w:pPr>
      <w:r>
        <w:separator/>
      </w:r>
    </w:p>
  </w:endnote>
  <w:endnote w:type="continuationSeparator" w:id="0">
    <w:p w14:paraId="58BD59E5" w14:textId="77777777" w:rsidR="00950F08" w:rsidRDefault="00950F08" w:rsidP="003B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1238905"/>
      <w:docPartObj>
        <w:docPartGallery w:val="Page Numbers (Bottom of Page)"/>
        <w:docPartUnique/>
      </w:docPartObj>
    </w:sdtPr>
    <w:sdtEndPr>
      <w:rPr>
        <w:color w:val="7F7F7F" w:themeColor="background1" w:themeShade="7F"/>
        <w:spacing w:val="60"/>
      </w:rPr>
    </w:sdtEndPr>
    <w:sdtContent>
      <w:p w14:paraId="4C3D75C4" w14:textId="43915446" w:rsidR="00273750" w:rsidRDefault="0027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44D2EC0" w14:textId="77777777" w:rsidR="00273750" w:rsidRDefault="0027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637D0" w14:textId="77777777" w:rsidR="00950F08" w:rsidRDefault="00950F08" w:rsidP="003B77F5">
      <w:pPr>
        <w:spacing w:after="0" w:line="240" w:lineRule="auto"/>
      </w:pPr>
      <w:r>
        <w:separator/>
      </w:r>
    </w:p>
  </w:footnote>
  <w:footnote w:type="continuationSeparator" w:id="0">
    <w:p w14:paraId="2F953E1A" w14:textId="77777777" w:rsidR="00950F08" w:rsidRDefault="00950F08" w:rsidP="003B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848D" w14:textId="40B82B3C" w:rsidR="00273750" w:rsidRDefault="00273750">
    <w:pPr>
      <w:pStyle w:val="Header"/>
    </w:pPr>
    <w:r>
      <w:t xml:space="preserve">Updated:  June </w:t>
    </w:r>
    <w:r w:rsidR="00EC0129">
      <w:t>3</w:t>
    </w:r>
    <w:r>
      <w:t>, 2024</w:t>
    </w:r>
  </w:p>
  <w:p w14:paraId="09CE7229" w14:textId="77777777" w:rsidR="00EC0129" w:rsidRDefault="00EC01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50"/>
    <w:rsid w:val="000B27B1"/>
    <w:rsid w:val="000D67FB"/>
    <w:rsid w:val="000F68D5"/>
    <w:rsid w:val="00103471"/>
    <w:rsid w:val="00180933"/>
    <w:rsid w:val="001C2FAD"/>
    <w:rsid w:val="002371A3"/>
    <w:rsid w:val="00273750"/>
    <w:rsid w:val="002E23B6"/>
    <w:rsid w:val="0033557F"/>
    <w:rsid w:val="0037720A"/>
    <w:rsid w:val="003B77F5"/>
    <w:rsid w:val="003C5CED"/>
    <w:rsid w:val="004E2599"/>
    <w:rsid w:val="00536978"/>
    <w:rsid w:val="00536DE0"/>
    <w:rsid w:val="005468F2"/>
    <w:rsid w:val="005527AB"/>
    <w:rsid w:val="005532FD"/>
    <w:rsid w:val="0057700A"/>
    <w:rsid w:val="005A7C5B"/>
    <w:rsid w:val="005B6218"/>
    <w:rsid w:val="005D4413"/>
    <w:rsid w:val="00633CAF"/>
    <w:rsid w:val="007834E6"/>
    <w:rsid w:val="00800B9A"/>
    <w:rsid w:val="00885DA0"/>
    <w:rsid w:val="008F2210"/>
    <w:rsid w:val="00950F08"/>
    <w:rsid w:val="009778E2"/>
    <w:rsid w:val="00997F78"/>
    <w:rsid w:val="009C2BC4"/>
    <w:rsid w:val="009D3129"/>
    <w:rsid w:val="009D70D8"/>
    <w:rsid w:val="00A26889"/>
    <w:rsid w:val="00A3666A"/>
    <w:rsid w:val="00A36FEC"/>
    <w:rsid w:val="00A759EB"/>
    <w:rsid w:val="00A95BE3"/>
    <w:rsid w:val="00A96BA4"/>
    <w:rsid w:val="00AA7E73"/>
    <w:rsid w:val="00AC6FB1"/>
    <w:rsid w:val="00B00700"/>
    <w:rsid w:val="00B1697E"/>
    <w:rsid w:val="00B80080"/>
    <w:rsid w:val="00BB008B"/>
    <w:rsid w:val="00BF7960"/>
    <w:rsid w:val="00C06167"/>
    <w:rsid w:val="00C20E5D"/>
    <w:rsid w:val="00C978EE"/>
    <w:rsid w:val="00CA5E20"/>
    <w:rsid w:val="00D0788F"/>
    <w:rsid w:val="00D44978"/>
    <w:rsid w:val="00D61B33"/>
    <w:rsid w:val="00D85016"/>
    <w:rsid w:val="00D91B29"/>
    <w:rsid w:val="00DF2098"/>
    <w:rsid w:val="00EB3C90"/>
    <w:rsid w:val="00EB4E03"/>
    <w:rsid w:val="00EC0129"/>
    <w:rsid w:val="00EE5850"/>
    <w:rsid w:val="00F038C3"/>
    <w:rsid w:val="00F156E9"/>
    <w:rsid w:val="00F201B6"/>
    <w:rsid w:val="00F7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7EB1"/>
  <w15:chartTrackingRefBased/>
  <w15:docId w15:val="{05060725-ED97-4CED-AAC3-EA3BF59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9EB"/>
    <w:rPr>
      <w:color w:val="0563C1" w:themeColor="hyperlink"/>
      <w:u w:val="single"/>
    </w:rPr>
  </w:style>
  <w:style w:type="character" w:styleId="UnresolvedMention">
    <w:name w:val="Unresolved Mention"/>
    <w:basedOn w:val="DefaultParagraphFont"/>
    <w:uiPriority w:val="99"/>
    <w:semiHidden/>
    <w:unhideWhenUsed/>
    <w:rsid w:val="00A759EB"/>
    <w:rPr>
      <w:color w:val="605E5C"/>
      <w:shd w:val="clear" w:color="auto" w:fill="E1DFDD"/>
    </w:rPr>
  </w:style>
  <w:style w:type="paragraph" w:styleId="Header">
    <w:name w:val="header"/>
    <w:basedOn w:val="Normal"/>
    <w:link w:val="HeaderChar"/>
    <w:uiPriority w:val="99"/>
    <w:unhideWhenUsed/>
    <w:rsid w:val="003B7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7F5"/>
  </w:style>
  <w:style w:type="paragraph" w:styleId="Footer">
    <w:name w:val="footer"/>
    <w:basedOn w:val="Normal"/>
    <w:link w:val="FooterChar"/>
    <w:uiPriority w:val="99"/>
    <w:unhideWhenUsed/>
    <w:rsid w:val="003B7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7F5"/>
  </w:style>
  <w:style w:type="character" w:styleId="FollowedHyperlink">
    <w:name w:val="FollowedHyperlink"/>
    <w:basedOn w:val="DefaultParagraphFont"/>
    <w:uiPriority w:val="99"/>
    <w:semiHidden/>
    <w:unhideWhenUsed/>
    <w:rsid w:val="00D0788F"/>
    <w:rPr>
      <w:color w:val="954F72" w:themeColor="followedHyperlink"/>
      <w:u w:val="single"/>
    </w:rPr>
  </w:style>
  <w:style w:type="character" w:styleId="CommentReference">
    <w:name w:val="annotation reference"/>
    <w:basedOn w:val="DefaultParagraphFont"/>
    <w:uiPriority w:val="99"/>
    <w:semiHidden/>
    <w:unhideWhenUsed/>
    <w:rsid w:val="00D0788F"/>
    <w:rPr>
      <w:sz w:val="16"/>
      <w:szCs w:val="16"/>
    </w:rPr>
  </w:style>
  <w:style w:type="paragraph" w:styleId="CommentText">
    <w:name w:val="annotation text"/>
    <w:basedOn w:val="Normal"/>
    <w:link w:val="CommentTextChar"/>
    <w:uiPriority w:val="99"/>
    <w:unhideWhenUsed/>
    <w:rsid w:val="00D0788F"/>
    <w:pPr>
      <w:spacing w:line="240" w:lineRule="auto"/>
    </w:pPr>
    <w:rPr>
      <w:sz w:val="20"/>
      <w:szCs w:val="20"/>
    </w:rPr>
  </w:style>
  <w:style w:type="character" w:customStyle="1" w:styleId="CommentTextChar">
    <w:name w:val="Comment Text Char"/>
    <w:basedOn w:val="DefaultParagraphFont"/>
    <w:link w:val="CommentText"/>
    <w:uiPriority w:val="99"/>
    <w:rsid w:val="00D0788F"/>
    <w:rPr>
      <w:sz w:val="20"/>
      <w:szCs w:val="20"/>
    </w:rPr>
  </w:style>
  <w:style w:type="paragraph" w:styleId="CommentSubject">
    <w:name w:val="annotation subject"/>
    <w:basedOn w:val="CommentText"/>
    <w:next w:val="CommentText"/>
    <w:link w:val="CommentSubjectChar"/>
    <w:uiPriority w:val="99"/>
    <w:semiHidden/>
    <w:unhideWhenUsed/>
    <w:rsid w:val="00D0788F"/>
    <w:rPr>
      <w:b/>
      <w:bCs/>
    </w:rPr>
  </w:style>
  <w:style w:type="character" w:customStyle="1" w:styleId="CommentSubjectChar">
    <w:name w:val="Comment Subject Char"/>
    <w:basedOn w:val="CommentTextChar"/>
    <w:link w:val="CommentSubject"/>
    <w:uiPriority w:val="99"/>
    <w:semiHidden/>
    <w:rsid w:val="00D0788F"/>
    <w:rPr>
      <w:b/>
      <w:bCs/>
      <w:sz w:val="20"/>
      <w:szCs w:val="20"/>
    </w:rPr>
  </w:style>
  <w:style w:type="paragraph" w:styleId="Revision">
    <w:name w:val="Revision"/>
    <w:hidden/>
    <w:uiPriority w:val="99"/>
    <w:semiHidden/>
    <w:rsid w:val="00D0788F"/>
    <w:pPr>
      <w:spacing w:after="0" w:line="240" w:lineRule="auto"/>
    </w:pPr>
  </w:style>
  <w:style w:type="paragraph" w:styleId="BalloonText">
    <w:name w:val="Balloon Text"/>
    <w:basedOn w:val="Normal"/>
    <w:link w:val="BalloonTextChar"/>
    <w:uiPriority w:val="99"/>
    <w:semiHidden/>
    <w:unhideWhenUsed/>
    <w:rsid w:val="00103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engcollege.csun.edu/aboutus/deansoffice/missionandgoal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csun.edu/leadership-principl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sengcollege.csun.edu/sites/default/files/aboutus/Tseng-College-Overview-2022-2023.pdf" TargetMode="External"/><Relationship Id="rId11" Type="http://schemas.openxmlformats.org/officeDocument/2006/relationships/hyperlink" Target="https://www.csun.edu/exlinfo/bigbook2023/4_5.Basic-Principles-for-the-Academic-Oversight-of-CSUNs-Self-Support-Degree-and-Credit-Certificate-Programs.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sun.edu/exlinfo/policies/Basic-Principles-CSUN-Approach-to-Crafting-Online-Degree-Certificate-Programs.pdf" TargetMode="External"/><Relationship Id="rId4" Type="http://schemas.openxmlformats.org/officeDocument/2006/relationships/footnotes" Target="footnotes.xml"/><Relationship Id="rId9" Type="http://schemas.openxmlformats.org/officeDocument/2006/relationships/hyperlink" Target="https://www.csun.edu/exlinfo/policies/Basic-Principles-Program-Development-for-CSUN-Self-Support-Degree-and-Credit-Certificate-Program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Keilman , Nicole</dc:creator>
  <cp:keywords/>
  <dc:description/>
  <cp:lastModifiedBy>Feucht-Haviar, Joyce A</cp:lastModifiedBy>
  <cp:revision>2</cp:revision>
  <dcterms:created xsi:type="dcterms:W3CDTF">2024-06-03T23:56:00Z</dcterms:created>
  <dcterms:modified xsi:type="dcterms:W3CDTF">2024-06-03T23:56:00Z</dcterms:modified>
</cp:coreProperties>
</file>