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EFF4" w14:textId="706B4EC0" w:rsidR="00F12D25" w:rsidRPr="00E17C25" w:rsidRDefault="00B977B9" w:rsidP="00413399">
      <w:pPr>
        <w:spacing w:before="120"/>
        <w:jc w:val="both"/>
        <w:rPr>
          <w:rFonts w:ascii="Arial" w:hAnsi="Arial" w:cs="Arial"/>
          <w:color w:val="D22030"/>
          <w:sz w:val="12"/>
          <w:szCs w:val="12"/>
        </w:rPr>
      </w:pPr>
      <w:r w:rsidRPr="00F12D25">
        <w:rPr>
          <w:rFonts w:ascii="Arial" w:hAnsi="Arial" w:cs="Arial"/>
          <w:b/>
          <w:sz w:val="16"/>
          <w:szCs w:val="16"/>
        </w:rPr>
        <w:t>Instructions:</w:t>
      </w:r>
      <w:r w:rsidRPr="00F12D25">
        <w:rPr>
          <w:rFonts w:ascii="Arial" w:hAnsi="Arial" w:cs="Arial"/>
          <w:sz w:val="16"/>
          <w:szCs w:val="16"/>
        </w:rPr>
        <w:t xml:space="preserve"> </w:t>
      </w:r>
      <w:r w:rsidR="008E7FA4" w:rsidRPr="007E1B67">
        <w:rPr>
          <w:rFonts w:ascii="Arial" w:hAnsi="Arial" w:cs="Arial"/>
          <w:sz w:val="16"/>
          <w:szCs w:val="16"/>
        </w:rPr>
        <w:t>C</w:t>
      </w:r>
      <w:r w:rsidRPr="007E1B67">
        <w:rPr>
          <w:rFonts w:ascii="Arial" w:hAnsi="Arial" w:cs="Arial"/>
          <w:sz w:val="16"/>
          <w:szCs w:val="16"/>
        </w:rPr>
        <w:t>omplete</w:t>
      </w:r>
      <w:r w:rsidR="008E7FA4" w:rsidRPr="007E1B67">
        <w:rPr>
          <w:rFonts w:ascii="Arial" w:hAnsi="Arial" w:cs="Arial"/>
          <w:sz w:val="16"/>
          <w:szCs w:val="16"/>
        </w:rPr>
        <w:t xml:space="preserve"> this form</w:t>
      </w:r>
      <w:r w:rsidRPr="007E1B67">
        <w:rPr>
          <w:rFonts w:ascii="Arial" w:hAnsi="Arial" w:cs="Arial"/>
          <w:sz w:val="16"/>
          <w:szCs w:val="16"/>
        </w:rPr>
        <w:t xml:space="preserve"> for all staff positions. The form is </w:t>
      </w:r>
      <w:r w:rsidR="008E7FA4" w:rsidRPr="007E1B67">
        <w:rPr>
          <w:rFonts w:ascii="Arial" w:hAnsi="Arial" w:cs="Arial"/>
          <w:sz w:val="16"/>
          <w:szCs w:val="16"/>
        </w:rPr>
        <w:t xml:space="preserve">also </w:t>
      </w:r>
      <w:r w:rsidRPr="007E1B67">
        <w:rPr>
          <w:rFonts w:ascii="Arial" w:hAnsi="Arial" w:cs="Arial"/>
          <w:sz w:val="16"/>
          <w:szCs w:val="16"/>
        </w:rPr>
        <w:t>used to req</w:t>
      </w:r>
      <w:r w:rsidR="003E2605" w:rsidRPr="007E1B67">
        <w:rPr>
          <w:rFonts w:ascii="Arial" w:hAnsi="Arial" w:cs="Arial"/>
          <w:sz w:val="16"/>
          <w:szCs w:val="16"/>
        </w:rPr>
        <w:t xml:space="preserve">uest a classification review </w:t>
      </w:r>
      <w:r w:rsidR="00366BCF" w:rsidRPr="007E1B67">
        <w:rPr>
          <w:rFonts w:ascii="Arial" w:hAnsi="Arial" w:cs="Arial"/>
          <w:sz w:val="16"/>
          <w:szCs w:val="16"/>
        </w:rPr>
        <w:t>of a currently filled position, or to update a position description with no review requested</w:t>
      </w:r>
      <w:r w:rsidRPr="007E1B67">
        <w:rPr>
          <w:rFonts w:ascii="Arial" w:hAnsi="Arial" w:cs="Arial"/>
          <w:sz w:val="16"/>
          <w:szCs w:val="16"/>
        </w:rPr>
        <w:t>. After completion of the form, a signed copy should be given to the employee (if the position is filled), one copy forwarded to</w:t>
      </w:r>
      <w:r w:rsidR="00E81EA5" w:rsidRPr="007E1B67">
        <w:rPr>
          <w:rFonts w:ascii="Arial" w:hAnsi="Arial" w:cs="Arial"/>
          <w:sz w:val="16"/>
          <w:szCs w:val="16"/>
        </w:rPr>
        <w:t xml:space="preserve"> the Office of Human Resources</w:t>
      </w:r>
      <w:r w:rsidR="006868C1" w:rsidRPr="007E1B67">
        <w:rPr>
          <w:rFonts w:ascii="Arial" w:hAnsi="Arial" w:cs="Arial"/>
          <w:sz w:val="16"/>
          <w:szCs w:val="16"/>
        </w:rPr>
        <w:t xml:space="preserve"> (</w:t>
      </w:r>
      <w:hyperlink r:id="rId8" w:history="1">
        <w:r w:rsidR="006868C1" w:rsidRPr="007E1B67">
          <w:rPr>
            <w:rStyle w:val="Hyperlink"/>
            <w:rFonts w:ascii="Arial" w:hAnsi="Arial" w:cs="Arial"/>
            <w:sz w:val="16"/>
            <w:szCs w:val="16"/>
          </w:rPr>
          <w:t>hrclass-comp@csun.edu</w:t>
        </w:r>
      </w:hyperlink>
      <w:r w:rsidR="006868C1" w:rsidRPr="007E1B67">
        <w:rPr>
          <w:rFonts w:ascii="Arial" w:hAnsi="Arial" w:cs="Arial"/>
          <w:sz w:val="16"/>
          <w:szCs w:val="16"/>
        </w:rPr>
        <w:t>)</w:t>
      </w:r>
      <w:r w:rsidR="00E81EA5" w:rsidRPr="007E1B67">
        <w:rPr>
          <w:rFonts w:ascii="Arial" w:hAnsi="Arial" w:cs="Arial"/>
          <w:sz w:val="16"/>
          <w:szCs w:val="16"/>
        </w:rPr>
        <w:t xml:space="preserve">, </w:t>
      </w:r>
      <w:r w:rsidR="0078187A" w:rsidRPr="007E1B67">
        <w:rPr>
          <w:rFonts w:ascii="Arial" w:hAnsi="Arial" w:cs="Arial"/>
          <w:sz w:val="16"/>
          <w:szCs w:val="16"/>
        </w:rPr>
        <w:t>and the original electronic version maintained by the department</w:t>
      </w:r>
      <w:r w:rsidR="00413399" w:rsidRPr="007E1B67">
        <w:rPr>
          <w:rFonts w:ascii="Arial" w:hAnsi="Arial" w:cs="Arial"/>
          <w:sz w:val="16"/>
          <w:szCs w:val="16"/>
        </w:rPr>
        <w:t xml:space="preserve">. For resources on completing this form, visit: </w:t>
      </w:r>
      <w:hyperlink r:id="rId9" w:history="1">
        <w:r w:rsidR="00413399" w:rsidRPr="007E1B67">
          <w:rPr>
            <w:rStyle w:val="Hyperlink"/>
            <w:rFonts w:ascii="Arial" w:hAnsi="Arial" w:cs="Arial"/>
            <w:sz w:val="16"/>
            <w:szCs w:val="16"/>
          </w:rPr>
          <w:t>csun.edu/careers/position-description-process</w:t>
        </w:r>
      </w:hyperlink>
      <w:r w:rsidR="00413399" w:rsidRPr="007E1B67">
        <w:rPr>
          <w:rFonts w:ascii="Arial" w:hAnsi="Arial" w:cs="Arial"/>
          <w:sz w:val="16"/>
          <w:szCs w:val="16"/>
        </w:rPr>
        <w:t xml:space="preserve"> </w:t>
      </w:r>
      <w:r w:rsidRPr="007E1B67">
        <w:rPr>
          <w:rFonts w:ascii="Arial" w:hAnsi="Arial" w:cs="Arial"/>
          <w:sz w:val="16"/>
          <w:szCs w:val="16"/>
        </w:rPr>
        <w:t xml:space="preserve"> </w:t>
      </w:r>
      <w:r w:rsidR="00632BD7" w:rsidRPr="00E17C25">
        <w:rPr>
          <w:rFonts w:ascii="Arial" w:hAnsi="Arial" w:cs="Arial"/>
          <w:color w:val="C00000"/>
          <w:sz w:val="12"/>
          <w:szCs w:val="12"/>
        </w:rPr>
        <w:t>[</w:t>
      </w:r>
      <w:r w:rsidR="00632BD7" w:rsidRPr="00E17C25">
        <w:rPr>
          <w:rFonts w:ascii="Arial" w:hAnsi="Arial" w:cs="Arial"/>
          <w:color w:val="D22030"/>
          <w:sz w:val="12"/>
          <w:szCs w:val="12"/>
        </w:rPr>
        <w:t xml:space="preserve">NOTE: </w:t>
      </w:r>
      <w:r w:rsidR="00E17C25" w:rsidRPr="00E17C25">
        <w:rPr>
          <w:rFonts w:ascii="Arial" w:hAnsi="Arial" w:cs="Arial"/>
          <w:color w:val="D22030"/>
          <w:sz w:val="12"/>
          <w:szCs w:val="12"/>
        </w:rPr>
        <w:t>F</w:t>
      </w:r>
      <w:r w:rsidR="00D229C6" w:rsidRPr="00E17C25">
        <w:rPr>
          <w:rFonts w:ascii="Arial" w:hAnsi="Arial" w:cs="Arial"/>
          <w:color w:val="D22030"/>
          <w:sz w:val="12"/>
          <w:szCs w:val="12"/>
        </w:rPr>
        <w:t xml:space="preserve">orm is unlocked; </w:t>
      </w:r>
      <w:r w:rsidR="009218E4" w:rsidRPr="00E17C25">
        <w:rPr>
          <w:rFonts w:ascii="Arial" w:hAnsi="Arial" w:cs="Arial"/>
          <w:b/>
          <w:color w:val="D22030"/>
          <w:sz w:val="12"/>
          <w:szCs w:val="12"/>
        </w:rPr>
        <w:t>Ctrl</w:t>
      </w:r>
      <w:r w:rsidR="00673F25" w:rsidRPr="00E17C25">
        <w:rPr>
          <w:rFonts w:ascii="Arial" w:hAnsi="Arial" w:cs="Arial"/>
          <w:b/>
          <w:color w:val="D22030"/>
          <w:sz w:val="12"/>
          <w:szCs w:val="12"/>
        </w:rPr>
        <w:t xml:space="preserve"> </w:t>
      </w:r>
      <w:r w:rsidR="009218E4" w:rsidRPr="00E17C25">
        <w:rPr>
          <w:rFonts w:ascii="Arial" w:hAnsi="Arial" w:cs="Arial"/>
          <w:b/>
          <w:color w:val="D22030"/>
          <w:sz w:val="12"/>
          <w:szCs w:val="12"/>
        </w:rPr>
        <w:t>+</w:t>
      </w:r>
      <w:r w:rsidR="00673F25" w:rsidRPr="00E17C25">
        <w:rPr>
          <w:rFonts w:ascii="Arial" w:hAnsi="Arial" w:cs="Arial"/>
          <w:b/>
          <w:color w:val="D22030"/>
          <w:sz w:val="12"/>
          <w:szCs w:val="12"/>
        </w:rPr>
        <w:t xml:space="preserve"> C</w:t>
      </w:r>
      <w:r w:rsidR="009218E4" w:rsidRPr="00E17C25">
        <w:rPr>
          <w:rFonts w:ascii="Arial" w:hAnsi="Arial" w:cs="Arial"/>
          <w:b/>
          <w:color w:val="D22030"/>
          <w:sz w:val="12"/>
          <w:szCs w:val="12"/>
        </w:rPr>
        <w:t>lick</w:t>
      </w:r>
      <w:r w:rsidR="009218E4" w:rsidRPr="00E17C25">
        <w:rPr>
          <w:rFonts w:ascii="Arial" w:hAnsi="Arial" w:cs="Arial"/>
          <w:color w:val="D22030"/>
          <w:sz w:val="12"/>
          <w:szCs w:val="12"/>
        </w:rPr>
        <w:t xml:space="preserve"> to open links</w:t>
      </w:r>
      <w:r w:rsidR="00D229C6" w:rsidRPr="00E17C25">
        <w:rPr>
          <w:rFonts w:ascii="Arial" w:hAnsi="Arial" w:cs="Arial"/>
          <w:color w:val="D22030"/>
          <w:sz w:val="12"/>
          <w:szCs w:val="12"/>
        </w:rPr>
        <w:t>.</w:t>
      </w:r>
      <w:r w:rsidR="003B352E" w:rsidRPr="00E17C25">
        <w:rPr>
          <w:rFonts w:ascii="Arial" w:hAnsi="Arial" w:cs="Arial"/>
          <w:color w:val="D22030"/>
          <w:sz w:val="12"/>
          <w:szCs w:val="12"/>
        </w:rPr>
        <w:t>]</w:t>
      </w:r>
      <w:r w:rsidR="00CD0407" w:rsidRPr="00E17C25">
        <w:rPr>
          <w:rFonts w:ascii="Arial" w:hAnsi="Arial" w:cs="Arial"/>
          <w:color w:val="D22030"/>
          <w:sz w:val="12"/>
          <w:szCs w:val="12"/>
        </w:rPr>
        <w:t xml:space="preserve"> </w:t>
      </w:r>
    </w:p>
    <w:p w14:paraId="67ACBE44" w14:textId="3020240A" w:rsidR="00F12D25" w:rsidRPr="00F12D25" w:rsidRDefault="00F12D25" w:rsidP="00F12D25">
      <w:pPr>
        <w:jc w:val="both"/>
        <w:rPr>
          <w:rFonts w:ascii="Arial" w:hAnsi="Arial" w:cs="Arial"/>
          <w:color w:val="D22030"/>
          <w:sz w:val="16"/>
          <w:szCs w:val="16"/>
        </w:rPr>
      </w:pPr>
    </w:p>
    <w:tbl>
      <w:tblPr>
        <w:tblW w:w="4338" w:type="dxa"/>
        <w:tblInd w:w="-113" w:type="dxa"/>
        <w:tblBorders>
          <w:bottom w:val="dotted" w:sz="4" w:space="0" w:color="auto"/>
        </w:tblBorders>
        <w:tblLook w:val="01E0" w:firstRow="1" w:lastRow="1" w:firstColumn="1" w:lastColumn="1" w:noHBand="0" w:noVBand="0"/>
      </w:tblPr>
      <w:tblGrid>
        <w:gridCol w:w="2183"/>
        <w:gridCol w:w="2155"/>
      </w:tblGrid>
      <w:tr w:rsidR="000A3933" w:rsidRPr="00342ACB" w14:paraId="74B8CF50" w14:textId="77777777" w:rsidTr="00891241">
        <w:trPr>
          <w:trHeight w:val="350"/>
        </w:trPr>
        <w:tc>
          <w:tcPr>
            <w:tcW w:w="2183" w:type="dxa"/>
            <w:tcBorders>
              <w:bottom w:val="nil"/>
            </w:tcBorders>
            <w:shd w:val="clear" w:color="auto" w:fill="auto"/>
            <w:vAlign w:val="center"/>
          </w:tcPr>
          <w:p w14:paraId="798CF172" w14:textId="207E8D86" w:rsidR="000A3933" w:rsidRPr="00891241" w:rsidRDefault="000A3933" w:rsidP="00605D87">
            <w:pPr>
              <w:ind w:right="-108"/>
              <w:rPr>
                <w:rFonts w:ascii="Arial" w:hAnsi="Arial" w:cs="Arial"/>
                <w:i/>
                <w:sz w:val="18"/>
                <w:szCs w:val="18"/>
              </w:rPr>
            </w:pPr>
            <w:r w:rsidRPr="00891241">
              <w:rPr>
                <w:rFonts w:ascii="Arial" w:hAnsi="Arial" w:cs="Arial"/>
                <w:b/>
                <w:sz w:val="18"/>
                <w:szCs w:val="18"/>
              </w:rPr>
              <w:t xml:space="preserve">Date Prepared/Revised:  </w:t>
            </w:r>
          </w:p>
        </w:tc>
        <w:tc>
          <w:tcPr>
            <w:tcW w:w="2155" w:type="dxa"/>
            <w:tcBorders>
              <w:bottom w:val="dotted" w:sz="4" w:space="0" w:color="auto"/>
            </w:tcBorders>
            <w:shd w:val="clear" w:color="auto" w:fill="auto"/>
            <w:vAlign w:val="center"/>
          </w:tcPr>
          <w:p w14:paraId="69DA3F3C" w14:textId="13D0C81E" w:rsidR="000A3933" w:rsidRPr="00891241" w:rsidRDefault="009C25A0" w:rsidP="00605D87">
            <w:pPr>
              <w:ind w:right="-108"/>
              <w:rPr>
                <w:rFonts w:ascii="Arial" w:hAnsi="Arial" w:cs="Arial"/>
                <w:i/>
                <w:sz w:val="20"/>
                <w:szCs w:val="20"/>
              </w:rPr>
            </w:pPr>
            <w:r w:rsidRPr="009C25A0">
              <w:rPr>
                <w:color w:val="FF0000"/>
                <w:sz w:val="20"/>
                <w:szCs w:val="20"/>
              </w:rPr>
              <w:t>10/22/2024</w:t>
            </w:r>
          </w:p>
        </w:tc>
      </w:tr>
    </w:tbl>
    <w:p w14:paraId="236DCF4C" w14:textId="224AE668" w:rsidR="00413399" w:rsidRDefault="0098080A" w:rsidP="00B977B9">
      <w:pPr>
        <w:rPr>
          <w:rFonts w:ascii="Arial" w:hAnsi="Arial" w:cs="Arial"/>
          <w:b/>
          <w:sz w:val="20"/>
          <w:szCs w:val="18"/>
        </w:rPr>
      </w:pPr>
      <w:r>
        <w:rPr>
          <w:rFonts w:ascii="Arial" w:hAnsi="Arial" w:cs="Arial"/>
          <w:b/>
          <w:sz w:val="20"/>
          <w:szCs w:val="18"/>
        </w:rPr>
        <w:t xml:space="preserve">  </w:t>
      </w:r>
    </w:p>
    <w:p w14:paraId="7CA8F0DA" w14:textId="10B8FA7A"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782CD3FA" w14:textId="3A2A488E" w:rsidR="000F3C2F" w:rsidRPr="00342ACB" w:rsidRDefault="005D2045"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2930EC">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5A5B7D">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90"/>
        <w:gridCol w:w="4230"/>
      </w:tblGrid>
      <w:tr w:rsidR="007B49F0" w:rsidRPr="00342ACB" w14:paraId="11071078" w14:textId="77777777" w:rsidTr="00413399">
        <w:trPr>
          <w:trHeight w:val="350"/>
        </w:trPr>
        <w:tc>
          <w:tcPr>
            <w:tcW w:w="4590" w:type="dxa"/>
            <w:shd w:val="clear" w:color="auto" w:fill="auto"/>
            <w:vAlign w:val="center"/>
          </w:tcPr>
          <w:p w14:paraId="6ACD1687" w14:textId="7077B82E"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1"/>
                  <w14:checkedState w14:val="2612" w14:font="MS Gothic"/>
                  <w14:uncheckedState w14:val="2610" w14:font="MS Gothic"/>
                </w14:checkbox>
              </w:sdtPr>
              <w:sdtEndPr/>
              <w:sdtContent>
                <w:r w:rsidR="002930E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8E62ADC"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570F7733" w14:textId="77777777" w:rsidR="007B49F0" w:rsidRPr="00342ACB" w:rsidRDefault="007B49F0" w:rsidP="00383DDF">
      <w:pPr>
        <w:spacing w:line="276" w:lineRule="auto"/>
        <w:ind w:left="720"/>
        <w:rPr>
          <w:rFonts w:ascii="Arial" w:hAnsi="Arial" w:cs="Arial"/>
          <w:sz w:val="4"/>
          <w:szCs w:val="19"/>
        </w:rPr>
      </w:pPr>
    </w:p>
    <w:p w14:paraId="075CD4CB" w14:textId="21BB0CA9" w:rsidR="004A039A" w:rsidRPr="00342ACB" w:rsidRDefault="005D2045"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5A5B7D">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F5C2D7E" w14:textId="77777777" w:rsidR="004A039A" w:rsidRPr="00342ACB" w:rsidRDefault="005D2045"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5E49E1A9"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5362F4A6" w14:textId="77777777" w:rsidR="004A039A" w:rsidRDefault="004A039A" w:rsidP="00E97BB4">
      <w:pPr>
        <w:ind w:left="-180"/>
        <w:rPr>
          <w:rFonts w:ascii="Arial" w:hAnsi="Arial" w:cs="Arial"/>
          <w:b/>
          <w:sz w:val="18"/>
          <w:szCs w:val="18"/>
        </w:rPr>
      </w:pPr>
    </w:p>
    <w:p w14:paraId="16505F7F"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246C40CA"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7441328B" w14:textId="77777777" w:rsidTr="006A58F5">
        <w:tc>
          <w:tcPr>
            <w:tcW w:w="3717" w:type="pct"/>
            <w:gridSpan w:val="8"/>
          </w:tcPr>
          <w:p w14:paraId="67FE3AF4" w14:textId="77777777"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14:paraId="1F289DFA"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14:paraId="32D8CCA4" w14:textId="77777777" w:rsidTr="00750C44">
        <w:tc>
          <w:tcPr>
            <w:tcW w:w="5000" w:type="pct"/>
            <w:gridSpan w:val="10"/>
          </w:tcPr>
          <w:p w14:paraId="043CFD94" w14:textId="298E11A4"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2A4BCA">
              <w:rPr>
                <w:rFonts w:ascii="Arial" w:hAnsi="Arial" w:cs="Arial"/>
                <w:sz w:val="18"/>
                <w:szCs w:val="18"/>
              </w:rPr>
              <w:t>Pei-Ying Lin</w:t>
            </w:r>
          </w:p>
        </w:tc>
      </w:tr>
      <w:tr w:rsidR="006A58F5" w14:paraId="65811568" w14:textId="77777777" w:rsidTr="006A58F5">
        <w:tc>
          <w:tcPr>
            <w:tcW w:w="2477" w:type="pct"/>
            <w:gridSpan w:val="4"/>
          </w:tcPr>
          <w:p w14:paraId="422F7A0F" w14:textId="1E955A15"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2A4BCA">
              <w:rPr>
                <w:sz w:val="20"/>
                <w:szCs w:val="20"/>
              </w:rPr>
              <w:t>Admin Support Assistant 12 Mo</w:t>
            </w:r>
            <w:r w:rsidRPr="004A298F">
              <w:rPr>
                <w:rFonts w:ascii="Arial" w:hAnsi="Arial" w:cs="Arial"/>
                <w:sz w:val="18"/>
                <w:szCs w:val="18"/>
              </w:rPr>
              <w:t xml:space="preserve">                                    </w:t>
            </w:r>
          </w:p>
        </w:tc>
        <w:tc>
          <w:tcPr>
            <w:tcW w:w="770" w:type="pct"/>
            <w:gridSpan w:val="3"/>
          </w:tcPr>
          <w:p w14:paraId="326A5A0E" w14:textId="31C30E7F"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2A4BCA">
              <w:rPr>
                <w:sz w:val="20"/>
                <w:szCs w:val="20"/>
              </w:rPr>
              <w:t>1032</w:t>
            </w:r>
            <w:r w:rsidRPr="004A298F">
              <w:rPr>
                <w:rFonts w:ascii="Arial" w:hAnsi="Arial" w:cs="Arial"/>
                <w:sz w:val="18"/>
                <w:szCs w:val="18"/>
              </w:rPr>
              <w:t xml:space="preserve">    </w:t>
            </w:r>
          </w:p>
        </w:tc>
        <w:tc>
          <w:tcPr>
            <w:tcW w:w="470" w:type="pct"/>
          </w:tcPr>
          <w:p w14:paraId="350DA54D" w14:textId="293CBFF2" w:rsidR="006A58F5" w:rsidRPr="00377F1A" w:rsidRDefault="006A58F5" w:rsidP="009606A2">
            <w:pPr>
              <w:spacing w:before="60" w:after="60"/>
              <w:rPr>
                <w:rFonts w:ascii="Arial" w:hAnsi="Arial" w:cs="Arial"/>
                <w:sz w:val="18"/>
                <w:szCs w:val="18"/>
                <w:highlight w:val="yellow"/>
              </w:rPr>
            </w:pPr>
            <w:r w:rsidRPr="00EB5E76">
              <w:rPr>
                <w:rFonts w:ascii="Arial" w:hAnsi="Arial" w:cs="Arial"/>
                <w:b/>
                <w:sz w:val="18"/>
                <w:szCs w:val="18"/>
              </w:rPr>
              <w:t>Grade:</w:t>
            </w:r>
            <w:r w:rsidRPr="00EB5E76">
              <w:rPr>
                <w:rFonts w:ascii="Arial" w:hAnsi="Arial" w:cs="Arial"/>
                <w:sz w:val="18"/>
                <w:szCs w:val="18"/>
              </w:rPr>
              <w:t xml:space="preserve"> </w:t>
            </w:r>
            <w:r w:rsidR="00377F1A" w:rsidRPr="00EB5E76">
              <w:rPr>
                <w:sz w:val="20"/>
                <w:szCs w:val="20"/>
              </w:rPr>
              <w:t>2</w:t>
            </w:r>
          </w:p>
        </w:tc>
        <w:tc>
          <w:tcPr>
            <w:tcW w:w="1283" w:type="pct"/>
            <w:gridSpan w:val="2"/>
          </w:tcPr>
          <w:p w14:paraId="678B491F" w14:textId="41D1E97E"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2A4BCA">
              <w:rPr>
                <w:sz w:val="20"/>
                <w:szCs w:val="20"/>
              </w:rPr>
              <w:t>99746276</w:t>
            </w:r>
          </w:p>
        </w:tc>
      </w:tr>
      <w:tr w:rsidR="006A58F5" w14:paraId="4CC23876" w14:textId="77777777" w:rsidTr="00940081">
        <w:tc>
          <w:tcPr>
            <w:tcW w:w="3118" w:type="pct"/>
            <w:gridSpan w:val="6"/>
            <w:tcBorders>
              <w:bottom w:val="single" w:sz="4" w:space="0" w:color="auto"/>
            </w:tcBorders>
          </w:tcPr>
          <w:p w14:paraId="241F2D3F"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B178408" w14:textId="6A821C7B" w:rsidR="006A58F5" w:rsidRPr="004A298F" w:rsidRDefault="002A4BCA" w:rsidP="006A58F5">
            <w:pPr>
              <w:spacing w:before="60" w:after="60"/>
              <w:rPr>
                <w:rFonts w:ascii="Arial" w:hAnsi="Arial" w:cs="Arial"/>
                <w:sz w:val="18"/>
                <w:szCs w:val="18"/>
              </w:rPr>
            </w:pPr>
            <w:r>
              <w:rPr>
                <w:sz w:val="20"/>
                <w:szCs w:val="20"/>
              </w:rPr>
              <w:t>Development Assistant</w:t>
            </w:r>
          </w:p>
        </w:tc>
        <w:tc>
          <w:tcPr>
            <w:tcW w:w="1882" w:type="pct"/>
            <w:gridSpan w:val="4"/>
            <w:tcBorders>
              <w:bottom w:val="single" w:sz="4" w:space="0" w:color="auto"/>
            </w:tcBorders>
          </w:tcPr>
          <w:p w14:paraId="3030FEF3" w14:textId="3329437B" w:rsidR="006A58F5" w:rsidRDefault="005D2045" w:rsidP="006A58F5">
            <w:pPr>
              <w:spacing w:before="60" w:after="60"/>
              <w:rPr>
                <w:rStyle w:val="ToFrom"/>
                <w:rFonts w:ascii="Arial" w:hAnsi="Arial" w:cs="Arial"/>
                <w:b w:val="0"/>
                <w:bCs/>
                <w:sz w:val="20"/>
                <w:szCs w:val="20"/>
              </w:rPr>
            </w:pPr>
            <w:hyperlink r:id="rId10"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2A4BCA">
                  <w:rPr>
                    <w:sz w:val="20"/>
                    <w:szCs w:val="20"/>
                  </w:rPr>
                  <w:t>Nonexempt</w:t>
                </w:r>
              </w:sdtContent>
            </w:sdt>
          </w:p>
          <w:p w14:paraId="62B17429"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1"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3E804757" w14:textId="77777777" w:rsidTr="005E640B">
        <w:tc>
          <w:tcPr>
            <w:tcW w:w="1207" w:type="pct"/>
            <w:tcBorders>
              <w:bottom w:val="single" w:sz="18" w:space="0" w:color="595959" w:themeColor="text1" w:themeTint="A6"/>
            </w:tcBorders>
          </w:tcPr>
          <w:p w14:paraId="51FCF277" w14:textId="65806A57"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2A4BCA">
              <w:rPr>
                <w:sz w:val="20"/>
                <w:szCs w:val="20"/>
              </w:rPr>
              <w:t>10136</w:t>
            </w:r>
          </w:p>
        </w:tc>
        <w:tc>
          <w:tcPr>
            <w:tcW w:w="2654" w:type="pct"/>
            <w:gridSpan w:val="8"/>
            <w:tcBorders>
              <w:bottom w:val="single" w:sz="18" w:space="0" w:color="595959" w:themeColor="text1" w:themeTint="A6"/>
            </w:tcBorders>
          </w:tcPr>
          <w:p w14:paraId="6FEE92C6" w14:textId="349C37A1"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2A4BCA">
              <w:rPr>
                <w:sz w:val="20"/>
                <w:szCs w:val="20"/>
              </w:rPr>
              <w:t>College of HHD/Dean-8215</w:t>
            </w:r>
          </w:p>
        </w:tc>
        <w:tc>
          <w:tcPr>
            <w:tcW w:w="1139" w:type="pct"/>
            <w:tcBorders>
              <w:bottom w:val="single" w:sz="18" w:space="0" w:color="595959" w:themeColor="text1" w:themeTint="A6"/>
            </w:tcBorders>
          </w:tcPr>
          <w:p w14:paraId="2E81A413" w14:textId="6B3A6A42"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2A4BCA">
              <w:rPr>
                <w:sz w:val="20"/>
                <w:szCs w:val="20"/>
              </w:rPr>
              <w:t>0.5</w:t>
            </w:r>
          </w:p>
        </w:tc>
      </w:tr>
      <w:tr w:rsidR="005D67D5" w14:paraId="35CDC41E" w14:textId="77777777" w:rsidTr="005E640B">
        <w:tc>
          <w:tcPr>
            <w:tcW w:w="1787" w:type="pct"/>
            <w:gridSpan w:val="2"/>
            <w:tcBorders>
              <w:top w:val="single" w:sz="18" w:space="0" w:color="595959" w:themeColor="text1" w:themeTint="A6"/>
            </w:tcBorders>
            <w:shd w:val="clear" w:color="auto" w:fill="auto"/>
          </w:tcPr>
          <w:p w14:paraId="5A3DB7A9"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0CBBAD2F" w14:textId="77777777"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03" w:type="pct"/>
            <w:gridSpan w:val="3"/>
            <w:tcBorders>
              <w:top w:val="single" w:sz="18" w:space="0" w:color="595959" w:themeColor="text1" w:themeTint="A6"/>
            </w:tcBorders>
            <w:shd w:val="clear" w:color="auto" w:fill="auto"/>
          </w:tcPr>
          <w:p w14:paraId="16EF8EF0"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7F4B3CC3"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10" w:type="pct"/>
            <w:gridSpan w:val="5"/>
            <w:tcBorders>
              <w:top w:val="single" w:sz="18" w:space="0" w:color="595959" w:themeColor="text1" w:themeTint="A6"/>
            </w:tcBorders>
            <w:shd w:val="clear" w:color="auto" w:fill="auto"/>
          </w:tcPr>
          <w:p w14:paraId="04671229"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01305231"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D4E05" w14:paraId="07EEA130" w14:textId="77777777" w:rsidTr="000473A5">
        <w:tc>
          <w:tcPr>
            <w:tcW w:w="2135" w:type="pct"/>
            <w:gridSpan w:val="3"/>
            <w:shd w:val="clear" w:color="auto" w:fill="auto"/>
          </w:tcPr>
          <w:p w14:paraId="31E99415"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68E2BF1F" w14:textId="0754B25F" w:rsidR="002D4E05" w:rsidRPr="004A298F" w:rsidRDefault="002D4E05" w:rsidP="00200B1A">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2A4BCA">
              <w:rPr>
                <w:sz w:val="20"/>
                <w:szCs w:val="20"/>
              </w:rPr>
              <w:t xml:space="preserve">Rane </w:t>
            </w:r>
            <w:r w:rsidR="00D55ACC">
              <w:rPr>
                <w:sz w:val="20"/>
                <w:szCs w:val="20"/>
              </w:rPr>
              <w:t>Franklin</w:t>
            </w:r>
          </w:p>
        </w:tc>
        <w:tc>
          <w:tcPr>
            <w:tcW w:w="2865" w:type="pct"/>
            <w:gridSpan w:val="7"/>
            <w:shd w:val="clear" w:color="auto" w:fill="auto"/>
          </w:tcPr>
          <w:p w14:paraId="5DCAEBC4"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4CC3A06F" w14:textId="61A11CB5" w:rsidR="002D4E05" w:rsidRPr="004A298F" w:rsidRDefault="00D55ACC" w:rsidP="006A58F5">
            <w:pPr>
              <w:spacing w:before="60" w:after="60"/>
              <w:rPr>
                <w:rFonts w:ascii="Arial" w:hAnsi="Arial" w:cs="Arial"/>
                <w:sz w:val="18"/>
                <w:szCs w:val="18"/>
              </w:rPr>
            </w:pPr>
            <w:r>
              <w:rPr>
                <w:sz w:val="20"/>
                <w:szCs w:val="20"/>
              </w:rPr>
              <w:t>Dir, Development HHD</w:t>
            </w:r>
          </w:p>
        </w:tc>
      </w:tr>
    </w:tbl>
    <w:p w14:paraId="68AA6043"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2"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736E1601" w14:textId="77777777" w:rsidTr="00750C44">
        <w:trPr>
          <w:trHeight w:val="341"/>
        </w:trPr>
        <w:tc>
          <w:tcPr>
            <w:tcW w:w="10525" w:type="dxa"/>
            <w:shd w:val="clear" w:color="auto" w:fill="auto"/>
            <w:vAlign w:val="center"/>
          </w:tcPr>
          <w:p w14:paraId="6B3BE286" w14:textId="655123CF"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EndPr/>
              <w:sdtContent>
                <w:r w:rsidR="00D55ACC">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3"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614F10C8"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3143C291"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0860EECC" w14:textId="77777777" w:rsidTr="00405ED8">
        <w:trPr>
          <w:trHeight w:val="539"/>
        </w:trPr>
        <w:tc>
          <w:tcPr>
            <w:tcW w:w="10525" w:type="dxa"/>
          </w:tcPr>
          <w:p w14:paraId="0F8BFC76" w14:textId="13525EC0" w:rsidR="00A13C97" w:rsidRPr="00726D63" w:rsidRDefault="00726D63" w:rsidP="00A13C97">
            <w:pPr>
              <w:pStyle w:val="NormalWeb"/>
              <w:rPr>
                <w:sz w:val="20"/>
                <w:szCs w:val="20"/>
                <w:highlight w:val="yellow"/>
              </w:rPr>
            </w:pPr>
            <w:r w:rsidRPr="00B87D6A">
              <w:rPr>
                <w:sz w:val="20"/>
                <w:szCs w:val="20"/>
              </w:rPr>
              <w:t>Under general supervision</w:t>
            </w:r>
            <w:r>
              <w:rPr>
                <w:sz w:val="20"/>
                <w:szCs w:val="20"/>
              </w:rPr>
              <w:t xml:space="preserve"> from the Director of Development (DoD) for the College of Health and Human Development (HHD)</w:t>
            </w:r>
            <w:r w:rsidRPr="00B87D6A">
              <w:rPr>
                <w:sz w:val="20"/>
                <w:szCs w:val="20"/>
              </w:rPr>
              <w:t>, the Development Assistant provides essential administrative and clerical support to the College</w:t>
            </w:r>
            <w:r>
              <w:rPr>
                <w:sz w:val="20"/>
                <w:szCs w:val="20"/>
              </w:rPr>
              <w:t xml:space="preserve"> Advancement needs</w:t>
            </w:r>
            <w:r w:rsidRPr="00B87D6A">
              <w:rPr>
                <w:sz w:val="20"/>
                <w:szCs w:val="20"/>
              </w:rPr>
              <w:t xml:space="preserve">. This role involves coordinating </w:t>
            </w:r>
            <w:r>
              <w:rPr>
                <w:sz w:val="20"/>
                <w:szCs w:val="20"/>
              </w:rPr>
              <w:t xml:space="preserve">and supporting the administrative and logistical needs related to the direct work of the DoD and aforementioned College’s Advancement needs.  </w:t>
            </w:r>
            <w:r w:rsidRPr="00B87D6A">
              <w:rPr>
                <w:sz w:val="20"/>
                <w:szCs w:val="20"/>
              </w:rPr>
              <w:t xml:space="preserve">The Development Assistant will </w:t>
            </w:r>
            <w:r>
              <w:rPr>
                <w:sz w:val="20"/>
                <w:szCs w:val="20"/>
              </w:rPr>
              <w:t xml:space="preserve">update and maintain the College scholarships’ spreadsheet throughout the year and troubleshoot related issues.  </w:t>
            </w:r>
            <w:r w:rsidRPr="00B87D6A">
              <w:rPr>
                <w:sz w:val="20"/>
                <w:szCs w:val="20"/>
              </w:rPr>
              <w:t>Th</w:t>
            </w:r>
            <w:r>
              <w:rPr>
                <w:sz w:val="20"/>
                <w:szCs w:val="20"/>
              </w:rPr>
              <w:t>is</w:t>
            </w:r>
            <w:r w:rsidRPr="00B87D6A">
              <w:rPr>
                <w:sz w:val="20"/>
                <w:szCs w:val="20"/>
              </w:rPr>
              <w:t xml:space="preserve"> position </w:t>
            </w:r>
            <w:r>
              <w:rPr>
                <w:sz w:val="20"/>
                <w:szCs w:val="20"/>
              </w:rPr>
              <w:t xml:space="preserve">communicates frequently and professionally with many internal and external constituents including, HHD departments, CSUN Foundation, donors, event staff and University Relations and Advancement (URA). </w:t>
            </w:r>
            <w:r w:rsidRPr="00B87D6A">
              <w:rPr>
                <w:sz w:val="20"/>
                <w:szCs w:val="20"/>
              </w:rPr>
              <w:t>This role also includes liaising with University Advancement and the CSUN Foundation</w:t>
            </w:r>
            <w:r>
              <w:rPr>
                <w:sz w:val="20"/>
                <w:szCs w:val="20"/>
              </w:rPr>
              <w:t xml:space="preserve"> on reporting and internal initiatives</w:t>
            </w:r>
            <w:r w:rsidRPr="00B87D6A">
              <w:rPr>
                <w:sz w:val="20"/>
                <w:szCs w:val="20"/>
              </w:rPr>
              <w:t>.</w:t>
            </w:r>
            <w:r w:rsidRPr="00B87D6A">
              <w:rPr>
                <w:sz w:val="20"/>
                <w:szCs w:val="20"/>
                <w:highlight w:val="yellow"/>
              </w:rPr>
              <w:t xml:space="preserve"> </w:t>
            </w:r>
          </w:p>
        </w:tc>
      </w:tr>
    </w:tbl>
    <w:p w14:paraId="09B5B6DE" w14:textId="77777777" w:rsidR="00291E09" w:rsidRPr="00AB79E4" w:rsidRDefault="00291E09" w:rsidP="00291E09">
      <w:pPr>
        <w:rPr>
          <w:rFonts w:ascii="Arial" w:hAnsi="Arial" w:cs="Arial"/>
          <w:b/>
          <w:sz w:val="20"/>
          <w:szCs w:val="20"/>
        </w:rPr>
      </w:pPr>
    </w:p>
    <w:p w14:paraId="1B35235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0988489"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562158C1" w14:textId="77777777" w:rsidR="00E433BD" w:rsidRPr="00BD0E8A" w:rsidRDefault="00E433BD" w:rsidP="00E433BD">
      <w:pPr>
        <w:rPr>
          <w:sz w:val="2"/>
          <w:szCs w:val="16"/>
        </w:rPr>
      </w:pPr>
      <w:r w:rsidRPr="00BD0E8A">
        <w:rPr>
          <w:rFonts w:ascii="Arial" w:hAnsi="Arial" w:cs="Arial"/>
          <w:i/>
          <w:iCs/>
          <w:sz w:val="2"/>
          <w:szCs w:val="16"/>
        </w:rPr>
        <w:t> </w:t>
      </w:r>
    </w:p>
    <w:p w14:paraId="5856CDE9"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5264FC5"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79CEF029"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3CF01FDD" w14:textId="77777777" w:rsidTr="00F711C1">
        <w:trPr>
          <w:trHeight w:val="512"/>
        </w:trPr>
        <w:tc>
          <w:tcPr>
            <w:tcW w:w="8545" w:type="dxa"/>
            <w:shd w:val="clear" w:color="auto" w:fill="auto"/>
          </w:tcPr>
          <w:p w14:paraId="12E04C8F"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lastRenderedPageBreak/>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41E5C092"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26198AD7"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3C339E61" w14:textId="77777777" w:rsidTr="00750C44">
        <w:tc>
          <w:tcPr>
            <w:tcW w:w="8545" w:type="dxa"/>
            <w:shd w:val="clear" w:color="auto" w:fill="auto"/>
          </w:tcPr>
          <w:p w14:paraId="20002D50" w14:textId="2EF62755" w:rsidR="00C45794" w:rsidRPr="00EB5E76" w:rsidRDefault="00C45794" w:rsidP="00C45794">
            <w:pPr>
              <w:spacing w:before="60" w:after="60"/>
              <w:rPr>
                <w:sz w:val="20"/>
                <w:szCs w:val="20"/>
                <w:u w:val="single"/>
              </w:rPr>
            </w:pPr>
            <w:r w:rsidRPr="00EB5E76">
              <w:rPr>
                <w:sz w:val="20"/>
                <w:szCs w:val="20"/>
                <w:u w:val="single"/>
              </w:rPr>
              <w:t>Administrative Support:</w:t>
            </w:r>
          </w:p>
          <w:p w14:paraId="2847BFC3" w14:textId="252F3B3C" w:rsidR="008012E6" w:rsidRPr="00EB5E76" w:rsidRDefault="00FA0978" w:rsidP="00DB676C">
            <w:pPr>
              <w:pStyle w:val="ListParagraph"/>
              <w:numPr>
                <w:ilvl w:val="0"/>
                <w:numId w:val="25"/>
              </w:numPr>
              <w:spacing w:before="60" w:after="60"/>
              <w:rPr>
                <w:sz w:val="20"/>
                <w:szCs w:val="20"/>
              </w:rPr>
            </w:pPr>
            <w:r w:rsidRPr="00EB5E76">
              <w:rPr>
                <w:sz w:val="20"/>
                <w:szCs w:val="20"/>
              </w:rPr>
              <w:t>Provides a</w:t>
            </w:r>
            <w:r w:rsidR="00D55ACC" w:rsidRPr="00EB5E76">
              <w:rPr>
                <w:sz w:val="20"/>
                <w:szCs w:val="20"/>
              </w:rPr>
              <w:t>dministrative support to the Director of Development (D</w:t>
            </w:r>
            <w:r w:rsidR="005F7DDB" w:rsidRPr="00EB5E76">
              <w:rPr>
                <w:sz w:val="20"/>
                <w:szCs w:val="20"/>
              </w:rPr>
              <w:t>o</w:t>
            </w:r>
            <w:r w:rsidR="00D55ACC" w:rsidRPr="00EB5E76">
              <w:rPr>
                <w:sz w:val="20"/>
                <w:szCs w:val="20"/>
              </w:rPr>
              <w:t>D): Scheduling appointments with internal university personnel and external members of the community and ensuring that the D</w:t>
            </w:r>
            <w:r w:rsidR="005F7DDB" w:rsidRPr="00EB5E76">
              <w:rPr>
                <w:sz w:val="20"/>
                <w:szCs w:val="20"/>
              </w:rPr>
              <w:t>o</w:t>
            </w:r>
            <w:r w:rsidR="00D55ACC" w:rsidRPr="00EB5E76">
              <w:rPr>
                <w:sz w:val="20"/>
                <w:szCs w:val="20"/>
              </w:rPr>
              <w:t xml:space="preserve">D is well prepared for any meeting, event, or task. </w:t>
            </w:r>
          </w:p>
          <w:p w14:paraId="42334706" w14:textId="7CFD9B9D" w:rsidR="009C25A0" w:rsidRPr="00EB5E76" w:rsidRDefault="00D55ACC" w:rsidP="00DB676C">
            <w:pPr>
              <w:pStyle w:val="ListParagraph"/>
              <w:numPr>
                <w:ilvl w:val="0"/>
                <w:numId w:val="25"/>
              </w:numPr>
              <w:spacing w:before="60" w:after="60"/>
              <w:rPr>
                <w:sz w:val="20"/>
                <w:szCs w:val="20"/>
              </w:rPr>
            </w:pPr>
            <w:r w:rsidRPr="00EB5E76">
              <w:rPr>
                <w:sz w:val="20"/>
                <w:szCs w:val="20"/>
              </w:rPr>
              <w:t xml:space="preserve">Organizes the logistics for meetings by arranging parking for guests, making reservations, and/or travel arrangements. </w:t>
            </w:r>
          </w:p>
          <w:p w14:paraId="47FF1E95" w14:textId="45465D72" w:rsidR="009C25A0" w:rsidRPr="00EB5E76" w:rsidRDefault="00453EFB" w:rsidP="00DB676C">
            <w:pPr>
              <w:pStyle w:val="ListParagraph"/>
              <w:numPr>
                <w:ilvl w:val="0"/>
                <w:numId w:val="25"/>
              </w:numPr>
              <w:spacing w:before="60" w:after="60"/>
              <w:rPr>
                <w:sz w:val="20"/>
                <w:szCs w:val="20"/>
              </w:rPr>
            </w:pPr>
            <w:r w:rsidRPr="00EB5E76">
              <w:rPr>
                <w:sz w:val="20"/>
                <w:szCs w:val="20"/>
              </w:rPr>
              <w:t>Update</w:t>
            </w:r>
            <w:r w:rsidR="00FA0978" w:rsidRPr="00EB5E76">
              <w:rPr>
                <w:sz w:val="20"/>
                <w:szCs w:val="20"/>
              </w:rPr>
              <w:t>s</w:t>
            </w:r>
            <w:r w:rsidRPr="00EB5E76">
              <w:rPr>
                <w:sz w:val="20"/>
                <w:szCs w:val="20"/>
              </w:rPr>
              <w:t xml:space="preserve"> department scholarships annually, coordinate</w:t>
            </w:r>
            <w:r w:rsidR="00FA0978" w:rsidRPr="00EB5E76">
              <w:rPr>
                <w:sz w:val="20"/>
                <w:szCs w:val="20"/>
              </w:rPr>
              <w:t>s</w:t>
            </w:r>
            <w:r w:rsidRPr="00EB5E76">
              <w:rPr>
                <w:sz w:val="20"/>
                <w:szCs w:val="20"/>
              </w:rPr>
              <w:t xml:space="preserve"> with the Director of Development on donor information and liaise with departments for status updates on awards.</w:t>
            </w:r>
            <w:r w:rsidR="00D55ACC" w:rsidRPr="00EB5E76">
              <w:rPr>
                <w:sz w:val="20"/>
                <w:szCs w:val="20"/>
              </w:rPr>
              <w:t xml:space="preserve"> </w:t>
            </w:r>
          </w:p>
          <w:p w14:paraId="28B6B463" w14:textId="77777777" w:rsidR="00E433BD" w:rsidRPr="00EB5E76" w:rsidRDefault="000D00F0" w:rsidP="00DB676C">
            <w:pPr>
              <w:pStyle w:val="ListParagraph"/>
              <w:numPr>
                <w:ilvl w:val="0"/>
                <w:numId w:val="25"/>
              </w:numPr>
              <w:spacing w:before="60" w:after="60"/>
              <w:rPr>
                <w:sz w:val="20"/>
                <w:szCs w:val="20"/>
              </w:rPr>
            </w:pPr>
            <w:r w:rsidRPr="00EB5E76">
              <w:rPr>
                <w:sz w:val="20"/>
                <w:szCs w:val="20"/>
              </w:rPr>
              <w:t xml:space="preserve">Assist with </w:t>
            </w:r>
            <w:r w:rsidR="005F7DDB" w:rsidRPr="00EB5E76">
              <w:rPr>
                <w:sz w:val="20"/>
                <w:szCs w:val="20"/>
              </w:rPr>
              <w:t xml:space="preserve">completing </w:t>
            </w:r>
            <w:r w:rsidRPr="00EB5E76">
              <w:rPr>
                <w:sz w:val="20"/>
                <w:szCs w:val="20"/>
              </w:rPr>
              <w:t>development and foundation forms related to college events, and manage updates to URA websites that support college events, sponsorships, and related activities.</w:t>
            </w:r>
          </w:p>
          <w:p w14:paraId="63033F3E" w14:textId="048A26F2" w:rsidR="00DB676C" w:rsidRPr="00EB5E76" w:rsidRDefault="00B36396" w:rsidP="00DB676C">
            <w:pPr>
              <w:pStyle w:val="ListParagraph"/>
              <w:numPr>
                <w:ilvl w:val="0"/>
                <w:numId w:val="25"/>
              </w:numPr>
              <w:spacing w:before="60" w:after="60"/>
              <w:rPr>
                <w:sz w:val="20"/>
                <w:szCs w:val="20"/>
              </w:rPr>
            </w:pPr>
            <w:r w:rsidRPr="00EB5E76">
              <w:rPr>
                <w:sz w:val="20"/>
                <w:szCs w:val="20"/>
              </w:rPr>
              <w:t>P</w:t>
            </w:r>
            <w:r w:rsidR="00DB676C" w:rsidRPr="00EB5E76">
              <w:rPr>
                <w:sz w:val="20"/>
                <w:szCs w:val="20"/>
              </w:rPr>
              <w:t>repare</w:t>
            </w:r>
            <w:r w:rsidRPr="00EB5E76">
              <w:rPr>
                <w:sz w:val="20"/>
                <w:szCs w:val="20"/>
              </w:rPr>
              <w:t>s</w:t>
            </w:r>
            <w:r w:rsidR="00DB676C" w:rsidRPr="00EB5E76">
              <w:rPr>
                <w:sz w:val="20"/>
                <w:szCs w:val="20"/>
              </w:rPr>
              <w:t xml:space="preserve"> paperwork for the DoD that includes office expenses, check requests, travel reimbursements, and receipts from donor activities, meals, and events.  </w:t>
            </w:r>
          </w:p>
        </w:tc>
        <w:tc>
          <w:tcPr>
            <w:tcW w:w="900" w:type="dxa"/>
            <w:shd w:val="clear" w:color="auto" w:fill="auto"/>
            <w:vAlign w:val="center"/>
          </w:tcPr>
          <w:p w14:paraId="0E9E2530" w14:textId="4452C04F" w:rsidR="00E433BD" w:rsidRPr="00EE624C" w:rsidRDefault="0040012B" w:rsidP="008F7201">
            <w:pPr>
              <w:jc w:val="center"/>
              <w:rPr>
                <w:sz w:val="20"/>
                <w:szCs w:val="20"/>
              </w:rPr>
            </w:pPr>
            <w:r w:rsidRPr="00EE624C">
              <w:rPr>
                <w:sz w:val="20"/>
                <w:szCs w:val="20"/>
              </w:rPr>
              <w:t>5</w:t>
            </w:r>
            <w:r w:rsidR="00966A22" w:rsidRPr="00EE624C">
              <w:rPr>
                <w:sz w:val="20"/>
                <w:szCs w:val="20"/>
              </w:rPr>
              <w:t>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640558FC" w14:textId="7DF248F0" w:rsidR="00E433BD" w:rsidRPr="007A0E27" w:rsidRDefault="00CF687B" w:rsidP="004C060C">
                <w:pPr>
                  <w:ind w:left="-200" w:right="-110"/>
                  <w:jc w:val="center"/>
                  <w:rPr>
                    <w:b/>
                  </w:rPr>
                </w:pPr>
                <w:r>
                  <w:rPr>
                    <w:rFonts w:ascii="MS Gothic" w:eastAsia="MS Gothic" w:hAnsi="MS Gothic" w:cs="Arial" w:hint="eastAsia"/>
                    <w:b/>
                  </w:rPr>
                  <w:t>☒</w:t>
                </w:r>
              </w:p>
            </w:sdtContent>
          </w:sdt>
        </w:tc>
      </w:tr>
      <w:tr w:rsidR="008F7201" w:rsidRPr="00180860" w14:paraId="48D10DCD" w14:textId="77777777" w:rsidTr="00750C44">
        <w:tc>
          <w:tcPr>
            <w:tcW w:w="8545" w:type="dxa"/>
            <w:shd w:val="clear" w:color="auto" w:fill="auto"/>
          </w:tcPr>
          <w:p w14:paraId="1C682799" w14:textId="0A1D37F8" w:rsidR="00C45794" w:rsidRPr="00EB5E76" w:rsidRDefault="00C45794" w:rsidP="00C45794">
            <w:pPr>
              <w:spacing w:before="60" w:after="60"/>
              <w:rPr>
                <w:sz w:val="20"/>
                <w:szCs w:val="20"/>
                <w:u w:val="single"/>
              </w:rPr>
            </w:pPr>
            <w:r w:rsidRPr="00EB5E76">
              <w:rPr>
                <w:sz w:val="20"/>
                <w:szCs w:val="20"/>
                <w:u w:val="single"/>
              </w:rPr>
              <w:t xml:space="preserve">Development Support: </w:t>
            </w:r>
          </w:p>
          <w:p w14:paraId="502BDDF9" w14:textId="1E5E22C2" w:rsidR="009C25A0" w:rsidRPr="00EB5E76" w:rsidRDefault="00D55ACC" w:rsidP="008F7201">
            <w:pPr>
              <w:pStyle w:val="ListParagraph"/>
              <w:numPr>
                <w:ilvl w:val="0"/>
                <w:numId w:val="26"/>
              </w:numPr>
              <w:spacing w:before="60" w:after="60"/>
              <w:rPr>
                <w:sz w:val="20"/>
                <w:szCs w:val="20"/>
              </w:rPr>
            </w:pPr>
            <w:r w:rsidRPr="00EB5E76">
              <w:rPr>
                <w:sz w:val="20"/>
                <w:szCs w:val="20"/>
              </w:rPr>
              <w:t>Perform</w:t>
            </w:r>
            <w:r w:rsidR="00FA0978" w:rsidRPr="00EB5E76">
              <w:rPr>
                <w:sz w:val="20"/>
                <w:szCs w:val="20"/>
              </w:rPr>
              <w:t>s</w:t>
            </w:r>
            <w:r w:rsidRPr="00EB5E76">
              <w:rPr>
                <w:sz w:val="20"/>
                <w:szCs w:val="20"/>
              </w:rPr>
              <w:t xml:space="preserve"> timely follow-up with individuals that the D</w:t>
            </w:r>
            <w:r w:rsidR="005F7DDB" w:rsidRPr="00EB5E76">
              <w:rPr>
                <w:sz w:val="20"/>
                <w:szCs w:val="20"/>
              </w:rPr>
              <w:t>o</w:t>
            </w:r>
            <w:r w:rsidRPr="00EB5E76">
              <w:rPr>
                <w:sz w:val="20"/>
                <w:szCs w:val="20"/>
              </w:rPr>
              <w:t>D has contacted to schedule meetings; this includes, by email, mail, or phone; will also follow-up with internal university personnel about meetings with the D</w:t>
            </w:r>
            <w:r w:rsidR="005F7DDB" w:rsidRPr="00EB5E76">
              <w:rPr>
                <w:sz w:val="20"/>
                <w:szCs w:val="20"/>
              </w:rPr>
              <w:t>o</w:t>
            </w:r>
            <w:r w:rsidRPr="00EB5E76">
              <w:rPr>
                <w:sz w:val="20"/>
                <w:szCs w:val="20"/>
              </w:rPr>
              <w:t>D or potential donors and calendar such meetings.</w:t>
            </w:r>
            <w:r w:rsidR="00453EFB" w:rsidRPr="00EB5E76">
              <w:rPr>
                <w:sz w:val="20"/>
                <w:szCs w:val="20"/>
              </w:rPr>
              <w:t xml:space="preserve"> </w:t>
            </w:r>
          </w:p>
          <w:p w14:paraId="0D7C2E21" w14:textId="77777777" w:rsidR="008F7201" w:rsidRPr="00EB5E76" w:rsidRDefault="00453EFB" w:rsidP="008F7201">
            <w:pPr>
              <w:pStyle w:val="ListParagraph"/>
              <w:numPr>
                <w:ilvl w:val="0"/>
                <w:numId w:val="26"/>
              </w:numPr>
              <w:spacing w:before="60" w:after="60"/>
              <w:rPr>
                <w:sz w:val="20"/>
                <w:szCs w:val="20"/>
              </w:rPr>
            </w:pPr>
            <w:r w:rsidRPr="00EB5E76">
              <w:rPr>
                <w:sz w:val="20"/>
                <w:szCs w:val="20"/>
              </w:rPr>
              <w:t>Oversees and coordinates complex projects which focus on non-major gift donors, such as maintaining and updating the CSUN Funder Department pages on the university’s website</w:t>
            </w:r>
            <w:r w:rsidR="00DB676C" w:rsidRPr="00EB5E76">
              <w:rPr>
                <w:sz w:val="20"/>
                <w:szCs w:val="20"/>
              </w:rPr>
              <w:t>.</w:t>
            </w:r>
          </w:p>
          <w:p w14:paraId="234FB91F" w14:textId="43C41F11" w:rsidR="00DB676C" w:rsidRPr="00EB5E76" w:rsidRDefault="00DB676C" w:rsidP="008F7201">
            <w:pPr>
              <w:pStyle w:val="ListParagraph"/>
              <w:numPr>
                <w:ilvl w:val="0"/>
                <w:numId w:val="26"/>
              </w:numPr>
              <w:spacing w:before="60" w:after="60"/>
              <w:rPr>
                <w:sz w:val="20"/>
                <w:szCs w:val="20"/>
              </w:rPr>
            </w:pPr>
            <w:r w:rsidRPr="00EB5E76">
              <w:rPr>
                <w:sz w:val="20"/>
                <w:szCs w:val="20"/>
              </w:rPr>
              <w:t>Directs gift and donation forms to departments and university offices, including obtaining signatures and ensuring timely completion</w:t>
            </w:r>
            <w:r w:rsidR="00B36396" w:rsidRPr="00EB5E76">
              <w:rPr>
                <w:sz w:val="20"/>
                <w:szCs w:val="20"/>
              </w:rPr>
              <w:t>.</w:t>
            </w:r>
          </w:p>
        </w:tc>
        <w:tc>
          <w:tcPr>
            <w:tcW w:w="900" w:type="dxa"/>
            <w:shd w:val="clear" w:color="auto" w:fill="auto"/>
            <w:vAlign w:val="center"/>
          </w:tcPr>
          <w:p w14:paraId="447D917C" w14:textId="056D061F" w:rsidR="008F7201" w:rsidRPr="00EE624C" w:rsidRDefault="00966A22" w:rsidP="008F7201">
            <w:pPr>
              <w:jc w:val="center"/>
              <w:rPr>
                <w:sz w:val="20"/>
                <w:szCs w:val="20"/>
              </w:rPr>
            </w:pPr>
            <w:r w:rsidRPr="00EE624C">
              <w:rPr>
                <w:sz w:val="20"/>
                <w:szCs w:val="20"/>
              </w:rPr>
              <w:t>30</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204316DE" w14:textId="0C6E4BF3" w:rsidR="008F7201" w:rsidRPr="007A0E27" w:rsidRDefault="00966A22" w:rsidP="008F7201">
                <w:pPr>
                  <w:ind w:left="-200" w:right="-110"/>
                  <w:jc w:val="center"/>
                  <w:rPr>
                    <w:b/>
                  </w:rPr>
                </w:pPr>
                <w:r>
                  <w:rPr>
                    <w:rFonts w:ascii="MS Gothic" w:eastAsia="MS Gothic" w:hAnsi="MS Gothic" w:cs="Arial" w:hint="eastAsia"/>
                    <w:b/>
                  </w:rPr>
                  <w:t>☒</w:t>
                </w:r>
              </w:p>
            </w:sdtContent>
          </w:sdt>
        </w:tc>
      </w:tr>
      <w:tr w:rsidR="008F7201" w:rsidRPr="00180860" w14:paraId="287DF76D" w14:textId="77777777" w:rsidTr="00750C44">
        <w:tc>
          <w:tcPr>
            <w:tcW w:w="8545" w:type="dxa"/>
            <w:shd w:val="clear" w:color="auto" w:fill="auto"/>
          </w:tcPr>
          <w:p w14:paraId="70E67032" w14:textId="577537ED" w:rsidR="00C45794" w:rsidRPr="00EB5E76" w:rsidRDefault="00C45794" w:rsidP="00C45794">
            <w:pPr>
              <w:spacing w:before="60" w:after="60"/>
              <w:rPr>
                <w:sz w:val="20"/>
                <w:szCs w:val="20"/>
                <w:u w:val="single"/>
              </w:rPr>
            </w:pPr>
            <w:r w:rsidRPr="00EB5E76">
              <w:rPr>
                <w:sz w:val="20"/>
                <w:szCs w:val="20"/>
                <w:u w:val="single"/>
              </w:rPr>
              <w:t xml:space="preserve">Event Support: </w:t>
            </w:r>
          </w:p>
          <w:p w14:paraId="18AA70BE" w14:textId="1DF8E7EF" w:rsidR="009C25A0" w:rsidRPr="00EB5E76" w:rsidRDefault="00D55ACC" w:rsidP="008F7201">
            <w:pPr>
              <w:pStyle w:val="ListParagraph"/>
              <w:numPr>
                <w:ilvl w:val="0"/>
                <w:numId w:val="27"/>
              </w:numPr>
              <w:spacing w:before="60" w:after="60"/>
              <w:rPr>
                <w:sz w:val="20"/>
                <w:szCs w:val="20"/>
              </w:rPr>
            </w:pPr>
            <w:r w:rsidRPr="00EB5E76">
              <w:rPr>
                <w:sz w:val="20"/>
                <w:szCs w:val="20"/>
              </w:rPr>
              <w:t>Work</w:t>
            </w:r>
            <w:r w:rsidR="008012E6" w:rsidRPr="00EB5E76">
              <w:rPr>
                <w:sz w:val="20"/>
                <w:szCs w:val="20"/>
              </w:rPr>
              <w:t>s</w:t>
            </w:r>
            <w:r w:rsidRPr="00EB5E76">
              <w:rPr>
                <w:sz w:val="20"/>
                <w:szCs w:val="20"/>
              </w:rPr>
              <w:t xml:space="preserve"> closely with the </w:t>
            </w:r>
            <w:r w:rsidR="005F7DDB" w:rsidRPr="00EB5E76">
              <w:rPr>
                <w:sz w:val="20"/>
                <w:szCs w:val="20"/>
              </w:rPr>
              <w:t>DoD</w:t>
            </w:r>
            <w:r w:rsidRPr="00EB5E76">
              <w:rPr>
                <w:sz w:val="20"/>
                <w:szCs w:val="20"/>
              </w:rPr>
              <w:t xml:space="preserve"> to support the efforts related to donor events, external mailings and emails, and outreach relating to donor or prospective donor meetings or events. </w:t>
            </w:r>
          </w:p>
          <w:p w14:paraId="7B8E6DC2" w14:textId="77777777" w:rsidR="009C25A0" w:rsidRPr="00EB5E76" w:rsidRDefault="009327AC" w:rsidP="008F7201">
            <w:pPr>
              <w:pStyle w:val="ListParagraph"/>
              <w:numPr>
                <w:ilvl w:val="0"/>
                <w:numId w:val="27"/>
              </w:numPr>
              <w:spacing w:before="60" w:after="60"/>
              <w:rPr>
                <w:sz w:val="20"/>
                <w:szCs w:val="20"/>
              </w:rPr>
            </w:pPr>
            <w:r w:rsidRPr="00EB5E76">
              <w:rPr>
                <w:sz w:val="20"/>
                <w:szCs w:val="20"/>
              </w:rPr>
              <w:t xml:space="preserve">Responsible for planning and coordinating functions and events which may require a variety of special logistical and/or hospitality arrangements. </w:t>
            </w:r>
          </w:p>
          <w:p w14:paraId="170B526F" w14:textId="7892590A" w:rsidR="008F7201" w:rsidRPr="00EB5E76" w:rsidRDefault="009327AC" w:rsidP="008F7201">
            <w:pPr>
              <w:pStyle w:val="ListParagraph"/>
              <w:numPr>
                <w:ilvl w:val="0"/>
                <w:numId w:val="27"/>
              </w:numPr>
              <w:spacing w:before="60" w:after="60"/>
              <w:rPr>
                <w:sz w:val="20"/>
                <w:szCs w:val="20"/>
              </w:rPr>
            </w:pPr>
            <w:r w:rsidRPr="00EB5E76">
              <w:rPr>
                <w:sz w:val="20"/>
                <w:szCs w:val="20"/>
              </w:rPr>
              <w:t>Coordinate</w:t>
            </w:r>
            <w:r w:rsidR="00FA0978" w:rsidRPr="00EB5E76">
              <w:rPr>
                <w:sz w:val="20"/>
                <w:szCs w:val="20"/>
              </w:rPr>
              <w:t>s</w:t>
            </w:r>
            <w:r w:rsidRPr="00EB5E76">
              <w:rPr>
                <w:sz w:val="20"/>
                <w:szCs w:val="20"/>
              </w:rPr>
              <w:t xml:space="preserve"> the setup and breakdown of donor visits, managing all logistical arrangements to ensure a successful event. </w:t>
            </w:r>
          </w:p>
        </w:tc>
        <w:tc>
          <w:tcPr>
            <w:tcW w:w="900" w:type="dxa"/>
            <w:shd w:val="clear" w:color="auto" w:fill="auto"/>
            <w:vAlign w:val="center"/>
          </w:tcPr>
          <w:p w14:paraId="28662173" w14:textId="4D78FFAA" w:rsidR="008F7201" w:rsidRPr="00EE624C" w:rsidRDefault="00966A22" w:rsidP="008F7201">
            <w:pPr>
              <w:jc w:val="center"/>
              <w:rPr>
                <w:sz w:val="20"/>
                <w:szCs w:val="20"/>
              </w:rPr>
            </w:pPr>
            <w:r w:rsidRPr="00EE624C">
              <w:rPr>
                <w:sz w:val="20"/>
                <w:szCs w:val="20"/>
              </w:rPr>
              <w:t>15</w:t>
            </w:r>
          </w:p>
        </w:tc>
        <w:tc>
          <w:tcPr>
            <w:tcW w:w="1080" w:type="dxa"/>
            <w:vAlign w:val="center"/>
          </w:tcPr>
          <w:sdt>
            <w:sdtPr>
              <w:rPr>
                <w:rFonts w:ascii="Arial" w:hAnsi="Arial" w:cs="Arial"/>
                <w:b/>
              </w:rPr>
              <w:id w:val="-2121057303"/>
              <w14:checkbox>
                <w14:checked w14:val="1"/>
                <w14:checkedState w14:val="2612" w14:font="MS Gothic"/>
                <w14:uncheckedState w14:val="2610" w14:font="MS Gothic"/>
              </w14:checkbox>
            </w:sdtPr>
            <w:sdtEndPr/>
            <w:sdtContent>
              <w:p w14:paraId="711E0A4C" w14:textId="6A783318" w:rsidR="008F7201" w:rsidRPr="007A0E27" w:rsidRDefault="00966A22" w:rsidP="008F7201">
                <w:pPr>
                  <w:ind w:left="-200" w:right="-110"/>
                  <w:jc w:val="center"/>
                  <w:rPr>
                    <w:b/>
                  </w:rPr>
                </w:pPr>
                <w:r>
                  <w:rPr>
                    <w:rFonts w:ascii="MS Gothic" w:eastAsia="MS Gothic" w:hAnsi="MS Gothic" w:cs="Arial" w:hint="eastAsia"/>
                    <w:b/>
                  </w:rPr>
                  <w:t>☒</w:t>
                </w:r>
              </w:p>
            </w:sdtContent>
          </w:sdt>
        </w:tc>
      </w:tr>
      <w:tr w:rsidR="008F7201" w:rsidRPr="00180860" w14:paraId="491BC9E1" w14:textId="77777777" w:rsidTr="00750C44">
        <w:tc>
          <w:tcPr>
            <w:tcW w:w="8545" w:type="dxa"/>
            <w:shd w:val="clear" w:color="auto" w:fill="auto"/>
          </w:tcPr>
          <w:p w14:paraId="6FBF18F2" w14:textId="53A0F0F9" w:rsidR="008F7201" w:rsidRPr="009C25A0" w:rsidRDefault="009C25A0" w:rsidP="009C25A0">
            <w:pPr>
              <w:pStyle w:val="ListParagraph"/>
              <w:numPr>
                <w:ilvl w:val="0"/>
                <w:numId w:val="29"/>
              </w:numPr>
              <w:spacing w:before="60" w:after="60"/>
              <w:rPr>
                <w:sz w:val="20"/>
                <w:szCs w:val="20"/>
              </w:rPr>
            </w:pPr>
            <w:r w:rsidRPr="009C25A0">
              <w:rPr>
                <w:sz w:val="20"/>
                <w:szCs w:val="20"/>
              </w:rPr>
              <w:t xml:space="preserve">Performs other duties as assigned. </w:t>
            </w:r>
          </w:p>
        </w:tc>
        <w:tc>
          <w:tcPr>
            <w:tcW w:w="900" w:type="dxa"/>
            <w:shd w:val="clear" w:color="auto" w:fill="auto"/>
            <w:vAlign w:val="center"/>
          </w:tcPr>
          <w:p w14:paraId="112CE0FF" w14:textId="6CE05249" w:rsidR="008F7201" w:rsidRPr="00067A7A" w:rsidRDefault="009C25A0" w:rsidP="00CD203A">
            <w:pPr>
              <w:jc w:val="center"/>
              <w:rPr>
                <w:sz w:val="20"/>
                <w:szCs w:val="20"/>
              </w:rPr>
            </w:pPr>
            <w:r>
              <w:rPr>
                <w:sz w:val="20"/>
                <w:szCs w:val="20"/>
              </w:rPr>
              <w:t>5</w:t>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01C04B77" w14:textId="77777777" w:rsidR="008F7201" w:rsidRPr="007A0E27" w:rsidRDefault="009D2AC2" w:rsidP="008F7201">
                <w:pPr>
                  <w:ind w:left="-200" w:right="-110"/>
                  <w:jc w:val="center"/>
                  <w:rPr>
                    <w:b/>
                  </w:rPr>
                </w:pPr>
                <w:r w:rsidRPr="007A0E27">
                  <w:rPr>
                    <w:rFonts w:ascii="MS Gothic" w:eastAsia="MS Gothic" w:hAnsi="MS Gothic" w:cs="Arial" w:hint="eastAsia"/>
                    <w:b/>
                  </w:rPr>
                  <w:t>☐</w:t>
                </w:r>
              </w:p>
            </w:sdtContent>
          </w:sdt>
        </w:tc>
      </w:tr>
    </w:tbl>
    <w:p w14:paraId="4A1C98AD" w14:textId="77777777" w:rsidR="007F6B2E" w:rsidRDefault="007F6B2E" w:rsidP="007F6B2E">
      <w:pPr>
        <w:rPr>
          <w:rFonts w:ascii="Arial" w:hAnsi="Arial" w:cs="Arial"/>
          <w:sz w:val="18"/>
          <w:szCs w:val="18"/>
        </w:rPr>
      </w:pPr>
    </w:p>
    <w:p w14:paraId="461A10D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7104184F"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4736F21" w14:textId="77777777" w:rsidTr="00BE03B1">
        <w:trPr>
          <w:trHeight w:val="256"/>
        </w:trPr>
        <w:tc>
          <w:tcPr>
            <w:tcW w:w="3502" w:type="dxa"/>
            <w:shd w:val="clear" w:color="auto" w:fill="E7E6E6" w:themeFill="background2"/>
            <w:vAlign w:val="center"/>
          </w:tcPr>
          <w:p w14:paraId="45258E9A"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4CDC862E"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314838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0507A732"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11A5DD05"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231CB09B"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1EAFEF18"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5E743BD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2C27A16F"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768F75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60E69508"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8F0437A"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0459648F"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300D82A0" w14:textId="77777777" w:rsidTr="00BE03B1">
        <w:trPr>
          <w:trHeight w:val="201"/>
        </w:trPr>
        <w:tc>
          <w:tcPr>
            <w:tcW w:w="3502" w:type="dxa"/>
            <w:shd w:val="clear" w:color="auto" w:fill="auto"/>
            <w:vAlign w:val="center"/>
          </w:tcPr>
          <w:p w14:paraId="0B7B332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106579CB" w14:textId="483C0483"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1FFE1D71"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72BC3078"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389C632E"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6295B1A7"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23CD3A9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34EAF45"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4CA6A4CF" w14:textId="77777777" w:rsidR="00BE03B1" w:rsidRPr="009D2AC2" w:rsidRDefault="00BE03B1" w:rsidP="00BE03B1">
            <w:pPr>
              <w:rPr>
                <w:rFonts w:ascii="Arial" w:hAnsi="Arial" w:cs="Arial"/>
                <w:b/>
                <w:sz w:val="16"/>
                <w:szCs w:val="16"/>
              </w:rPr>
            </w:pPr>
          </w:p>
        </w:tc>
      </w:tr>
      <w:tr w:rsidR="00BE03B1" w:rsidRPr="00486B98" w14:paraId="3143F7F4" w14:textId="77777777" w:rsidTr="00BE03B1">
        <w:trPr>
          <w:trHeight w:val="201"/>
        </w:trPr>
        <w:tc>
          <w:tcPr>
            <w:tcW w:w="3502" w:type="dxa"/>
            <w:shd w:val="clear" w:color="auto" w:fill="auto"/>
            <w:vAlign w:val="center"/>
          </w:tcPr>
          <w:p w14:paraId="1158FD6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1DFE4AFC"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F8F74F9" w14:textId="4A675ED2"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7D873C9C"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2D29CD" w14:textId="77777777" w:rsidR="00BE03B1" w:rsidRPr="003C7D65" w:rsidRDefault="00BE03B1" w:rsidP="00BE03B1">
            <w:pPr>
              <w:rPr>
                <w:rFonts w:ascii="Arial" w:hAnsi="Arial" w:cs="Arial"/>
                <w:sz w:val="16"/>
                <w:szCs w:val="16"/>
              </w:rPr>
            </w:pPr>
          </w:p>
        </w:tc>
        <w:tc>
          <w:tcPr>
            <w:tcW w:w="2479" w:type="dxa"/>
            <w:vAlign w:val="center"/>
          </w:tcPr>
          <w:p w14:paraId="07A98481"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D4CF2FA"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C121771" w14:textId="7D035EED"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D1A33DA"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38F97E2" w14:textId="77777777" w:rsidTr="00BE03B1">
        <w:trPr>
          <w:trHeight w:val="201"/>
        </w:trPr>
        <w:tc>
          <w:tcPr>
            <w:tcW w:w="3502" w:type="dxa"/>
            <w:shd w:val="clear" w:color="auto" w:fill="auto"/>
            <w:vAlign w:val="center"/>
          </w:tcPr>
          <w:p w14:paraId="178C299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7724CA3D" w14:textId="6EAF3B96"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596F896F"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26F84A28"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E41AA6A" w14:textId="77777777" w:rsidR="00BE03B1" w:rsidRPr="003C7D65" w:rsidRDefault="00BE03B1" w:rsidP="00BE03B1">
            <w:pPr>
              <w:rPr>
                <w:rFonts w:ascii="Arial" w:hAnsi="Arial" w:cs="Arial"/>
                <w:sz w:val="16"/>
                <w:szCs w:val="16"/>
              </w:rPr>
            </w:pPr>
          </w:p>
        </w:tc>
        <w:tc>
          <w:tcPr>
            <w:tcW w:w="2479" w:type="dxa"/>
            <w:vAlign w:val="center"/>
          </w:tcPr>
          <w:p w14:paraId="58335BBB"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4552E9C1"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8DE5C45" w14:textId="7361347A"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15" w:type="dxa"/>
            <w:vAlign w:val="center"/>
          </w:tcPr>
          <w:p w14:paraId="25867DAA"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C98863B" w14:textId="77777777" w:rsidTr="00BE03B1">
        <w:trPr>
          <w:trHeight w:val="201"/>
        </w:trPr>
        <w:tc>
          <w:tcPr>
            <w:tcW w:w="3502" w:type="dxa"/>
            <w:shd w:val="clear" w:color="auto" w:fill="auto"/>
            <w:vAlign w:val="center"/>
          </w:tcPr>
          <w:p w14:paraId="26C28AA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04CE795" w14:textId="0290CE5A"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715CEF3B"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5529BCE"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D2FDA92" w14:textId="77777777" w:rsidR="00BE03B1" w:rsidRPr="003C7D65" w:rsidRDefault="00BE03B1" w:rsidP="00BE03B1">
            <w:pPr>
              <w:rPr>
                <w:rFonts w:ascii="Arial" w:hAnsi="Arial" w:cs="Arial"/>
                <w:sz w:val="16"/>
                <w:szCs w:val="16"/>
              </w:rPr>
            </w:pPr>
          </w:p>
        </w:tc>
        <w:tc>
          <w:tcPr>
            <w:tcW w:w="2479" w:type="dxa"/>
            <w:vAlign w:val="center"/>
          </w:tcPr>
          <w:p w14:paraId="4FE0D75F"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FB34A86"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C3EEFEB"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586B9F4" w14:textId="4153FD75"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r>
      <w:tr w:rsidR="00BE03B1" w:rsidRPr="00486B98" w14:paraId="6A0E4A37" w14:textId="77777777" w:rsidTr="00BE03B1">
        <w:trPr>
          <w:trHeight w:val="201"/>
        </w:trPr>
        <w:tc>
          <w:tcPr>
            <w:tcW w:w="3502" w:type="dxa"/>
            <w:shd w:val="clear" w:color="auto" w:fill="auto"/>
            <w:vAlign w:val="center"/>
          </w:tcPr>
          <w:p w14:paraId="52624EF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207B2E4C" w14:textId="738A42A6"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30ABDCAC"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C3D7BC4"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DC1DA67" w14:textId="77777777" w:rsidR="00BE03B1" w:rsidRPr="003C7D65" w:rsidRDefault="00BE03B1" w:rsidP="00BE03B1">
            <w:pPr>
              <w:rPr>
                <w:rFonts w:ascii="Arial" w:hAnsi="Arial" w:cs="Arial"/>
                <w:sz w:val="16"/>
                <w:szCs w:val="16"/>
              </w:rPr>
            </w:pPr>
          </w:p>
        </w:tc>
        <w:tc>
          <w:tcPr>
            <w:tcW w:w="2479" w:type="dxa"/>
            <w:vAlign w:val="center"/>
          </w:tcPr>
          <w:p w14:paraId="40E49735"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1C89946A"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50F56E9"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8860F86" w14:textId="085BB5C8"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r>
      <w:tr w:rsidR="00BE03B1" w:rsidRPr="00486B98" w14:paraId="5DB1687A" w14:textId="77777777" w:rsidTr="00BE03B1">
        <w:trPr>
          <w:trHeight w:val="201"/>
        </w:trPr>
        <w:tc>
          <w:tcPr>
            <w:tcW w:w="3502" w:type="dxa"/>
            <w:shd w:val="clear" w:color="auto" w:fill="auto"/>
            <w:vAlign w:val="center"/>
          </w:tcPr>
          <w:p w14:paraId="4142053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1CCEAB4E"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F8E9C23" w14:textId="1DCC3596"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5D08CB85"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574A13B" w14:textId="77777777" w:rsidR="00BE03B1" w:rsidRPr="003C7D65" w:rsidRDefault="00BE03B1" w:rsidP="00BE03B1">
            <w:pPr>
              <w:rPr>
                <w:rFonts w:ascii="Arial" w:hAnsi="Arial" w:cs="Arial"/>
                <w:sz w:val="16"/>
                <w:szCs w:val="16"/>
              </w:rPr>
            </w:pPr>
          </w:p>
        </w:tc>
        <w:tc>
          <w:tcPr>
            <w:tcW w:w="2479" w:type="dxa"/>
            <w:vAlign w:val="center"/>
          </w:tcPr>
          <w:p w14:paraId="565A2E32"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5CAB253B"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CC025F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627C82C3" w14:textId="77777777" w:rsidR="00BE03B1" w:rsidRPr="009D2AC2" w:rsidRDefault="00BE03B1" w:rsidP="00BE03B1">
            <w:pPr>
              <w:rPr>
                <w:rFonts w:ascii="Arial" w:hAnsi="Arial" w:cs="Arial"/>
                <w:b/>
                <w:sz w:val="16"/>
                <w:szCs w:val="16"/>
              </w:rPr>
            </w:pPr>
          </w:p>
        </w:tc>
      </w:tr>
      <w:tr w:rsidR="00BE03B1" w:rsidRPr="00486B98" w14:paraId="4EDEE58E" w14:textId="77777777" w:rsidTr="00BE03B1">
        <w:trPr>
          <w:trHeight w:val="201"/>
        </w:trPr>
        <w:tc>
          <w:tcPr>
            <w:tcW w:w="3502" w:type="dxa"/>
            <w:shd w:val="clear" w:color="auto" w:fill="auto"/>
            <w:vAlign w:val="center"/>
          </w:tcPr>
          <w:p w14:paraId="7A01F0E6"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3783ACEE"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18DE639" w14:textId="66796B18"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4BC608A6"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746B062" w14:textId="77777777" w:rsidR="00BE03B1" w:rsidRPr="003C7D65" w:rsidRDefault="00BE03B1" w:rsidP="00BE03B1">
            <w:pPr>
              <w:rPr>
                <w:rFonts w:ascii="Arial" w:hAnsi="Arial" w:cs="Arial"/>
                <w:sz w:val="16"/>
                <w:szCs w:val="16"/>
              </w:rPr>
            </w:pPr>
          </w:p>
        </w:tc>
        <w:tc>
          <w:tcPr>
            <w:tcW w:w="2479" w:type="dxa"/>
            <w:vAlign w:val="center"/>
          </w:tcPr>
          <w:p w14:paraId="3DE95E8B"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3CDCC427"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7C5DD4D8" w14:textId="70E8BEAD"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1"/>
                  <w14:checkedState w14:val="2612" w14:font="MS Gothic"/>
                  <w14:uncheckedState w14:val="2610" w14:font="MS Gothic"/>
                </w14:checkbox>
              </w:sdtPr>
              <w:sdtEndPr/>
              <w:sdtContent>
                <w:r w:rsidR="00355B79">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6BB6A04"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5A16482" w14:textId="77777777" w:rsidTr="00BE03B1">
        <w:trPr>
          <w:trHeight w:val="201"/>
        </w:trPr>
        <w:tc>
          <w:tcPr>
            <w:tcW w:w="3502" w:type="dxa"/>
            <w:shd w:val="clear" w:color="auto" w:fill="auto"/>
            <w:vAlign w:val="center"/>
          </w:tcPr>
          <w:p w14:paraId="58196B1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622DA6B8"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C61D37D" w14:textId="545AD312"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1FFB1271"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DFF3D15" w14:textId="77777777" w:rsidR="00BE03B1" w:rsidRPr="00384C16" w:rsidRDefault="00BE03B1" w:rsidP="00BE03B1">
            <w:pPr>
              <w:rPr>
                <w:rFonts w:ascii="Arial" w:hAnsi="Arial" w:cs="Arial"/>
                <w:sz w:val="16"/>
                <w:szCs w:val="16"/>
              </w:rPr>
            </w:pPr>
          </w:p>
        </w:tc>
        <w:tc>
          <w:tcPr>
            <w:tcW w:w="2479" w:type="dxa"/>
            <w:vAlign w:val="center"/>
          </w:tcPr>
          <w:p w14:paraId="43D74C22"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59097C8"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071BAEEC" w14:textId="7C6F8AF3"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1"/>
                  <w14:checkedState w14:val="2612" w14:font="MS Gothic"/>
                  <w14:uncheckedState w14:val="2610" w14:font="MS Gothic"/>
                </w14:checkbox>
              </w:sdtPr>
              <w:sdtEndPr/>
              <w:sdtContent>
                <w:r w:rsidR="00355B79">
                  <w:rPr>
                    <w:rFonts w:ascii="MS Gothic" w:eastAsia="MS Gothic" w:hAnsi="MS Gothic" w:cs="Tahoma" w:hint="eastAsia"/>
                    <w:b/>
                    <w:color w:val="000000" w:themeColor="text1"/>
                    <w:sz w:val="18"/>
                    <w:szCs w:val="18"/>
                  </w:rPr>
                  <w:t>☒</w:t>
                </w:r>
              </w:sdtContent>
            </w:sdt>
          </w:p>
        </w:tc>
        <w:tc>
          <w:tcPr>
            <w:tcW w:w="715" w:type="dxa"/>
            <w:vAlign w:val="center"/>
          </w:tcPr>
          <w:p w14:paraId="4C12505A"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1674E6AA" w14:textId="77777777" w:rsidTr="00BE03B1">
        <w:trPr>
          <w:trHeight w:val="201"/>
        </w:trPr>
        <w:tc>
          <w:tcPr>
            <w:tcW w:w="3502" w:type="dxa"/>
            <w:shd w:val="clear" w:color="auto" w:fill="auto"/>
            <w:vAlign w:val="center"/>
          </w:tcPr>
          <w:p w14:paraId="4B99CAEF"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660B0877"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050AEAC"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249D679" w14:textId="75B0F59F"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5B5BF91" w14:textId="77777777" w:rsidR="00BE03B1" w:rsidRPr="003C7D65" w:rsidRDefault="00BE03B1" w:rsidP="00BE03B1">
            <w:pPr>
              <w:rPr>
                <w:rFonts w:ascii="Arial" w:hAnsi="Arial" w:cs="Arial"/>
                <w:sz w:val="16"/>
                <w:szCs w:val="16"/>
              </w:rPr>
            </w:pPr>
          </w:p>
        </w:tc>
        <w:tc>
          <w:tcPr>
            <w:tcW w:w="2479" w:type="dxa"/>
            <w:vAlign w:val="center"/>
          </w:tcPr>
          <w:p w14:paraId="4882EED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210E3A0"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CF95C33"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4552D9A8" w14:textId="52C5CDB4"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1"/>
                  <w14:checkedState w14:val="2612" w14:font="MS Gothic"/>
                  <w14:uncheckedState w14:val="2610" w14:font="MS Gothic"/>
                </w14:checkbox>
              </w:sdtPr>
              <w:sdtEndPr/>
              <w:sdtContent>
                <w:r w:rsidR="00355B79">
                  <w:rPr>
                    <w:rFonts w:ascii="MS Gothic" w:eastAsia="MS Gothic" w:hAnsi="MS Gothic" w:cs="Tahoma" w:hint="eastAsia"/>
                    <w:b/>
                    <w:color w:val="000000" w:themeColor="text1"/>
                    <w:sz w:val="18"/>
                    <w:szCs w:val="18"/>
                  </w:rPr>
                  <w:t>☒</w:t>
                </w:r>
              </w:sdtContent>
            </w:sdt>
          </w:p>
        </w:tc>
      </w:tr>
      <w:tr w:rsidR="00BE03B1" w:rsidRPr="00486B98" w14:paraId="01903731" w14:textId="77777777" w:rsidTr="00BE03B1">
        <w:trPr>
          <w:trHeight w:val="201"/>
        </w:trPr>
        <w:tc>
          <w:tcPr>
            <w:tcW w:w="3502" w:type="dxa"/>
            <w:shd w:val="clear" w:color="auto" w:fill="auto"/>
            <w:vAlign w:val="center"/>
          </w:tcPr>
          <w:p w14:paraId="1DC1B91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2BE56239"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9F5DC28" w14:textId="4576C7C2"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080BADE5"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31AE8FB"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7A68C74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20B14CA1"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4CD5768F"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4321D06" w14:textId="5E323AD0"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EndPr/>
              <w:sdtContent>
                <w:r w:rsidR="00355B79">
                  <w:rPr>
                    <w:rFonts w:ascii="MS Gothic" w:eastAsia="MS Gothic" w:hAnsi="MS Gothic" w:cs="Tahoma" w:hint="eastAsia"/>
                    <w:b/>
                    <w:color w:val="000000" w:themeColor="text1"/>
                    <w:sz w:val="18"/>
                    <w:szCs w:val="18"/>
                  </w:rPr>
                  <w:t>☒</w:t>
                </w:r>
              </w:sdtContent>
            </w:sdt>
          </w:p>
        </w:tc>
      </w:tr>
      <w:tr w:rsidR="00BE03B1" w:rsidRPr="00486B98" w14:paraId="277471E4" w14:textId="77777777" w:rsidTr="00BE03B1">
        <w:trPr>
          <w:trHeight w:val="201"/>
        </w:trPr>
        <w:tc>
          <w:tcPr>
            <w:tcW w:w="3502" w:type="dxa"/>
            <w:shd w:val="clear" w:color="auto" w:fill="auto"/>
            <w:vAlign w:val="center"/>
          </w:tcPr>
          <w:p w14:paraId="14A1F54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244B20D3"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1370BF0" w14:textId="660795EA"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966A22">
                  <w:rPr>
                    <w:rFonts w:ascii="MS Gothic" w:eastAsia="MS Gothic" w:hAnsi="MS Gothic" w:cs="Tahoma" w:hint="eastAsia"/>
                    <w:b/>
                    <w:color w:val="000000" w:themeColor="text1"/>
                    <w:sz w:val="18"/>
                    <w:szCs w:val="18"/>
                  </w:rPr>
                  <w:t>☒</w:t>
                </w:r>
              </w:sdtContent>
            </w:sdt>
          </w:p>
        </w:tc>
        <w:tc>
          <w:tcPr>
            <w:tcW w:w="721" w:type="dxa"/>
            <w:vAlign w:val="center"/>
          </w:tcPr>
          <w:p w14:paraId="67D1F11B" w14:textId="77777777" w:rsidR="00BE03B1" w:rsidRPr="00CF080D"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7C1B853A"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46D2FBE7"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716B43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D0D9AD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7DFB2983" w14:textId="77777777" w:rsidR="00BE03B1" w:rsidRPr="003C7D65" w:rsidRDefault="00BE03B1" w:rsidP="00BE03B1">
            <w:pPr>
              <w:rPr>
                <w:rFonts w:ascii="Arial" w:hAnsi="Arial" w:cs="Arial"/>
                <w:sz w:val="16"/>
                <w:szCs w:val="16"/>
              </w:rPr>
            </w:pPr>
          </w:p>
        </w:tc>
      </w:tr>
    </w:tbl>
    <w:p w14:paraId="3941EF80"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7463607F" w14:textId="77777777" w:rsidTr="00DE2D52">
        <w:trPr>
          <w:trHeight w:val="256"/>
        </w:trPr>
        <w:tc>
          <w:tcPr>
            <w:tcW w:w="3505" w:type="dxa"/>
            <w:shd w:val="clear" w:color="auto" w:fill="E7E6E6" w:themeFill="background2"/>
            <w:vAlign w:val="center"/>
          </w:tcPr>
          <w:p w14:paraId="318DD9C4"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9E80CFF"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6474F7A"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38C0E80B"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B92B6FA"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26826B84"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642AF08A" w14:textId="77777777" w:rsidTr="00DE2D52">
        <w:trPr>
          <w:trHeight w:val="201"/>
        </w:trPr>
        <w:tc>
          <w:tcPr>
            <w:tcW w:w="3505" w:type="dxa"/>
            <w:shd w:val="clear" w:color="auto" w:fill="auto"/>
            <w:vAlign w:val="center"/>
          </w:tcPr>
          <w:p w14:paraId="2379D529"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13F34476" w14:textId="580D430E"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EndPr/>
              <w:sdtContent>
                <w:r w:rsidR="00355B79">
                  <w:rPr>
                    <w:rFonts w:ascii="MS Gothic" w:eastAsia="MS Gothic" w:hAnsi="MS Gothic" w:cs="Tahoma" w:hint="eastAsia"/>
                    <w:b/>
                    <w:color w:val="000000" w:themeColor="text1"/>
                    <w:sz w:val="18"/>
                    <w:szCs w:val="18"/>
                  </w:rPr>
                  <w:t>☒</w:t>
                </w:r>
              </w:sdtContent>
            </w:sdt>
          </w:p>
        </w:tc>
        <w:tc>
          <w:tcPr>
            <w:tcW w:w="720" w:type="dxa"/>
            <w:vAlign w:val="center"/>
          </w:tcPr>
          <w:p w14:paraId="7696300A"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ABDF347"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0A2CF587" w14:textId="77777777" w:rsidTr="00DE2D52">
        <w:trPr>
          <w:trHeight w:val="201"/>
        </w:trPr>
        <w:tc>
          <w:tcPr>
            <w:tcW w:w="3505" w:type="dxa"/>
            <w:shd w:val="clear" w:color="auto" w:fill="auto"/>
            <w:vAlign w:val="center"/>
          </w:tcPr>
          <w:p w14:paraId="5E5AC0D0"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5AA3CDDE"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91DA37A" w14:textId="14F45209"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MS Gothic"/>
                  <w14:uncheckedState w14:val="2610" w14:font="MS Gothic"/>
                </w14:checkbox>
              </w:sdtPr>
              <w:sdtEndPr/>
              <w:sdtContent>
                <w:r w:rsidR="00355B79">
                  <w:rPr>
                    <w:rFonts w:ascii="MS Gothic" w:eastAsia="MS Gothic" w:hAnsi="MS Gothic" w:cs="Tahoma" w:hint="eastAsia"/>
                    <w:b/>
                    <w:color w:val="000000" w:themeColor="text1"/>
                    <w:sz w:val="18"/>
                    <w:szCs w:val="18"/>
                  </w:rPr>
                  <w:t>☒</w:t>
                </w:r>
              </w:sdtContent>
            </w:sdt>
          </w:p>
        </w:tc>
        <w:tc>
          <w:tcPr>
            <w:tcW w:w="720" w:type="dxa"/>
            <w:vAlign w:val="center"/>
          </w:tcPr>
          <w:p w14:paraId="61155363"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66AFAB3F" w14:textId="77777777" w:rsidTr="00DE2D52">
        <w:trPr>
          <w:trHeight w:val="201"/>
        </w:trPr>
        <w:tc>
          <w:tcPr>
            <w:tcW w:w="3505" w:type="dxa"/>
            <w:shd w:val="clear" w:color="auto" w:fill="auto"/>
            <w:vAlign w:val="center"/>
          </w:tcPr>
          <w:p w14:paraId="79D3F97B"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5416E1C9"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CE0D0D6" w14:textId="0847851B"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1"/>
                  <w14:checkedState w14:val="2612" w14:font="MS Gothic"/>
                  <w14:uncheckedState w14:val="2610" w14:font="MS Gothic"/>
                </w14:checkbox>
              </w:sdtPr>
              <w:sdtEndPr/>
              <w:sdtContent>
                <w:r w:rsidR="00355B79">
                  <w:rPr>
                    <w:rFonts w:ascii="MS Gothic" w:eastAsia="MS Gothic" w:hAnsi="MS Gothic" w:cs="Tahoma" w:hint="eastAsia"/>
                    <w:b/>
                    <w:color w:val="000000" w:themeColor="text1"/>
                    <w:sz w:val="18"/>
                    <w:szCs w:val="18"/>
                  </w:rPr>
                  <w:t>☒</w:t>
                </w:r>
              </w:sdtContent>
            </w:sdt>
          </w:p>
        </w:tc>
        <w:tc>
          <w:tcPr>
            <w:tcW w:w="720" w:type="dxa"/>
            <w:vAlign w:val="center"/>
          </w:tcPr>
          <w:p w14:paraId="27B85C0A"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66CF92A9" w14:textId="77777777" w:rsidTr="00DE2D52">
        <w:trPr>
          <w:trHeight w:val="201"/>
        </w:trPr>
        <w:tc>
          <w:tcPr>
            <w:tcW w:w="3505" w:type="dxa"/>
            <w:shd w:val="clear" w:color="auto" w:fill="auto"/>
            <w:vAlign w:val="center"/>
          </w:tcPr>
          <w:p w14:paraId="7C4971E4"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28A32826"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647F813" w14:textId="7341A4D0"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EndPr/>
              <w:sdtContent>
                <w:r w:rsidR="00355B79">
                  <w:rPr>
                    <w:rFonts w:ascii="MS Gothic" w:eastAsia="MS Gothic" w:hAnsi="MS Gothic" w:cs="Tahoma" w:hint="eastAsia"/>
                    <w:b/>
                    <w:color w:val="000000" w:themeColor="text1"/>
                    <w:sz w:val="18"/>
                    <w:szCs w:val="18"/>
                  </w:rPr>
                  <w:t>☒</w:t>
                </w:r>
              </w:sdtContent>
            </w:sdt>
          </w:p>
        </w:tc>
        <w:tc>
          <w:tcPr>
            <w:tcW w:w="720" w:type="dxa"/>
            <w:vAlign w:val="center"/>
          </w:tcPr>
          <w:p w14:paraId="6204A234"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44E1213D" w14:textId="77777777" w:rsidTr="00DE2D52">
        <w:trPr>
          <w:trHeight w:val="201"/>
        </w:trPr>
        <w:tc>
          <w:tcPr>
            <w:tcW w:w="3505" w:type="dxa"/>
            <w:shd w:val="clear" w:color="auto" w:fill="auto"/>
            <w:vAlign w:val="center"/>
          </w:tcPr>
          <w:p w14:paraId="443A3B34"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08FE239E"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8A92331" w14:textId="7777777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2BB7CA85" w14:textId="561677E7" w:rsidR="00BE03B1" w:rsidRPr="009D2AC2" w:rsidRDefault="005D2045"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1"/>
                  <w14:checkedState w14:val="2612" w14:font="MS Gothic"/>
                  <w14:uncheckedState w14:val="2610" w14:font="MS Gothic"/>
                </w14:checkbox>
              </w:sdtPr>
              <w:sdtEndPr/>
              <w:sdtContent>
                <w:r w:rsidR="00355B79">
                  <w:rPr>
                    <w:rFonts w:ascii="MS Gothic" w:eastAsia="MS Gothic" w:hAnsi="MS Gothic" w:cs="Tahoma" w:hint="eastAsia"/>
                    <w:b/>
                    <w:color w:val="000000" w:themeColor="text1"/>
                    <w:sz w:val="18"/>
                    <w:szCs w:val="18"/>
                  </w:rPr>
                  <w:t>☒</w:t>
                </w:r>
              </w:sdtContent>
            </w:sdt>
          </w:p>
        </w:tc>
      </w:tr>
    </w:tbl>
    <w:p w14:paraId="0BC50199"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2E010641" w14:textId="77777777" w:rsidTr="00C91C6B">
        <w:trPr>
          <w:trHeight w:val="287"/>
        </w:trPr>
        <w:tc>
          <w:tcPr>
            <w:tcW w:w="10525" w:type="dxa"/>
            <w:shd w:val="clear" w:color="auto" w:fill="E7E6E6" w:themeFill="background2"/>
            <w:vAlign w:val="center"/>
          </w:tcPr>
          <w:p w14:paraId="1FDAF54B"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683353D8" w14:textId="77777777" w:rsidTr="00C91C6B">
        <w:tc>
          <w:tcPr>
            <w:tcW w:w="10525" w:type="dxa"/>
          </w:tcPr>
          <w:p w14:paraId="7859B471"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246C422C" w14:textId="77777777" w:rsidR="00F87D60" w:rsidRPr="00B61AC9" w:rsidRDefault="00F87D60" w:rsidP="006A4149">
            <w:pPr>
              <w:rPr>
                <w:rFonts w:ascii="Arial" w:hAnsi="Arial" w:cs="Arial"/>
                <w:sz w:val="16"/>
                <w:szCs w:val="16"/>
              </w:rPr>
            </w:pPr>
          </w:p>
        </w:tc>
      </w:tr>
    </w:tbl>
    <w:p w14:paraId="142478B6" w14:textId="77777777" w:rsidR="007F6B2E" w:rsidRDefault="007F6B2E" w:rsidP="00B977B9">
      <w:pPr>
        <w:rPr>
          <w:rFonts w:ascii="Arial" w:hAnsi="Arial" w:cs="Arial"/>
          <w:sz w:val="18"/>
          <w:szCs w:val="18"/>
        </w:rPr>
      </w:pPr>
    </w:p>
    <w:p w14:paraId="56379F87"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74BC1948" w14:textId="77777777" w:rsidTr="006E0EFF">
        <w:tc>
          <w:tcPr>
            <w:tcW w:w="5184" w:type="dxa"/>
            <w:shd w:val="clear" w:color="auto" w:fill="auto"/>
          </w:tcPr>
          <w:p w14:paraId="2EEFEDD6"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458404E2"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6E9A3CC3" w14:textId="77777777" w:rsidTr="00B1292F">
        <w:trPr>
          <w:trHeight w:val="224"/>
        </w:trPr>
        <w:tc>
          <w:tcPr>
            <w:tcW w:w="5184" w:type="dxa"/>
            <w:shd w:val="clear" w:color="auto" w:fill="E7E6E6" w:themeFill="background2"/>
            <w:vAlign w:val="bottom"/>
          </w:tcPr>
          <w:p w14:paraId="6F22CE6C"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2555FB66"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28DA63E5" w14:textId="77777777" w:rsidTr="006E0EFF">
        <w:trPr>
          <w:trHeight w:val="320"/>
        </w:trPr>
        <w:tc>
          <w:tcPr>
            <w:tcW w:w="5184" w:type="dxa"/>
            <w:shd w:val="clear" w:color="auto" w:fill="auto"/>
            <w:vAlign w:val="center"/>
          </w:tcPr>
          <w:p w14:paraId="2E19F456" w14:textId="77777777" w:rsidR="008E4E62" w:rsidRPr="0010332F" w:rsidRDefault="008E4E62" w:rsidP="00BF01F4">
            <w:pPr>
              <w:rPr>
                <w:color w:val="000000"/>
                <w:sz w:val="20"/>
                <w:szCs w:val="20"/>
              </w:rPr>
            </w:pPr>
            <w:r w:rsidRPr="0010332F">
              <w:rPr>
                <w:color w:val="000000"/>
                <w:sz w:val="20"/>
                <w:szCs w:val="20"/>
              </w:rPr>
              <w:fldChar w:fldCharType="begin">
                <w:ffData>
                  <w:name w:val="Text10"/>
                  <w:enabled/>
                  <w:calcOnExit w:val="0"/>
                  <w:textInput>
                    <w:maxLength w:val="100"/>
                  </w:textInput>
                </w:ffData>
              </w:fldChar>
            </w:r>
            <w:r w:rsidRPr="0010332F">
              <w:rPr>
                <w:color w:val="000000"/>
                <w:sz w:val="20"/>
                <w:szCs w:val="20"/>
              </w:rPr>
              <w:instrText xml:space="preserve"> FORMTEXT </w:instrText>
            </w:r>
            <w:r w:rsidRPr="0010332F">
              <w:rPr>
                <w:color w:val="000000"/>
                <w:sz w:val="20"/>
                <w:szCs w:val="20"/>
              </w:rPr>
            </w:r>
            <w:r w:rsidRPr="0010332F">
              <w:rPr>
                <w:color w:val="000000"/>
                <w:sz w:val="20"/>
                <w:szCs w:val="20"/>
              </w:rPr>
              <w:fldChar w:fldCharType="separate"/>
            </w:r>
            <w:r w:rsidRPr="0010332F">
              <w:rPr>
                <w:color w:val="000000"/>
                <w:sz w:val="20"/>
                <w:szCs w:val="20"/>
              </w:rPr>
              <w:t> </w:t>
            </w:r>
            <w:r w:rsidRPr="0010332F">
              <w:rPr>
                <w:color w:val="000000"/>
                <w:sz w:val="20"/>
                <w:szCs w:val="20"/>
              </w:rPr>
              <w:t> </w:t>
            </w:r>
            <w:r w:rsidRPr="0010332F">
              <w:rPr>
                <w:color w:val="000000"/>
                <w:sz w:val="20"/>
                <w:szCs w:val="20"/>
              </w:rPr>
              <w:t> </w:t>
            </w:r>
            <w:r w:rsidRPr="0010332F">
              <w:rPr>
                <w:color w:val="000000"/>
                <w:sz w:val="20"/>
                <w:szCs w:val="20"/>
              </w:rPr>
              <w:t> </w:t>
            </w:r>
            <w:r w:rsidRPr="0010332F">
              <w:rPr>
                <w:color w:val="000000"/>
                <w:sz w:val="20"/>
                <w:szCs w:val="20"/>
              </w:rPr>
              <w:t> </w:t>
            </w:r>
            <w:r w:rsidRPr="0010332F">
              <w:rPr>
                <w:color w:val="000000"/>
                <w:sz w:val="20"/>
                <w:szCs w:val="20"/>
              </w:rPr>
              <w:fldChar w:fldCharType="end"/>
            </w:r>
          </w:p>
        </w:tc>
        <w:tc>
          <w:tcPr>
            <w:tcW w:w="5341" w:type="dxa"/>
            <w:shd w:val="clear" w:color="auto" w:fill="auto"/>
            <w:vAlign w:val="center"/>
          </w:tcPr>
          <w:p w14:paraId="34BF4582" w14:textId="77777777"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r w:rsidR="008E4E62" w:rsidRPr="00180860" w14:paraId="4E8C6C0D" w14:textId="77777777" w:rsidTr="006E0EFF">
        <w:trPr>
          <w:trHeight w:val="320"/>
        </w:trPr>
        <w:tc>
          <w:tcPr>
            <w:tcW w:w="5184" w:type="dxa"/>
            <w:shd w:val="clear" w:color="auto" w:fill="auto"/>
            <w:vAlign w:val="center"/>
          </w:tcPr>
          <w:p w14:paraId="5D370F99" w14:textId="77777777" w:rsidR="008E4E62" w:rsidRPr="00AC78C2" w:rsidRDefault="008E4E62" w:rsidP="00BF01F4">
            <w:pPr>
              <w:rPr>
                <w:color w:val="000000"/>
                <w:sz w:val="20"/>
                <w:szCs w:val="20"/>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5341" w:type="dxa"/>
            <w:shd w:val="clear" w:color="auto" w:fill="auto"/>
            <w:vAlign w:val="center"/>
          </w:tcPr>
          <w:p w14:paraId="245E3E65" w14:textId="77777777" w:rsidR="008E4E62" w:rsidRPr="00AC78C2" w:rsidRDefault="008E4E62" w:rsidP="00BF01F4">
            <w:pPr>
              <w:rPr>
                <w:color w:val="000000"/>
                <w:sz w:val="20"/>
                <w:szCs w:val="20"/>
              </w:rPr>
            </w:pPr>
            <w:r w:rsidRPr="00AC78C2">
              <w:rPr>
                <w:color w:val="000000"/>
                <w:sz w:val="20"/>
                <w:szCs w:val="20"/>
              </w:rPr>
              <w:fldChar w:fldCharType="begin">
                <w:ffData>
                  <w:name w:val="Text12"/>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r w:rsidR="008E4E62" w:rsidRPr="00180860" w14:paraId="3D900B80" w14:textId="77777777" w:rsidTr="006E0EFF">
        <w:trPr>
          <w:trHeight w:val="320"/>
        </w:trPr>
        <w:tc>
          <w:tcPr>
            <w:tcW w:w="5184" w:type="dxa"/>
            <w:shd w:val="clear" w:color="auto" w:fill="auto"/>
            <w:vAlign w:val="center"/>
          </w:tcPr>
          <w:p w14:paraId="7C1A13DF" w14:textId="77777777"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5341" w:type="dxa"/>
            <w:shd w:val="clear" w:color="auto" w:fill="auto"/>
            <w:vAlign w:val="center"/>
          </w:tcPr>
          <w:p w14:paraId="0F795A76" w14:textId="77777777"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r w:rsidR="006C142B" w:rsidRPr="00180860" w14:paraId="793D6964" w14:textId="77777777" w:rsidTr="006E0EFF">
        <w:trPr>
          <w:trHeight w:val="320"/>
        </w:trPr>
        <w:tc>
          <w:tcPr>
            <w:tcW w:w="5184" w:type="dxa"/>
            <w:shd w:val="clear" w:color="auto" w:fill="auto"/>
            <w:vAlign w:val="center"/>
          </w:tcPr>
          <w:p w14:paraId="5A1614E6" w14:textId="77777777" w:rsidR="006C142B" w:rsidRPr="00AC78C2" w:rsidRDefault="006C142B" w:rsidP="00072300">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c>
          <w:tcPr>
            <w:tcW w:w="5341" w:type="dxa"/>
            <w:shd w:val="clear" w:color="auto" w:fill="auto"/>
            <w:vAlign w:val="center"/>
          </w:tcPr>
          <w:p w14:paraId="1C2CAEDF" w14:textId="77777777" w:rsidR="006C142B" w:rsidRPr="00AC78C2" w:rsidRDefault="006C142B" w:rsidP="00072300">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bl>
    <w:p w14:paraId="44010D00" w14:textId="77777777" w:rsidR="00B977B9" w:rsidRDefault="00B977B9" w:rsidP="00B977B9">
      <w:pPr>
        <w:rPr>
          <w:rFonts w:ascii="Arial" w:hAnsi="Arial" w:cs="Arial"/>
          <w:b/>
          <w:sz w:val="18"/>
          <w:szCs w:val="18"/>
        </w:rPr>
      </w:pPr>
      <w:r>
        <w:rPr>
          <w:rFonts w:ascii="Arial" w:hAnsi="Arial" w:cs="Arial"/>
          <w:sz w:val="18"/>
          <w:szCs w:val="18"/>
        </w:rPr>
        <w:t xml:space="preserve"> </w:t>
      </w:r>
    </w:p>
    <w:p w14:paraId="775C9396"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596D27C" w14:textId="77777777" w:rsidR="00405ED8" w:rsidRPr="008011A9" w:rsidRDefault="00405ED8" w:rsidP="00405ED8">
      <w:pPr>
        <w:ind w:firstLine="720"/>
        <w:rPr>
          <w:rFonts w:ascii="Arial" w:hAnsi="Arial" w:cs="Arial"/>
          <w:b/>
          <w:color w:val="2F5496" w:themeColor="accent5" w:themeShade="BF"/>
          <w:sz w:val="10"/>
          <w:szCs w:val="10"/>
        </w:rPr>
      </w:pPr>
    </w:p>
    <w:p w14:paraId="7615B596" w14:textId="278FB0EF"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w:t>
      </w:r>
      <w:r w:rsidR="0064411D" w:rsidRPr="009B715B">
        <w:rPr>
          <w:rFonts w:ascii="Arial" w:hAnsi="Arial" w:cs="Arial"/>
          <w:i/>
          <w:sz w:val="16"/>
          <w:szCs w:val="16"/>
        </w:rPr>
        <w:t xml:space="preserve">a </w:t>
      </w:r>
      <w:r w:rsidR="0064411D">
        <w:rPr>
          <w:rFonts w:ascii="Arial" w:hAnsi="Arial" w:cs="Arial"/>
          <w:i/>
          <w:sz w:val="16"/>
          <w:szCs w:val="16"/>
        </w:rPr>
        <w:t>justifying duties statement must be included</w:t>
      </w:r>
      <w:r w:rsidR="0064411D" w:rsidRPr="004D3B0A">
        <w:rPr>
          <w:rFonts w:ascii="Arial" w:hAnsi="Arial" w:cs="Arial"/>
          <w:i/>
          <w:sz w:val="16"/>
          <w:szCs w:val="16"/>
        </w:rPr>
        <w:t xml:space="preserve"> </w:t>
      </w:r>
      <w:r w:rsidR="0064411D">
        <w:rPr>
          <w:rFonts w:ascii="Arial" w:hAnsi="Arial" w:cs="Arial"/>
          <w:i/>
          <w:sz w:val="16"/>
          <w:szCs w:val="16"/>
        </w:rPr>
        <w:t>i</w:t>
      </w:r>
      <w:r w:rsidR="005565F6" w:rsidRPr="004D3B0A">
        <w:rPr>
          <w:rFonts w:ascii="Arial" w:hAnsi="Arial" w:cs="Arial"/>
          <w:i/>
          <w:sz w:val="16"/>
          <w:szCs w:val="16"/>
        </w:rPr>
        <w:t>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4"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58E0AB0"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9E433D4"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02A51B1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30C26DB"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543B6492"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3C5C548C"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353CA6A7"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72D22EA7"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5D2045">
              <w:rPr>
                <w:rFonts w:ascii="Arial" w:hAnsi="Arial" w:cs="Arial"/>
                <w:sz w:val="18"/>
                <w:szCs w:val="18"/>
              </w:rPr>
            </w:r>
            <w:r w:rsidR="005D2045">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454C2A5"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42BBDEBA" w14:textId="77777777" w:rsidR="00E94C60" w:rsidRPr="00E72D60" w:rsidRDefault="00E94C60" w:rsidP="00E94C60">
            <w:pPr>
              <w:spacing w:before="25"/>
              <w:jc w:val="center"/>
              <w:rPr>
                <w:rFonts w:ascii="Arial" w:hAnsi="Arial" w:cs="Arial"/>
                <w:sz w:val="18"/>
                <w:szCs w:val="18"/>
              </w:rPr>
            </w:pPr>
          </w:p>
        </w:tc>
      </w:tr>
      <w:tr w:rsidR="008A4739" w:rsidRPr="00E72D60" w14:paraId="15637FC8" w14:textId="77777777" w:rsidTr="00D24BC3">
        <w:trPr>
          <w:trHeight w:val="315"/>
        </w:trPr>
        <w:tc>
          <w:tcPr>
            <w:tcW w:w="8388" w:type="dxa"/>
            <w:tcBorders>
              <w:top w:val="single" w:sz="4" w:space="0" w:color="auto"/>
              <w:bottom w:val="single" w:sz="4" w:space="0" w:color="auto"/>
            </w:tcBorders>
            <w:shd w:val="clear" w:color="auto" w:fill="auto"/>
            <w:vAlign w:val="center"/>
          </w:tcPr>
          <w:p w14:paraId="3D244392"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3341012C"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5FD6B340"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4AA775EA" w14:textId="50BDFCA3"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5A5B7D">
                  <w:rPr>
                    <w:rFonts w:ascii="MS Gothic" w:eastAsia="MS Gothic" w:hAnsi="MS Gothic" w:cs="Tahoma" w:hint="eastAsia"/>
                    <w:b/>
                    <w:color w:val="000000" w:themeColor="text1"/>
                    <w:sz w:val="22"/>
                    <w:szCs w:val="18"/>
                  </w:rPr>
                  <w:t>☒</w:t>
                </w:r>
              </w:sdtContent>
            </w:sdt>
          </w:p>
        </w:tc>
      </w:tr>
      <w:tr w:rsidR="008A4739" w:rsidRPr="00E72D60" w14:paraId="4E59AE03" w14:textId="77777777" w:rsidTr="00D24BC3">
        <w:trPr>
          <w:trHeight w:val="315"/>
        </w:trPr>
        <w:tc>
          <w:tcPr>
            <w:tcW w:w="8388" w:type="dxa"/>
            <w:tcBorders>
              <w:top w:val="single" w:sz="4" w:space="0" w:color="auto"/>
              <w:bottom w:val="single" w:sz="4" w:space="0" w:color="auto"/>
            </w:tcBorders>
            <w:shd w:val="clear" w:color="auto" w:fill="auto"/>
            <w:vAlign w:val="center"/>
          </w:tcPr>
          <w:p w14:paraId="2529D31B"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5"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0"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0"/>
          </w:p>
        </w:tc>
        <w:tc>
          <w:tcPr>
            <w:tcW w:w="690" w:type="dxa"/>
            <w:vAlign w:val="center"/>
          </w:tcPr>
          <w:p w14:paraId="5094762B"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A8634C6"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9A37203" w14:textId="2BB0F964"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1"/>
                  <w14:checkedState w14:val="2612" w14:font="MS Gothic"/>
                  <w14:uncheckedState w14:val="2610" w14:font="MS Gothic"/>
                </w14:checkbox>
              </w:sdtPr>
              <w:sdtEndPr/>
              <w:sdtContent>
                <w:r w:rsidR="005A5B7D">
                  <w:rPr>
                    <w:rFonts w:ascii="MS Gothic" w:eastAsia="MS Gothic" w:hAnsi="MS Gothic" w:cs="Tahoma" w:hint="eastAsia"/>
                    <w:b/>
                    <w:color w:val="000000" w:themeColor="text1"/>
                    <w:sz w:val="22"/>
                    <w:szCs w:val="18"/>
                  </w:rPr>
                  <w:t>☒</w:t>
                </w:r>
              </w:sdtContent>
            </w:sdt>
          </w:p>
        </w:tc>
      </w:tr>
      <w:tr w:rsidR="008A4739" w:rsidRPr="00E72D60" w14:paraId="64FEDD58" w14:textId="77777777" w:rsidTr="005565F6">
        <w:trPr>
          <w:trHeight w:val="315"/>
        </w:trPr>
        <w:tc>
          <w:tcPr>
            <w:tcW w:w="8388" w:type="dxa"/>
            <w:tcBorders>
              <w:top w:val="single" w:sz="4" w:space="0" w:color="auto"/>
              <w:bottom w:val="single" w:sz="4" w:space="0" w:color="auto"/>
            </w:tcBorders>
            <w:shd w:val="clear" w:color="auto" w:fill="auto"/>
            <w:vAlign w:val="center"/>
          </w:tcPr>
          <w:p w14:paraId="61758985"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7529AAC0"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A88761E"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40284C2B"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907217" w:rsidRPr="00E72D60" w14:paraId="29999CE1" w14:textId="77777777" w:rsidTr="00BC793A">
        <w:trPr>
          <w:trHeight w:val="315"/>
        </w:trPr>
        <w:tc>
          <w:tcPr>
            <w:tcW w:w="8388" w:type="dxa"/>
            <w:tcBorders>
              <w:top w:val="single" w:sz="4" w:space="0" w:color="auto"/>
              <w:bottom w:val="single" w:sz="4" w:space="0" w:color="auto"/>
            </w:tcBorders>
            <w:shd w:val="clear" w:color="auto" w:fill="auto"/>
            <w:vAlign w:val="center"/>
          </w:tcPr>
          <w:p w14:paraId="207E5D00" w14:textId="77777777" w:rsidR="00907217" w:rsidRPr="00E72D60" w:rsidRDefault="00907217" w:rsidP="00BC793A">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2AC28F49" w14:textId="77777777" w:rsidR="00907217" w:rsidRPr="007A0E27" w:rsidRDefault="005D2045"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4FFA589" w14:textId="77777777" w:rsidR="00907217" w:rsidRPr="007A0E27" w:rsidRDefault="005D2045"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5E7E2D38" w14:textId="77777777" w:rsidR="00907217" w:rsidRPr="007A0E27" w:rsidRDefault="005D2045"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r>
      <w:tr w:rsidR="00752C64" w:rsidRPr="00E72D60" w14:paraId="5AE14C7B" w14:textId="77777777" w:rsidTr="00BC793A">
        <w:trPr>
          <w:trHeight w:val="315"/>
        </w:trPr>
        <w:tc>
          <w:tcPr>
            <w:tcW w:w="8388" w:type="dxa"/>
            <w:tcBorders>
              <w:top w:val="single" w:sz="4" w:space="0" w:color="auto"/>
              <w:bottom w:val="single" w:sz="4" w:space="0" w:color="auto"/>
            </w:tcBorders>
            <w:shd w:val="clear" w:color="auto" w:fill="auto"/>
            <w:vAlign w:val="center"/>
          </w:tcPr>
          <w:p w14:paraId="05242DEC" w14:textId="77777777" w:rsidR="00752C64" w:rsidRPr="00E72D60" w:rsidRDefault="00752C64" w:rsidP="00BC793A">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58026377" w14:textId="77777777" w:rsidR="00752C64" w:rsidRPr="007A0E27" w:rsidRDefault="005D2045"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6EAEB6ED" w14:textId="77777777" w:rsidR="00752C64" w:rsidRPr="007A0E27" w:rsidRDefault="005D2045"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FAC951D" w14:textId="77777777" w:rsidR="00752C64" w:rsidRPr="007A0E27" w:rsidRDefault="005D2045"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r>
      <w:tr w:rsidR="008A4739" w:rsidRPr="00E72D60" w14:paraId="7FB0997C" w14:textId="77777777" w:rsidTr="005565F6">
        <w:trPr>
          <w:trHeight w:val="315"/>
        </w:trPr>
        <w:tc>
          <w:tcPr>
            <w:tcW w:w="8388" w:type="dxa"/>
            <w:tcBorders>
              <w:top w:val="single" w:sz="4" w:space="0" w:color="auto"/>
              <w:bottom w:val="single" w:sz="4" w:space="0" w:color="auto"/>
            </w:tcBorders>
            <w:shd w:val="clear" w:color="auto" w:fill="auto"/>
            <w:vAlign w:val="center"/>
          </w:tcPr>
          <w:p w14:paraId="103FE773"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7E9ED54E"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2E6A09D2"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5079A20" w14:textId="77777777" w:rsidR="008A4739" w:rsidRPr="007A0E27" w:rsidRDefault="005D2045"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5565F6" w:rsidRPr="00E72D60" w14:paraId="6D847F6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34FD1E69" w14:textId="77777777"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600DF8B4" w14:textId="77777777" w:rsidTr="00405ED8">
        <w:trPr>
          <w:trHeight w:val="530"/>
        </w:trPr>
        <w:tc>
          <w:tcPr>
            <w:tcW w:w="10530" w:type="dxa"/>
            <w:gridSpan w:val="4"/>
            <w:tcBorders>
              <w:top w:val="single" w:sz="4" w:space="0" w:color="auto"/>
            </w:tcBorders>
            <w:shd w:val="clear" w:color="auto" w:fill="auto"/>
          </w:tcPr>
          <w:p w14:paraId="0F197E46" w14:textId="33553E2F" w:rsidR="005565F6" w:rsidRPr="005565F6" w:rsidRDefault="00355B79" w:rsidP="009B6ACB">
            <w:pPr>
              <w:rPr>
                <w:color w:val="000000"/>
                <w:sz w:val="18"/>
                <w:szCs w:val="18"/>
              </w:rPr>
            </w:pPr>
            <w:r w:rsidRPr="00355B79">
              <w:rPr>
                <w:color w:val="000000"/>
                <w:sz w:val="20"/>
                <w:szCs w:val="20"/>
              </w:rPr>
              <w:t xml:space="preserve">Basic knowledge of applicable university infrastructure, policies, and procedures preferred. Working knowledge of English grammar, spelling, and punctuation. Ability to use standard office equipment. Ability to use standard word processing and related computer software packages. Ability to identify and solve standard problems and refer more complex problems to appropriate staff members. Ability to perform basic mathematical functions. Fundamental writing, presentation, and communication skills to effectively communicate information.  </w:t>
            </w:r>
          </w:p>
        </w:tc>
      </w:tr>
    </w:tbl>
    <w:p w14:paraId="130AF0DA" w14:textId="77777777" w:rsidR="004C060C" w:rsidRPr="00D225D2" w:rsidRDefault="004C060C" w:rsidP="004022B2">
      <w:pPr>
        <w:spacing w:after="120"/>
        <w:jc w:val="center"/>
        <w:rPr>
          <w:rFonts w:ascii="Arial" w:hAnsi="Arial" w:cs="Arial"/>
          <w:b/>
          <w:sz w:val="16"/>
          <w:szCs w:val="16"/>
        </w:rPr>
      </w:pPr>
    </w:p>
    <w:p w14:paraId="25C69E68" w14:textId="4EDCCEE9"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5A5B7D">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1646A89D" w14:textId="77777777" w:rsidTr="00D24BC3">
        <w:tc>
          <w:tcPr>
            <w:tcW w:w="3708" w:type="dxa"/>
            <w:shd w:val="clear" w:color="auto" w:fill="auto"/>
          </w:tcPr>
          <w:p w14:paraId="4FB7D2FF"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5A266AF5"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EE22F8B"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224C2024" w14:textId="77777777" w:rsidTr="00D24BC3">
        <w:tc>
          <w:tcPr>
            <w:tcW w:w="3708" w:type="dxa"/>
            <w:shd w:val="clear" w:color="auto" w:fill="auto"/>
          </w:tcPr>
          <w:p w14:paraId="2FBF3C98" w14:textId="77777777"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14:paraId="5684577A"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2E1CCF5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5CD0B23A" w14:textId="77777777" w:rsidTr="00D24BC3">
        <w:tc>
          <w:tcPr>
            <w:tcW w:w="3708" w:type="dxa"/>
            <w:shd w:val="clear" w:color="auto" w:fill="auto"/>
          </w:tcPr>
          <w:p w14:paraId="5D79DA7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26C016A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232AAD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6C9D2138" w14:textId="77777777" w:rsidTr="00D24BC3">
        <w:tc>
          <w:tcPr>
            <w:tcW w:w="3708" w:type="dxa"/>
            <w:shd w:val="clear" w:color="auto" w:fill="auto"/>
          </w:tcPr>
          <w:p w14:paraId="4D5236C8"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60C7D1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0827741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2A0A4E9A" w14:textId="77777777" w:rsidTr="00D24BC3">
        <w:tc>
          <w:tcPr>
            <w:tcW w:w="3708" w:type="dxa"/>
            <w:shd w:val="clear" w:color="auto" w:fill="auto"/>
          </w:tcPr>
          <w:p w14:paraId="6310482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2AC9560"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1EB46D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68762AE8"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858F2A1"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760D6FE"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1B30364B" w14:textId="77777777" w:rsidTr="00D24BC3">
        <w:tc>
          <w:tcPr>
            <w:tcW w:w="10525" w:type="dxa"/>
            <w:shd w:val="clear" w:color="auto" w:fill="auto"/>
          </w:tcPr>
          <w:p w14:paraId="49249335" w14:textId="77777777"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1"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1"/>
          </w:p>
        </w:tc>
      </w:tr>
    </w:tbl>
    <w:p w14:paraId="239F8D27" w14:textId="77777777" w:rsidR="00770E85" w:rsidRDefault="00770E85" w:rsidP="00122490">
      <w:pPr>
        <w:rPr>
          <w:rFonts w:ascii="Arial" w:hAnsi="Arial" w:cs="Arial"/>
          <w:b/>
          <w:sz w:val="20"/>
          <w:szCs w:val="18"/>
        </w:rPr>
      </w:pPr>
    </w:p>
    <w:p w14:paraId="3AF6C398" w14:textId="36D3F87C"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(Print, sign</w:t>
      </w:r>
      <w:r w:rsidR="00C7345B">
        <w:rPr>
          <w:rFonts w:ascii="Arial" w:hAnsi="Arial" w:cs="Arial"/>
          <w:i/>
          <w:sz w:val="12"/>
          <w:szCs w:val="12"/>
        </w:rPr>
        <w:t>,</w:t>
      </w:r>
      <w:r w:rsidR="00FF469E" w:rsidRPr="00476839">
        <w:rPr>
          <w:rFonts w:ascii="Arial" w:hAnsi="Arial" w:cs="Arial"/>
          <w:i/>
          <w:sz w:val="12"/>
          <w:szCs w:val="12"/>
        </w:rPr>
        <w:t xml:space="preserve">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proofErr w:type="gramStart"/>
      <w:r w:rsidR="00122490" w:rsidRPr="00476839">
        <w:rPr>
          <w:rFonts w:ascii="Arial" w:hAnsi="Arial" w:cs="Arial"/>
          <w:b/>
          <w:color w:val="D22030"/>
          <w:sz w:val="12"/>
          <w:szCs w:val="12"/>
        </w:rPr>
        <w:t xml:space="preserve"> </w:t>
      </w:r>
      <w:r w:rsidR="00703F7D">
        <w:rPr>
          <w:rFonts w:ascii="Arial" w:hAnsi="Arial" w:cs="Arial"/>
          <w:b/>
          <w:color w:val="D22030"/>
          <w:sz w:val="12"/>
          <w:szCs w:val="12"/>
        </w:rPr>
        <w:t xml:space="preserve">  </w:t>
      </w:r>
      <w:r w:rsidR="00122490" w:rsidRPr="00A8378F">
        <w:rPr>
          <w:rFonts w:ascii="Arial" w:hAnsi="Arial" w:cs="Arial"/>
          <w:color w:val="808080" w:themeColor="background1" w:themeShade="80"/>
          <w:sz w:val="12"/>
          <w:szCs w:val="12"/>
        </w:rPr>
        <w:t>(</w:t>
      </w:r>
      <w:proofErr w:type="gramEnd"/>
      <w:r w:rsidR="00A32AA5" w:rsidRPr="00A8378F">
        <w:rPr>
          <w:rFonts w:ascii="Arial" w:hAnsi="Arial" w:cs="Arial"/>
          <w:i/>
          <w:color w:val="808080" w:themeColor="background1" w:themeShade="80"/>
          <w:sz w:val="12"/>
          <w:szCs w:val="12"/>
        </w:rPr>
        <w:t>A</w:t>
      </w:r>
      <w:r w:rsidR="00122490" w:rsidRPr="00A8378F">
        <w:rPr>
          <w:rFonts w:ascii="Arial" w:hAnsi="Arial" w:cs="Arial"/>
          <w:i/>
          <w:color w:val="808080" w:themeColor="background1" w:themeShade="80"/>
          <w:sz w:val="12"/>
          <w:szCs w:val="12"/>
        </w:rPr>
        <w:t>cknowledg</w:t>
      </w:r>
      <w:r w:rsidR="009B6ACB" w:rsidRPr="00A8378F">
        <w:rPr>
          <w:rFonts w:ascii="Arial" w:hAnsi="Arial" w:cs="Arial"/>
          <w:i/>
          <w:color w:val="808080" w:themeColor="background1" w:themeShade="80"/>
          <w:sz w:val="12"/>
          <w:szCs w:val="12"/>
        </w:rPr>
        <w:t>e</w:t>
      </w:r>
      <w:r w:rsidR="00122490" w:rsidRPr="00A8378F">
        <w:rPr>
          <w:rFonts w:ascii="Arial" w:hAnsi="Arial" w:cs="Arial"/>
          <w:i/>
          <w:color w:val="808080" w:themeColor="background1" w:themeShade="80"/>
          <w:sz w:val="12"/>
          <w:szCs w:val="12"/>
        </w:rPr>
        <w:t>ment of reading and receiving a copy of this job description</w:t>
      </w:r>
      <w:r w:rsidR="001D4031" w:rsidRPr="00A8378F">
        <w:rPr>
          <w:rFonts w:ascii="Arial" w:hAnsi="Arial" w:cs="Arial"/>
          <w:color w:val="808080" w:themeColor="background1" w:themeShade="8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3C701706" w14:textId="77777777" w:rsidTr="008016C3">
        <w:tc>
          <w:tcPr>
            <w:tcW w:w="4045" w:type="dxa"/>
            <w:tcBorders>
              <w:bottom w:val="single" w:sz="4" w:space="0" w:color="auto"/>
            </w:tcBorders>
          </w:tcPr>
          <w:p w14:paraId="27BA816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3903F8F5"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687297F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0F3D753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43C78512"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5848CA3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7B81C504"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58AE934C"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33022AA" w14:textId="1DAE200D" w:rsidR="00F116A0" w:rsidRPr="00AD5711" w:rsidRDefault="002E6A9A" w:rsidP="00FF469E">
            <w:pPr>
              <w:spacing w:before="120" w:after="40"/>
              <w:ind w:left="-115"/>
              <w:rPr>
                <w:rFonts w:ascii="Arial" w:hAnsi="Arial" w:cs="Arial"/>
                <w:b/>
                <w:sz w:val="18"/>
                <w:szCs w:val="18"/>
              </w:rPr>
            </w:pPr>
            <w:proofErr w:type="gramStart"/>
            <w:r>
              <w:rPr>
                <w:rFonts w:ascii="Arial" w:hAnsi="Arial" w:cs="Arial"/>
                <w:b/>
                <w:sz w:val="18"/>
                <w:szCs w:val="18"/>
              </w:rPr>
              <w:lastRenderedPageBreak/>
              <w:t>LEAD</w:t>
            </w:r>
            <w:r w:rsidR="00681900">
              <w:rPr>
                <w:rFonts w:ascii="Arial" w:hAnsi="Arial" w:cs="Arial"/>
                <w:b/>
                <w:sz w:val="18"/>
                <w:szCs w:val="18"/>
              </w:rPr>
              <w:t xml:space="preserve"> </w:t>
            </w:r>
            <w:r w:rsidR="00703F7D">
              <w:rPr>
                <w:rFonts w:ascii="Arial" w:hAnsi="Arial" w:cs="Arial"/>
                <w:b/>
                <w:sz w:val="18"/>
                <w:szCs w:val="18"/>
              </w:rPr>
              <w:t xml:space="preserve"> </w:t>
            </w:r>
            <w:r w:rsidR="00C7345B" w:rsidRPr="00A8378F">
              <w:rPr>
                <w:rFonts w:ascii="Arial" w:hAnsi="Arial" w:cs="Arial"/>
                <w:i/>
                <w:iCs/>
                <w:color w:val="808080" w:themeColor="background1" w:themeShade="80"/>
                <w:sz w:val="12"/>
                <w:szCs w:val="12"/>
              </w:rPr>
              <w:t>(</w:t>
            </w:r>
            <w:proofErr w:type="gramEnd"/>
            <w:r w:rsidR="00C7345B" w:rsidRPr="00A8378F">
              <w:rPr>
                <w:rFonts w:ascii="Arial" w:hAnsi="Arial" w:cs="Arial"/>
                <w:i/>
                <w:iCs/>
                <w:color w:val="808080" w:themeColor="background1" w:themeShade="80"/>
                <w:sz w:val="12"/>
                <w:szCs w:val="12"/>
              </w:rPr>
              <w:t>Acknowledgement of reading this job description)</w:t>
            </w:r>
          </w:p>
        </w:tc>
      </w:tr>
      <w:tr w:rsidR="0097209D" w:rsidRPr="00AD5711" w14:paraId="1030F69D" w14:textId="77777777" w:rsidTr="00AF396F">
        <w:trPr>
          <w:trHeight w:val="734"/>
        </w:trPr>
        <w:tc>
          <w:tcPr>
            <w:tcW w:w="4045" w:type="dxa"/>
            <w:tcBorders>
              <w:top w:val="single" w:sz="4" w:space="0" w:color="auto"/>
              <w:bottom w:val="single" w:sz="4" w:space="0" w:color="auto"/>
            </w:tcBorders>
          </w:tcPr>
          <w:p w14:paraId="3C55A5A6" w14:textId="65C9C0AC"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3CC09F61"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bottom w:val="single" w:sz="4" w:space="0" w:color="auto"/>
            </w:tcBorders>
          </w:tcPr>
          <w:p w14:paraId="44AF306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bottom w:val="single" w:sz="4" w:space="0" w:color="auto"/>
            </w:tcBorders>
            <w:shd w:val="clear" w:color="auto" w:fill="auto"/>
          </w:tcPr>
          <w:p w14:paraId="0FE14D1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1574B7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bottom w:val="single" w:sz="4" w:space="0" w:color="auto"/>
            </w:tcBorders>
            <w:shd w:val="clear" w:color="auto" w:fill="auto"/>
          </w:tcPr>
          <w:p w14:paraId="1CF7D5F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AD889F2"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AF396F" w:rsidRPr="00AD5711" w14:paraId="714065B1" w14:textId="77777777" w:rsidTr="00AF396F">
        <w:trPr>
          <w:trHeight w:val="575"/>
        </w:trPr>
        <w:tc>
          <w:tcPr>
            <w:tcW w:w="10525" w:type="dxa"/>
            <w:gridSpan w:val="4"/>
            <w:tcBorders>
              <w:top w:val="single" w:sz="4" w:space="0" w:color="auto"/>
              <w:left w:val="nil"/>
              <w:right w:val="nil"/>
            </w:tcBorders>
            <w:vAlign w:val="bottom"/>
          </w:tcPr>
          <w:p w14:paraId="4E88CD7F" w14:textId="1EF76964" w:rsidR="00AF396F" w:rsidRPr="0097209D" w:rsidRDefault="00AF396F" w:rsidP="00AF396F">
            <w:pPr>
              <w:spacing w:after="120"/>
              <w:ind w:left="-201" w:firstLine="90"/>
              <w:rPr>
                <w:rFonts w:ascii="Arial" w:hAnsi="Arial" w:cs="Arial"/>
                <w:b/>
                <w:sz w:val="17"/>
                <w:szCs w:val="17"/>
              </w:rPr>
            </w:pPr>
            <w:proofErr w:type="gramStart"/>
            <w:r>
              <w:rPr>
                <w:rFonts w:ascii="Arial" w:hAnsi="Arial" w:cs="Arial"/>
                <w:b/>
                <w:sz w:val="18"/>
                <w:szCs w:val="18"/>
              </w:rPr>
              <w:t xml:space="preserve">MANAGEMENT </w:t>
            </w:r>
            <w:r w:rsidRPr="00AD5711">
              <w:rPr>
                <w:rFonts w:ascii="Arial" w:hAnsi="Arial" w:cs="Arial"/>
                <w:b/>
                <w:sz w:val="18"/>
                <w:szCs w:val="18"/>
              </w:rPr>
              <w:t xml:space="preserve"> </w:t>
            </w:r>
            <w:r w:rsidRPr="00A8378F">
              <w:rPr>
                <w:rFonts w:ascii="Arial" w:hAnsi="Arial" w:cs="Arial"/>
                <w:color w:val="808080" w:themeColor="background1" w:themeShade="80"/>
                <w:sz w:val="12"/>
                <w:szCs w:val="12"/>
              </w:rPr>
              <w:t>(</w:t>
            </w:r>
            <w:proofErr w:type="gramEnd"/>
            <w:r w:rsidRPr="00A8378F">
              <w:rPr>
                <w:rFonts w:ascii="Arial" w:hAnsi="Arial" w:cs="Arial"/>
                <w:i/>
                <w:color w:val="808080" w:themeColor="background1" w:themeShade="80"/>
                <w:sz w:val="12"/>
                <w:szCs w:val="12"/>
              </w:rPr>
              <w:t xml:space="preserve">Acknowledgement that the information is </w:t>
            </w:r>
            <w:r w:rsidR="0064411D" w:rsidRPr="00A8378F">
              <w:rPr>
                <w:rFonts w:ascii="Arial" w:hAnsi="Arial" w:cs="Arial"/>
                <w:i/>
                <w:color w:val="808080" w:themeColor="background1" w:themeShade="80"/>
                <w:sz w:val="12"/>
                <w:szCs w:val="12"/>
              </w:rPr>
              <w:t xml:space="preserve">complete and </w:t>
            </w:r>
            <w:r w:rsidRPr="00A8378F">
              <w:rPr>
                <w:rFonts w:ascii="Arial" w:hAnsi="Arial" w:cs="Arial"/>
                <w:i/>
                <w:color w:val="808080" w:themeColor="background1" w:themeShade="80"/>
                <w:sz w:val="12"/>
                <w:szCs w:val="12"/>
              </w:rPr>
              <w:t>accurate</w:t>
            </w:r>
            <w:r w:rsidRPr="00A8378F">
              <w:rPr>
                <w:rFonts w:ascii="Arial" w:hAnsi="Arial" w:cs="Arial"/>
                <w:color w:val="808080" w:themeColor="background1" w:themeShade="80"/>
                <w:sz w:val="12"/>
                <w:szCs w:val="12"/>
              </w:rPr>
              <w:t>)</w:t>
            </w:r>
          </w:p>
        </w:tc>
      </w:tr>
      <w:tr w:rsidR="0097209D" w:rsidRPr="00AD5711" w14:paraId="485F184D" w14:textId="77777777" w:rsidTr="007E17B2">
        <w:trPr>
          <w:trHeight w:val="734"/>
        </w:trPr>
        <w:tc>
          <w:tcPr>
            <w:tcW w:w="4045" w:type="dxa"/>
            <w:tcBorders>
              <w:top w:val="single" w:sz="4" w:space="0" w:color="auto"/>
            </w:tcBorders>
          </w:tcPr>
          <w:p w14:paraId="41719584"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3D81B06F"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335A771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3098060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32CDFE3"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7B95E60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0A656D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7AC14065" w14:textId="77777777" w:rsidTr="007E17B2">
        <w:trPr>
          <w:trHeight w:val="734"/>
        </w:trPr>
        <w:tc>
          <w:tcPr>
            <w:tcW w:w="4045" w:type="dxa"/>
          </w:tcPr>
          <w:p w14:paraId="03342EC6"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03F30B85" w14:textId="77777777" w:rsidR="0097209D" w:rsidRPr="00CE08B1" w:rsidRDefault="0097209D" w:rsidP="0097209D">
            <w:pPr>
              <w:spacing w:before="16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1E0D998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AC7A0F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776A831"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0E1F1F1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AF81818"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6AB75F9F" w14:textId="77777777" w:rsidTr="007E17B2">
        <w:trPr>
          <w:trHeight w:val="734"/>
        </w:trPr>
        <w:tc>
          <w:tcPr>
            <w:tcW w:w="4045" w:type="dxa"/>
          </w:tcPr>
          <w:p w14:paraId="62D06BF5"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70CA8D36"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2598507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F52FAC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D6ABA0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270227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2E733B4"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1D22CCD9" w14:textId="77777777" w:rsidTr="00281AE6">
        <w:trPr>
          <w:trHeight w:val="734"/>
        </w:trPr>
        <w:tc>
          <w:tcPr>
            <w:tcW w:w="4045" w:type="dxa"/>
          </w:tcPr>
          <w:p w14:paraId="17DC51CC" w14:textId="77777777" w:rsidR="004E4B1A" w:rsidRPr="00D225D2" w:rsidRDefault="004E4B1A" w:rsidP="00281AE6">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7A3ABC53" w14:textId="77777777" w:rsidR="004E4B1A" w:rsidRPr="00CE08B1" w:rsidRDefault="004E4B1A" w:rsidP="00281AE6">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A57A55A"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4F6F486F"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Date: </w:t>
            </w:r>
          </w:p>
          <w:p w14:paraId="7B3AA2E3"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1387D322"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Extension: </w:t>
            </w:r>
          </w:p>
          <w:p w14:paraId="5CBB6BC8"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5B19579A" w14:textId="74D9F511" w:rsidR="00C56CDE" w:rsidRDefault="00C56CDE" w:rsidP="00EB0A9E">
      <w:pPr>
        <w:rPr>
          <w:rFonts w:ascii="Arial" w:hAnsi="Arial" w:cs="Arial"/>
          <w:b/>
          <w:sz w:val="2"/>
          <w:szCs w:val="2"/>
        </w:rPr>
      </w:pPr>
    </w:p>
    <w:p w14:paraId="689B90AC" w14:textId="330A0E4C" w:rsidR="00AF396F" w:rsidRDefault="00AF396F" w:rsidP="00EB0A9E">
      <w:pPr>
        <w:rPr>
          <w:rFonts w:ascii="Arial" w:hAnsi="Arial" w:cs="Arial"/>
          <w:b/>
          <w:sz w:val="2"/>
          <w:szCs w:val="2"/>
        </w:rPr>
      </w:pPr>
    </w:p>
    <w:p w14:paraId="607528C6" w14:textId="3A624AF9" w:rsidR="00B53343" w:rsidRDefault="00B53343" w:rsidP="00AF396F">
      <w:pPr>
        <w:jc w:val="center"/>
        <w:rPr>
          <w:sz w:val="14"/>
          <w:szCs w:val="14"/>
        </w:rPr>
      </w:pPr>
    </w:p>
    <w:p w14:paraId="67E2FB0F" w14:textId="77777777" w:rsidR="00C7345B" w:rsidRDefault="00C7345B" w:rsidP="00AF396F">
      <w:pPr>
        <w:jc w:val="center"/>
        <w:rPr>
          <w:sz w:val="14"/>
          <w:szCs w:val="14"/>
        </w:rPr>
      </w:pPr>
    </w:p>
    <w:p w14:paraId="5C326C7D" w14:textId="34EE57CE" w:rsidR="00B53343" w:rsidRDefault="00B53343" w:rsidP="00B53343">
      <w:pPr>
        <w:rPr>
          <w:sz w:val="14"/>
          <w:szCs w:val="14"/>
        </w:rPr>
      </w:pPr>
    </w:p>
    <w:p w14:paraId="0AAE07FA" w14:textId="5174C75A" w:rsidR="005558E6" w:rsidRDefault="005558E6" w:rsidP="00B53343">
      <w:pPr>
        <w:rPr>
          <w:sz w:val="14"/>
          <w:szCs w:val="14"/>
        </w:rPr>
      </w:pPr>
    </w:p>
    <w:p w14:paraId="0810B71E" w14:textId="77777777" w:rsidR="005558E6" w:rsidRDefault="005558E6" w:rsidP="00B53343">
      <w:pPr>
        <w:rPr>
          <w:sz w:val="14"/>
          <w:szCs w:val="14"/>
        </w:rPr>
      </w:pPr>
    </w:p>
    <w:tbl>
      <w:tblPr>
        <w:tblStyle w:val="TableGrid"/>
        <w:tblW w:w="0" w:type="auto"/>
        <w:jc w:val="center"/>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350"/>
        <w:gridCol w:w="990"/>
        <w:gridCol w:w="1440"/>
        <w:gridCol w:w="992"/>
        <w:gridCol w:w="1260"/>
        <w:gridCol w:w="900"/>
      </w:tblGrid>
      <w:tr w:rsidR="00B53343" w:rsidRPr="00B53343" w14:paraId="0B832206" w14:textId="77777777" w:rsidTr="005558E6">
        <w:trPr>
          <w:trHeight w:val="200"/>
          <w:jc w:val="center"/>
        </w:trPr>
        <w:tc>
          <w:tcPr>
            <w:tcW w:w="6932" w:type="dxa"/>
            <w:gridSpan w:val="6"/>
            <w:shd w:val="clear" w:color="auto" w:fill="F2F2F2" w:themeFill="background1" w:themeFillShade="F2"/>
            <w:vAlign w:val="bottom"/>
          </w:tcPr>
          <w:p w14:paraId="13825EFF" w14:textId="7CFA956E" w:rsidR="00B53343" w:rsidRPr="00B53343" w:rsidRDefault="00B53343" w:rsidP="005906C0">
            <w:pPr>
              <w:jc w:val="center"/>
              <w:rPr>
                <w:rFonts w:ascii="Arial" w:hAnsi="Arial" w:cs="Arial"/>
                <w:b/>
                <w:bCs/>
                <w:sz w:val="14"/>
                <w:szCs w:val="14"/>
              </w:rPr>
            </w:pPr>
            <w:r w:rsidRPr="00B53343">
              <w:rPr>
                <w:rFonts w:ascii="Arial" w:hAnsi="Arial" w:cs="Arial"/>
                <w:b/>
                <w:bCs/>
                <w:sz w:val="14"/>
                <w:szCs w:val="14"/>
              </w:rPr>
              <w:t>*****FOR HR USE ONLY*****</w:t>
            </w:r>
          </w:p>
        </w:tc>
      </w:tr>
      <w:tr w:rsidR="007D6EA4" w:rsidRPr="00B53343" w14:paraId="2C278FFF" w14:textId="77777777" w:rsidTr="005558E6">
        <w:trPr>
          <w:trHeight w:val="293"/>
          <w:jc w:val="center"/>
        </w:trPr>
        <w:tc>
          <w:tcPr>
            <w:tcW w:w="1350" w:type="dxa"/>
            <w:shd w:val="clear" w:color="auto" w:fill="F2F2F2" w:themeFill="background1" w:themeFillShade="F2"/>
            <w:vAlign w:val="bottom"/>
          </w:tcPr>
          <w:p w14:paraId="40BCFB4C" w14:textId="30075E11" w:rsidR="007D6EA4" w:rsidRPr="00B53343" w:rsidRDefault="007D6EA4" w:rsidP="005906C0">
            <w:pPr>
              <w:jc w:val="right"/>
              <w:rPr>
                <w:rFonts w:ascii="Arial" w:hAnsi="Arial" w:cs="Arial"/>
                <w:sz w:val="14"/>
                <w:szCs w:val="14"/>
              </w:rPr>
            </w:pPr>
            <w:r w:rsidRPr="00B53343">
              <w:rPr>
                <w:rFonts w:ascii="Arial" w:hAnsi="Arial" w:cs="Arial"/>
                <w:sz w:val="14"/>
                <w:szCs w:val="14"/>
              </w:rPr>
              <w:t>Classifier Initials:</w:t>
            </w:r>
          </w:p>
        </w:tc>
        <w:tc>
          <w:tcPr>
            <w:tcW w:w="990" w:type="dxa"/>
            <w:shd w:val="clear" w:color="auto" w:fill="F2F2F2" w:themeFill="background1" w:themeFillShade="F2"/>
            <w:vAlign w:val="bottom"/>
          </w:tcPr>
          <w:p w14:paraId="2D017883" w14:textId="49F2D9E3" w:rsidR="007D6EA4" w:rsidRPr="00B53343" w:rsidRDefault="007D6EA4" w:rsidP="005906C0">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c>
          <w:tcPr>
            <w:tcW w:w="1440" w:type="dxa"/>
            <w:shd w:val="clear" w:color="auto" w:fill="F2F2F2" w:themeFill="background1" w:themeFillShade="F2"/>
            <w:vAlign w:val="bottom"/>
          </w:tcPr>
          <w:p w14:paraId="2C7914A1" w14:textId="2C154D1C" w:rsidR="007D6EA4" w:rsidRPr="00B53343" w:rsidRDefault="007D6EA4" w:rsidP="005906C0">
            <w:pPr>
              <w:jc w:val="right"/>
              <w:rPr>
                <w:rFonts w:ascii="Arial" w:hAnsi="Arial" w:cs="Arial"/>
                <w:sz w:val="14"/>
                <w:szCs w:val="14"/>
              </w:rPr>
            </w:pPr>
            <w:r>
              <w:rPr>
                <w:rFonts w:ascii="Arial" w:hAnsi="Arial" w:cs="Arial"/>
                <w:sz w:val="14"/>
                <w:szCs w:val="14"/>
              </w:rPr>
              <w:t xml:space="preserve">Job Title: </w:t>
            </w:r>
          </w:p>
        </w:tc>
        <w:tc>
          <w:tcPr>
            <w:tcW w:w="3152" w:type="dxa"/>
            <w:gridSpan w:val="3"/>
            <w:shd w:val="clear" w:color="auto" w:fill="F2F2F2" w:themeFill="background1" w:themeFillShade="F2"/>
            <w:vAlign w:val="bottom"/>
          </w:tcPr>
          <w:p w14:paraId="2DB5A27E" w14:textId="4E473078" w:rsidR="007D6EA4" w:rsidRPr="00B53343" w:rsidRDefault="007D6EA4" w:rsidP="005906C0">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r>
      <w:tr w:rsidR="002545E8" w:rsidRPr="00B53343" w14:paraId="6CBCE8FE" w14:textId="77777777" w:rsidTr="005558E6">
        <w:trPr>
          <w:trHeight w:val="293"/>
          <w:jc w:val="center"/>
        </w:trPr>
        <w:tc>
          <w:tcPr>
            <w:tcW w:w="1350" w:type="dxa"/>
            <w:shd w:val="clear" w:color="auto" w:fill="F2F2F2" w:themeFill="background1" w:themeFillShade="F2"/>
            <w:vAlign w:val="bottom"/>
          </w:tcPr>
          <w:p w14:paraId="04CBE369" w14:textId="1F5A8D2A" w:rsidR="002545E8" w:rsidRPr="00B53343" w:rsidRDefault="002545E8" w:rsidP="002545E8">
            <w:pPr>
              <w:jc w:val="right"/>
              <w:rPr>
                <w:rFonts w:ascii="Arial" w:hAnsi="Arial" w:cs="Arial"/>
                <w:sz w:val="14"/>
                <w:szCs w:val="14"/>
              </w:rPr>
            </w:pPr>
            <w:r>
              <w:rPr>
                <w:rFonts w:ascii="Arial" w:hAnsi="Arial" w:cs="Arial"/>
                <w:sz w:val="14"/>
                <w:szCs w:val="14"/>
              </w:rPr>
              <w:t>Date</w:t>
            </w:r>
            <w:r w:rsidRPr="00B53343">
              <w:rPr>
                <w:rFonts w:ascii="Arial" w:hAnsi="Arial" w:cs="Arial"/>
                <w:sz w:val="14"/>
                <w:szCs w:val="14"/>
              </w:rPr>
              <w:t>:</w:t>
            </w:r>
          </w:p>
        </w:tc>
        <w:tc>
          <w:tcPr>
            <w:tcW w:w="990" w:type="dxa"/>
            <w:shd w:val="clear" w:color="auto" w:fill="F2F2F2" w:themeFill="background1" w:themeFillShade="F2"/>
            <w:vAlign w:val="bottom"/>
          </w:tcPr>
          <w:p w14:paraId="1CDFE859" w14:textId="1BFCDF69" w:rsidR="002545E8" w:rsidRPr="00B53343" w:rsidRDefault="002545E8" w:rsidP="002545E8">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c>
          <w:tcPr>
            <w:tcW w:w="1440" w:type="dxa"/>
            <w:shd w:val="clear" w:color="auto" w:fill="F2F2F2" w:themeFill="background1" w:themeFillShade="F2"/>
            <w:vAlign w:val="bottom"/>
          </w:tcPr>
          <w:p w14:paraId="54E15075" w14:textId="5CBBF14F" w:rsidR="002545E8" w:rsidRPr="00B53343" w:rsidRDefault="002545E8" w:rsidP="002545E8">
            <w:pPr>
              <w:jc w:val="right"/>
              <w:rPr>
                <w:rFonts w:ascii="Arial" w:hAnsi="Arial" w:cs="Arial"/>
                <w:sz w:val="14"/>
                <w:szCs w:val="14"/>
              </w:rPr>
            </w:pPr>
            <w:r w:rsidRPr="00B53343">
              <w:rPr>
                <w:rFonts w:ascii="Arial" w:hAnsi="Arial" w:cs="Arial"/>
                <w:sz w:val="14"/>
                <w:szCs w:val="14"/>
              </w:rPr>
              <w:t xml:space="preserve">Job </w:t>
            </w:r>
            <w:r>
              <w:rPr>
                <w:rFonts w:ascii="Arial" w:hAnsi="Arial" w:cs="Arial"/>
                <w:sz w:val="14"/>
                <w:szCs w:val="14"/>
              </w:rPr>
              <w:t>Code/Grade:</w:t>
            </w:r>
          </w:p>
        </w:tc>
        <w:tc>
          <w:tcPr>
            <w:tcW w:w="992" w:type="dxa"/>
            <w:shd w:val="clear" w:color="auto" w:fill="F2F2F2" w:themeFill="background1" w:themeFillShade="F2"/>
            <w:vAlign w:val="bottom"/>
          </w:tcPr>
          <w:p w14:paraId="62D88632" w14:textId="02E74244" w:rsidR="002545E8" w:rsidRPr="00B53343" w:rsidRDefault="002545E8" w:rsidP="002545E8">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c>
          <w:tcPr>
            <w:tcW w:w="1260" w:type="dxa"/>
            <w:shd w:val="clear" w:color="auto" w:fill="F2F2F2" w:themeFill="background1" w:themeFillShade="F2"/>
            <w:vAlign w:val="bottom"/>
          </w:tcPr>
          <w:p w14:paraId="47323460" w14:textId="1F9BDFC4" w:rsidR="002545E8" w:rsidRPr="00B53343" w:rsidRDefault="002545E8" w:rsidP="002545E8">
            <w:pPr>
              <w:jc w:val="right"/>
              <w:rPr>
                <w:rFonts w:ascii="Arial" w:hAnsi="Arial" w:cs="Arial"/>
                <w:sz w:val="14"/>
                <w:szCs w:val="14"/>
              </w:rPr>
            </w:pPr>
            <w:r>
              <w:rPr>
                <w:rFonts w:ascii="Arial" w:hAnsi="Arial" w:cs="Arial"/>
                <w:sz w:val="14"/>
                <w:szCs w:val="14"/>
              </w:rPr>
              <w:t>Recruitment ID:</w:t>
            </w:r>
          </w:p>
        </w:tc>
        <w:tc>
          <w:tcPr>
            <w:tcW w:w="900" w:type="dxa"/>
            <w:shd w:val="clear" w:color="auto" w:fill="F2F2F2" w:themeFill="background1" w:themeFillShade="F2"/>
            <w:vAlign w:val="bottom"/>
          </w:tcPr>
          <w:p w14:paraId="27A1295F" w14:textId="78E9767D" w:rsidR="002545E8" w:rsidRPr="00B53343" w:rsidRDefault="002545E8" w:rsidP="002545E8">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r>
    </w:tbl>
    <w:p w14:paraId="43791BEC" w14:textId="18310C32" w:rsidR="00B53343" w:rsidRDefault="00B53343" w:rsidP="00B53343">
      <w:pPr>
        <w:rPr>
          <w:sz w:val="14"/>
          <w:szCs w:val="14"/>
        </w:rPr>
      </w:pPr>
    </w:p>
    <w:p w14:paraId="2CAD9D60" w14:textId="77777777" w:rsidR="00B53343" w:rsidRPr="00422E07" w:rsidRDefault="00B53343" w:rsidP="00B53343">
      <w:pPr>
        <w:rPr>
          <w:sz w:val="14"/>
          <w:szCs w:val="14"/>
        </w:rPr>
      </w:pPr>
    </w:p>
    <w:p w14:paraId="3069C341" w14:textId="71F54201" w:rsidR="0064411D" w:rsidRPr="00770E85" w:rsidRDefault="0064411D" w:rsidP="00AF396F">
      <w:pPr>
        <w:jc w:val="center"/>
        <w:rPr>
          <w:rFonts w:ascii="Arial" w:hAnsi="Arial" w:cs="Arial"/>
          <w:b/>
          <w:sz w:val="2"/>
          <w:szCs w:val="2"/>
        </w:rPr>
      </w:pPr>
    </w:p>
    <w:sectPr w:rsidR="0064411D" w:rsidRPr="00770E85" w:rsidSect="00B53343">
      <w:footerReference w:type="default" r:id="rId16"/>
      <w:headerReference w:type="first" r:id="rId17"/>
      <w:footerReference w:type="first" r:id="rId18"/>
      <w:pgSz w:w="12240" w:h="15840"/>
      <w:pgMar w:top="360" w:right="936" w:bottom="576" w:left="936" w:header="36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ECD7" w14:textId="77777777" w:rsidR="005D2045" w:rsidRDefault="005D2045">
      <w:r>
        <w:separator/>
      </w:r>
    </w:p>
  </w:endnote>
  <w:endnote w:type="continuationSeparator" w:id="0">
    <w:p w14:paraId="16EE8FD4" w14:textId="77777777" w:rsidR="005D2045" w:rsidRDefault="005D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6A4149" w:rsidRPr="00CE4A77" w14:paraId="2A78C084" w14:textId="77777777" w:rsidTr="00802073">
      <w:tc>
        <w:tcPr>
          <w:tcW w:w="1625" w:type="dxa"/>
          <w:vAlign w:val="bottom"/>
        </w:tcPr>
        <w:p w14:paraId="6F2EDC98" w14:textId="3323780F" w:rsidR="006A4149" w:rsidRPr="00802073" w:rsidRDefault="006A4149"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sidR="006868C1">
            <w:rPr>
              <w:rFonts w:ascii="Arial" w:hAnsi="Arial" w:cs="Arial"/>
              <w:b/>
              <w:color w:val="808080" w:themeColor="background1" w:themeShade="80"/>
              <w:sz w:val="12"/>
              <w:szCs w:val="12"/>
            </w:rPr>
            <w:t>06/2</w:t>
          </w:r>
          <w:r w:rsidR="00AF396F">
            <w:rPr>
              <w:rFonts w:ascii="Arial" w:hAnsi="Arial" w:cs="Arial"/>
              <w:b/>
              <w:color w:val="808080" w:themeColor="background1" w:themeShade="80"/>
              <w:sz w:val="12"/>
              <w:szCs w:val="12"/>
            </w:rPr>
            <w:t>024</w:t>
          </w:r>
        </w:p>
      </w:tc>
      <w:tc>
        <w:tcPr>
          <w:tcW w:w="7650" w:type="dxa"/>
          <w:vAlign w:val="bottom"/>
        </w:tcPr>
        <w:p w14:paraId="73D1A5C8" w14:textId="77777777" w:rsidR="006A4149" w:rsidRPr="000E5180" w:rsidRDefault="006A4149" w:rsidP="00802073">
          <w:pPr>
            <w:pStyle w:val="Footer"/>
            <w:spacing w:before="100"/>
            <w:jc w:val="center"/>
            <w:rPr>
              <w:rFonts w:ascii="Arial" w:hAnsi="Arial" w:cs="Arial"/>
              <w:b/>
              <w:sz w:val="12"/>
              <w:szCs w:val="12"/>
            </w:rPr>
          </w:pPr>
        </w:p>
      </w:tc>
      <w:tc>
        <w:tcPr>
          <w:tcW w:w="1260" w:type="dxa"/>
          <w:vAlign w:val="bottom"/>
        </w:tcPr>
        <w:p w14:paraId="4CD1DF85" w14:textId="77777777" w:rsidR="006A4149" w:rsidRPr="00CE4A77" w:rsidRDefault="005D2045"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6A4149" w:rsidRPr="00CE4A77">
                <w:rPr>
                  <w:rFonts w:ascii="Arial" w:hAnsi="Arial" w:cs="Arial"/>
                  <w:sz w:val="16"/>
                  <w:szCs w:val="16"/>
                </w:rPr>
                <w:t xml:space="preserve">Page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PAGE </w:instrText>
              </w:r>
              <w:r w:rsidR="006A4149" w:rsidRPr="00CE4A77">
                <w:rPr>
                  <w:rFonts w:ascii="Arial" w:hAnsi="Arial" w:cs="Arial"/>
                  <w:b/>
                  <w:bCs/>
                  <w:sz w:val="16"/>
                  <w:szCs w:val="16"/>
                </w:rPr>
                <w:fldChar w:fldCharType="separate"/>
              </w:r>
              <w:r w:rsidR="00BC00B4">
                <w:rPr>
                  <w:rFonts w:ascii="Arial" w:hAnsi="Arial" w:cs="Arial"/>
                  <w:b/>
                  <w:bCs/>
                  <w:noProof/>
                  <w:sz w:val="16"/>
                  <w:szCs w:val="16"/>
                </w:rPr>
                <w:t>1</w:t>
              </w:r>
              <w:r w:rsidR="006A4149" w:rsidRPr="00CE4A77">
                <w:rPr>
                  <w:rFonts w:ascii="Arial" w:hAnsi="Arial" w:cs="Arial"/>
                  <w:b/>
                  <w:bCs/>
                  <w:sz w:val="16"/>
                  <w:szCs w:val="16"/>
                </w:rPr>
                <w:fldChar w:fldCharType="end"/>
              </w:r>
              <w:r w:rsidR="006A4149" w:rsidRPr="00CE4A77">
                <w:rPr>
                  <w:rFonts w:ascii="Arial" w:hAnsi="Arial" w:cs="Arial"/>
                  <w:sz w:val="16"/>
                  <w:szCs w:val="16"/>
                </w:rPr>
                <w:t xml:space="preserve"> of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NUMPAGES  </w:instrText>
              </w:r>
              <w:r w:rsidR="006A4149" w:rsidRPr="00CE4A77">
                <w:rPr>
                  <w:rFonts w:ascii="Arial" w:hAnsi="Arial" w:cs="Arial"/>
                  <w:b/>
                  <w:bCs/>
                  <w:sz w:val="16"/>
                  <w:szCs w:val="16"/>
                </w:rPr>
                <w:fldChar w:fldCharType="separate"/>
              </w:r>
              <w:r w:rsidR="00BC00B4">
                <w:rPr>
                  <w:rFonts w:ascii="Arial" w:hAnsi="Arial" w:cs="Arial"/>
                  <w:b/>
                  <w:bCs/>
                  <w:noProof/>
                  <w:sz w:val="16"/>
                  <w:szCs w:val="16"/>
                </w:rPr>
                <w:t>3</w:t>
              </w:r>
              <w:r w:rsidR="006A4149" w:rsidRPr="00CE4A77">
                <w:rPr>
                  <w:rFonts w:ascii="Arial" w:hAnsi="Arial" w:cs="Arial"/>
                  <w:b/>
                  <w:bCs/>
                  <w:sz w:val="16"/>
                  <w:szCs w:val="16"/>
                </w:rPr>
                <w:fldChar w:fldCharType="end"/>
              </w:r>
            </w:sdtContent>
          </w:sdt>
        </w:p>
      </w:tc>
    </w:tr>
  </w:tbl>
  <w:p w14:paraId="757E6190" w14:textId="77777777" w:rsidR="006A4149" w:rsidRPr="00EB0A9E" w:rsidRDefault="006A4149" w:rsidP="00EB0A9E">
    <w:pPr>
      <w:pStyle w:val="Footer"/>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353071" w:rsidRPr="00CE4A77" w14:paraId="5E94C65C" w14:textId="77777777" w:rsidTr="00605D87">
      <w:tc>
        <w:tcPr>
          <w:tcW w:w="1625" w:type="dxa"/>
          <w:vAlign w:val="bottom"/>
        </w:tcPr>
        <w:p w14:paraId="17B21E6C" w14:textId="77777777" w:rsidR="00353071" w:rsidRPr="00802073" w:rsidRDefault="00353071" w:rsidP="00353071">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06/2024</w:t>
          </w:r>
        </w:p>
      </w:tc>
      <w:tc>
        <w:tcPr>
          <w:tcW w:w="7650" w:type="dxa"/>
          <w:vAlign w:val="bottom"/>
        </w:tcPr>
        <w:p w14:paraId="2745DCDE" w14:textId="77777777" w:rsidR="00353071" w:rsidRPr="000E5180" w:rsidRDefault="00353071" w:rsidP="00353071">
          <w:pPr>
            <w:pStyle w:val="Footer"/>
            <w:spacing w:before="100"/>
            <w:jc w:val="center"/>
            <w:rPr>
              <w:rFonts w:ascii="Arial" w:hAnsi="Arial" w:cs="Arial"/>
              <w:b/>
              <w:sz w:val="12"/>
              <w:szCs w:val="12"/>
            </w:rPr>
          </w:pPr>
        </w:p>
      </w:tc>
      <w:tc>
        <w:tcPr>
          <w:tcW w:w="1260" w:type="dxa"/>
          <w:vAlign w:val="bottom"/>
        </w:tcPr>
        <w:p w14:paraId="3E36FD00" w14:textId="77777777" w:rsidR="00353071" w:rsidRPr="00CE4A77" w:rsidRDefault="005D2045" w:rsidP="00353071">
          <w:pPr>
            <w:pStyle w:val="Footer"/>
            <w:spacing w:before="100"/>
            <w:jc w:val="right"/>
            <w:rPr>
              <w:rFonts w:ascii="Arial" w:hAnsi="Arial" w:cs="Arial"/>
              <w:b/>
              <w:sz w:val="16"/>
              <w:szCs w:val="16"/>
            </w:rPr>
          </w:pPr>
          <w:sdt>
            <w:sdtPr>
              <w:rPr>
                <w:rFonts w:ascii="Arial" w:hAnsi="Arial" w:cs="Arial"/>
                <w:sz w:val="16"/>
                <w:szCs w:val="16"/>
              </w:rPr>
              <w:id w:val="-176731968"/>
              <w:docPartObj>
                <w:docPartGallery w:val="Page Numbers (Top of Page)"/>
                <w:docPartUnique/>
              </w:docPartObj>
            </w:sdtPr>
            <w:sdtEndPr/>
            <w:sdtContent>
              <w:r w:rsidR="00353071" w:rsidRPr="00CE4A77">
                <w:rPr>
                  <w:rFonts w:ascii="Arial" w:hAnsi="Arial" w:cs="Arial"/>
                  <w:sz w:val="16"/>
                  <w:szCs w:val="16"/>
                </w:rPr>
                <w:t xml:space="preserve">Page </w:t>
              </w:r>
              <w:r w:rsidR="00353071" w:rsidRPr="00CE4A77">
                <w:rPr>
                  <w:rFonts w:ascii="Arial" w:hAnsi="Arial" w:cs="Arial"/>
                  <w:b/>
                  <w:bCs/>
                  <w:sz w:val="16"/>
                  <w:szCs w:val="16"/>
                </w:rPr>
                <w:fldChar w:fldCharType="begin"/>
              </w:r>
              <w:r w:rsidR="00353071" w:rsidRPr="00CE4A77">
                <w:rPr>
                  <w:rFonts w:ascii="Arial" w:hAnsi="Arial" w:cs="Arial"/>
                  <w:b/>
                  <w:bCs/>
                  <w:sz w:val="16"/>
                  <w:szCs w:val="16"/>
                </w:rPr>
                <w:instrText xml:space="preserve"> PAGE </w:instrText>
              </w:r>
              <w:r w:rsidR="00353071" w:rsidRPr="00CE4A77">
                <w:rPr>
                  <w:rFonts w:ascii="Arial" w:hAnsi="Arial" w:cs="Arial"/>
                  <w:b/>
                  <w:bCs/>
                  <w:sz w:val="16"/>
                  <w:szCs w:val="16"/>
                </w:rPr>
                <w:fldChar w:fldCharType="separate"/>
              </w:r>
              <w:r w:rsidR="00353071">
                <w:rPr>
                  <w:rFonts w:ascii="Arial" w:hAnsi="Arial" w:cs="Arial"/>
                  <w:b/>
                  <w:bCs/>
                  <w:noProof/>
                  <w:sz w:val="16"/>
                  <w:szCs w:val="16"/>
                </w:rPr>
                <w:t>1</w:t>
              </w:r>
              <w:r w:rsidR="00353071" w:rsidRPr="00CE4A77">
                <w:rPr>
                  <w:rFonts w:ascii="Arial" w:hAnsi="Arial" w:cs="Arial"/>
                  <w:b/>
                  <w:bCs/>
                  <w:sz w:val="16"/>
                  <w:szCs w:val="16"/>
                </w:rPr>
                <w:fldChar w:fldCharType="end"/>
              </w:r>
              <w:r w:rsidR="00353071" w:rsidRPr="00CE4A77">
                <w:rPr>
                  <w:rFonts w:ascii="Arial" w:hAnsi="Arial" w:cs="Arial"/>
                  <w:sz w:val="16"/>
                  <w:szCs w:val="16"/>
                </w:rPr>
                <w:t xml:space="preserve"> of </w:t>
              </w:r>
              <w:r w:rsidR="00353071" w:rsidRPr="00CE4A77">
                <w:rPr>
                  <w:rFonts w:ascii="Arial" w:hAnsi="Arial" w:cs="Arial"/>
                  <w:b/>
                  <w:bCs/>
                  <w:sz w:val="16"/>
                  <w:szCs w:val="16"/>
                </w:rPr>
                <w:fldChar w:fldCharType="begin"/>
              </w:r>
              <w:r w:rsidR="00353071" w:rsidRPr="00CE4A77">
                <w:rPr>
                  <w:rFonts w:ascii="Arial" w:hAnsi="Arial" w:cs="Arial"/>
                  <w:b/>
                  <w:bCs/>
                  <w:sz w:val="16"/>
                  <w:szCs w:val="16"/>
                </w:rPr>
                <w:instrText xml:space="preserve"> NUMPAGES  </w:instrText>
              </w:r>
              <w:r w:rsidR="00353071" w:rsidRPr="00CE4A77">
                <w:rPr>
                  <w:rFonts w:ascii="Arial" w:hAnsi="Arial" w:cs="Arial"/>
                  <w:b/>
                  <w:bCs/>
                  <w:sz w:val="16"/>
                  <w:szCs w:val="16"/>
                </w:rPr>
                <w:fldChar w:fldCharType="separate"/>
              </w:r>
              <w:r w:rsidR="00353071">
                <w:rPr>
                  <w:rFonts w:ascii="Arial" w:hAnsi="Arial" w:cs="Arial"/>
                  <w:b/>
                  <w:bCs/>
                  <w:noProof/>
                  <w:sz w:val="16"/>
                  <w:szCs w:val="16"/>
                </w:rPr>
                <w:t>3</w:t>
              </w:r>
              <w:r w:rsidR="00353071" w:rsidRPr="00CE4A77">
                <w:rPr>
                  <w:rFonts w:ascii="Arial" w:hAnsi="Arial" w:cs="Arial"/>
                  <w:b/>
                  <w:bCs/>
                  <w:sz w:val="16"/>
                  <w:szCs w:val="16"/>
                </w:rPr>
                <w:fldChar w:fldCharType="end"/>
              </w:r>
            </w:sdtContent>
          </w:sdt>
        </w:p>
      </w:tc>
    </w:tr>
  </w:tbl>
  <w:p w14:paraId="397440AD" w14:textId="77777777" w:rsidR="00353071" w:rsidRPr="00353071" w:rsidRDefault="0035307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6821" w14:textId="77777777" w:rsidR="005D2045" w:rsidRDefault="005D2045">
      <w:r>
        <w:separator/>
      </w:r>
    </w:p>
  </w:footnote>
  <w:footnote w:type="continuationSeparator" w:id="0">
    <w:p w14:paraId="64B2C7B7" w14:textId="77777777" w:rsidR="005D2045" w:rsidRDefault="005D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E025A" w:rsidRPr="00B80833" w14:paraId="62E5B950" w14:textId="77777777" w:rsidTr="009E025A">
      <w:trPr>
        <w:cantSplit/>
        <w:trHeight w:val="605"/>
      </w:trPr>
      <w:tc>
        <w:tcPr>
          <w:tcW w:w="3543" w:type="dxa"/>
          <w:vAlign w:val="bottom"/>
        </w:tcPr>
        <w:p w14:paraId="199E5C6B" w14:textId="77777777" w:rsidR="009E025A" w:rsidRPr="00B80833" w:rsidRDefault="009E025A" w:rsidP="009E025A">
          <w:pPr>
            <w:ind w:left="-108"/>
            <w:rPr>
              <w:rFonts w:ascii="Georgia" w:hAnsi="Georgia"/>
            </w:rPr>
          </w:pPr>
          <w:r>
            <w:rPr>
              <w:rFonts w:ascii="Georgia" w:hAnsi="Georgia"/>
              <w:noProof/>
            </w:rPr>
            <w:drawing>
              <wp:inline distT="0" distB="0" distL="0" distR="0" wp14:anchorId="220327C7" wp14:editId="6E19BE7A">
                <wp:extent cx="1704442" cy="37347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bottom"/>
        </w:tcPr>
        <w:p w14:paraId="6B4C22F3" w14:textId="77777777" w:rsidR="009E025A" w:rsidRPr="0092262E" w:rsidRDefault="009E025A" w:rsidP="009E025A">
          <w:pPr>
            <w:pStyle w:val="Heading4"/>
            <w:spacing w:before="80"/>
            <w:rPr>
              <w:rFonts w:ascii="Arial" w:hAnsi="Arial" w:cs="Arial"/>
              <w:sz w:val="14"/>
              <w:szCs w:val="32"/>
            </w:rPr>
          </w:pPr>
          <w:r>
            <w:rPr>
              <w:rFonts w:ascii="Georgia" w:hAnsi="Georgia"/>
              <w:sz w:val="32"/>
              <w:szCs w:val="32"/>
            </w:rPr>
            <w:t>STAFF</w:t>
          </w:r>
          <w:r w:rsidRPr="00B80833">
            <w:rPr>
              <w:rFonts w:ascii="Georgia" w:hAnsi="Georgia"/>
              <w:sz w:val="32"/>
              <w:szCs w:val="32"/>
            </w:rPr>
            <w:t xml:space="preserve"> Position Description</w:t>
          </w:r>
        </w:p>
      </w:tc>
    </w:tr>
  </w:tbl>
  <w:p w14:paraId="3DDCE85F" w14:textId="77777777" w:rsidR="009E025A" w:rsidRPr="009E025A" w:rsidRDefault="009E025A" w:rsidP="009E025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B4C3A"/>
    <w:multiLevelType w:val="hybridMultilevel"/>
    <w:tmpl w:val="0848F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34BEA"/>
    <w:multiLevelType w:val="hybridMultilevel"/>
    <w:tmpl w:val="154A1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763559"/>
    <w:multiLevelType w:val="hybridMultilevel"/>
    <w:tmpl w:val="CE6C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A5781"/>
    <w:multiLevelType w:val="hybridMultilevel"/>
    <w:tmpl w:val="836EB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70C97"/>
    <w:multiLevelType w:val="hybridMultilevel"/>
    <w:tmpl w:val="6F0CB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24"/>
  </w:num>
  <w:num w:numId="4">
    <w:abstractNumId w:val="0"/>
  </w:num>
  <w:num w:numId="5">
    <w:abstractNumId w:val="1"/>
  </w:num>
  <w:num w:numId="6">
    <w:abstractNumId w:val="26"/>
  </w:num>
  <w:num w:numId="7">
    <w:abstractNumId w:val="8"/>
  </w:num>
  <w:num w:numId="8">
    <w:abstractNumId w:val="15"/>
  </w:num>
  <w:num w:numId="9">
    <w:abstractNumId w:val="16"/>
  </w:num>
  <w:num w:numId="10">
    <w:abstractNumId w:val="21"/>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9"/>
  </w:num>
  <w:num w:numId="19">
    <w:abstractNumId w:val="11"/>
  </w:num>
  <w:num w:numId="20">
    <w:abstractNumId w:val="9"/>
  </w:num>
  <w:num w:numId="21">
    <w:abstractNumId w:val="25"/>
  </w:num>
  <w:num w:numId="22">
    <w:abstractNumId w:val="3"/>
  </w:num>
  <w:num w:numId="23">
    <w:abstractNumId w:val="22"/>
  </w:num>
  <w:num w:numId="24">
    <w:abstractNumId w:val="27"/>
  </w:num>
  <w:num w:numId="25">
    <w:abstractNumId w:val="18"/>
  </w:num>
  <w:num w:numId="26">
    <w:abstractNumId w:val="28"/>
  </w:num>
  <w:num w:numId="27">
    <w:abstractNumId w:val="23"/>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3933"/>
    <w:rsid w:val="000A52FC"/>
    <w:rsid w:val="000A5A3E"/>
    <w:rsid w:val="000B4926"/>
    <w:rsid w:val="000B5A70"/>
    <w:rsid w:val="000B6F9D"/>
    <w:rsid w:val="000B7C40"/>
    <w:rsid w:val="000C0BDC"/>
    <w:rsid w:val="000C1814"/>
    <w:rsid w:val="000C332D"/>
    <w:rsid w:val="000C5756"/>
    <w:rsid w:val="000D00F0"/>
    <w:rsid w:val="000D208E"/>
    <w:rsid w:val="000D5238"/>
    <w:rsid w:val="000D55D2"/>
    <w:rsid w:val="000E1011"/>
    <w:rsid w:val="000E2550"/>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2E1E"/>
    <w:rsid w:val="002332AB"/>
    <w:rsid w:val="00235089"/>
    <w:rsid w:val="00236B42"/>
    <w:rsid w:val="00252D2D"/>
    <w:rsid w:val="0025445E"/>
    <w:rsid w:val="002545E8"/>
    <w:rsid w:val="00255099"/>
    <w:rsid w:val="00256734"/>
    <w:rsid w:val="002603C0"/>
    <w:rsid w:val="00261B61"/>
    <w:rsid w:val="00266C6C"/>
    <w:rsid w:val="00272CFC"/>
    <w:rsid w:val="00274FB9"/>
    <w:rsid w:val="0027585F"/>
    <w:rsid w:val="00276008"/>
    <w:rsid w:val="00280EC0"/>
    <w:rsid w:val="00280EEA"/>
    <w:rsid w:val="002812B0"/>
    <w:rsid w:val="002864F1"/>
    <w:rsid w:val="00286A8A"/>
    <w:rsid w:val="00290DE0"/>
    <w:rsid w:val="00291978"/>
    <w:rsid w:val="00291E09"/>
    <w:rsid w:val="002930EC"/>
    <w:rsid w:val="00294341"/>
    <w:rsid w:val="002A4249"/>
    <w:rsid w:val="002A4BCA"/>
    <w:rsid w:val="002B3272"/>
    <w:rsid w:val="002B7436"/>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3181C"/>
    <w:rsid w:val="0033395B"/>
    <w:rsid w:val="00334A18"/>
    <w:rsid w:val="003365C9"/>
    <w:rsid w:val="00342ACB"/>
    <w:rsid w:val="003507A9"/>
    <w:rsid w:val="00350D63"/>
    <w:rsid w:val="00350DBA"/>
    <w:rsid w:val="00353071"/>
    <w:rsid w:val="003553D9"/>
    <w:rsid w:val="00355B79"/>
    <w:rsid w:val="00366BCF"/>
    <w:rsid w:val="003676DC"/>
    <w:rsid w:val="00367924"/>
    <w:rsid w:val="00367C84"/>
    <w:rsid w:val="00370CFC"/>
    <w:rsid w:val="0037702D"/>
    <w:rsid w:val="00377F1A"/>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012B"/>
    <w:rsid w:val="004022B2"/>
    <w:rsid w:val="00402E4C"/>
    <w:rsid w:val="00405ED8"/>
    <w:rsid w:val="00405F28"/>
    <w:rsid w:val="0040715D"/>
    <w:rsid w:val="004102BF"/>
    <w:rsid w:val="00410B78"/>
    <w:rsid w:val="00411FE4"/>
    <w:rsid w:val="00413399"/>
    <w:rsid w:val="00413644"/>
    <w:rsid w:val="00421506"/>
    <w:rsid w:val="00421AE5"/>
    <w:rsid w:val="00422E07"/>
    <w:rsid w:val="0042409A"/>
    <w:rsid w:val="0043759E"/>
    <w:rsid w:val="004378C3"/>
    <w:rsid w:val="00450F62"/>
    <w:rsid w:val="00453EFB"/>
    <w:rsid w:val="00455A7A"/>
    <w:rsid w:val="00455FFB"/>
    <w:rsid w:val="004573AA"/>
    <w:rsid w:val="004613A5"/>
    <w:rsid w:val="00472F3C"/>
    <w:rsid w:val="00476839"/>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28BF"/>
    <w:rsid w:val="004E4B1A"/>
    <w:rsid w:val="004E56D2"/>
    <w:rsid w:val="004F0152"/>
    <w:rsid w:val="004F119A"/>
    <w:rsid w:val="005002CA"/>
    <w:rsid w:val="00502CD4"/>
    <w:rsid w:val="00503F03"/>
    <w:rsid w:val="005144D9"/>
    <w:rsid w:val="00515BEA"/>
    <w:rsid w:val="00516C12"/>
    <w:rsid w:val="00523CF5"/>
    <w:rsid w:val="005375D5"/>
    <w:rsid w:val="00541037"/>
    <w:rsid w:val="00551C16"/>
    <w:rsid w:val="005558E6"/>
    <w:rsid w:val="005565F6"/>
    <w:rsid w:val="0055674F"/>
    <w:rsid w:val="005633F1"/>
    <w:rsid w:val="00565739"/>
    <w:rsid w:val="005672B3"/>
    <w:rsid w:val="005677A2"/>
    <w:rsid w:val="005706BE"/>
    <w:rsid w:val="0058358C"/>
    <w:rsid w:val="00584401"/>
    <w:rsid w:val="0058525B"/>
    <w:rsid w:val="0059020D"/>
    <w:rsid w:val="005906C0"/>
    <w:rsid w:val="00592FA0"/>
    <w:rsid w:val="0059363F"/>
    <w:rsid w:val="00593BF1"/>
    <w:rsid w:val="00595FA0"/>
    <w:rsid w:val="00597CA7"/>
    <w:rsid w:val="005A2D26"/>
    <w:rsid w:val="005A441B"/>
    <w:rsid w:val="005A5B7D"/>
    <w:rsid w:val="005A7515"/>
    <w:rsid w:val="005B09D6"/>
    <w:rsid w:val="005B3F0B"/>
    <w:rsid w:val="005B612A"/>
    <w:rsid w:val="005C3B0A"/>
    <w:rsid w:val="005C4AB0"/>
    <w:rsid w:val="005C6067"/>
    <w:rsid w:val="005C6BBB"/>
    <w:rsid w:val="005D2045"/>
    <w:rsid w:val="005D2255"/>
    <w:rsid w:val="005D67D5"/>
    <w:rsid w:val="005D6DEA"/>
    <w:rsid w:val="005D7D5A"/>
    <w:rsid w:val="005E1CA6"/>
    <w:rsid w:val="005E640B"/>
    <w:rsid w:val="005E724E"/>
    <w:rsid w:val="005F0F2B"/>
    <w:rsid w:val="005F124E"/>
    <w:rsid w:val="005F7DDB"/>
    <w:rsid w:val="006015F0"/>
    <w:rsid w:val="0060356D"/>
    <w:rsid w:val="00621E58"/>
    <w:rsid w:val="00622044"/>
    <w:rsid w:val="006227A5"/>
    <w:rsid w:val="00624675"/>
    <w:rsid w:val="00630192"/>
    <w:rsid w:val="00632BD7"/>
    <w:rsid w:val="00641990"/>
    <w:rsid w:val="00641FA6"/>
    <w:rsid w:val="0064411D"/>
    <w:rsid w:val="00646C90"/>
    <w:rsid w:val="0065328C"/>
    <w:rsid w:val="006535B9"/>
    <w:rsid w:val="00654749"/>
    <w:rsid w:val="00656564"/>
    <w:rsid w:val="00656E31"/>
    <w:rsid w:val="00661670"/>
    <w:rsid w:val="00665440"/>
    <w:rsid w:val="00665FA9"/>
    <w:rsid w:val="0066653C"/>
    <w:rsid w:val="006667F5"/>
    <w:rsid w:val="00671AB3"/>
    <w:rsid w:val="00672E51"/>
    <w:rsid w:val="00673F25"/>
    <w:rsid w:val="00681900"/>
    <w:rsid w:val="00683DEA"/>
    <w:rsid w:val="006868C1"/>
    <w:rsid w:val="00697174"/>
    <w:rsid w:val="006A4149"/>
    <w:rsid w:val="006A50DA"/>
    <w:rsid w:val="006A58F5"/>
    <w:rsid w:val="006B1837"/>
    <w:rsid w:val="006B322B"/>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D0E"/>
    <w:rsid w:val="00703F7D"/>
    <w:rsid w:val="00706AC9"/>
    <w:rsid w:val="00710C7F"/>
    <w:rsid w:val="0071115D"/>
    <w:rsid w:val="00713004"/>
    <w:rsid w:val="00723FF6"/>
    <w:rsid w:val="00726A65"/>
    <w:rsid w:val="00726D63"/>
    <w:rsid w:val="00726E40"/>
    <w:rsid w:val="007313F8"/>
    <w:rsid w:val="00732C9C"/>
    <w:rsid w:val="007344F0"/>
    <w:rsid w:val="007404BC"/>
    <w:rsid w:val="00750838"/>
    <w:rsid w:val="00750C44"/>
    <w:rsid w:val="00752C64"/>
    <w:rsid w:val="00760A42"/>
    <w:rsid w:val="007612BF"/>
    <w:rsid w:val="007613FE"/>
    <w:rsid w:val="007626D0"/>
    <w:rsid w:val="00765F2F"/>
    <w:rsid w:val="0077002B"/>
    <w:rsid w:val="00770E85"/>
    <w:rsid w:val="00774484"/>
    <w:rsid w:val="00777211"/>
    <w:rsid w:val="0078187A"/>
    <w:rsid w:val="00782E60"/>
    <w:rsid w:val="00786DC3"/>
    <w:rsid w:val="00793F49"/>
    <w:rsid w:val="007A0A4A"/>
    <w:rsid w:val="007A0E27"/>
    <w:rsid w:val="007A3A0A"/>
    <w:rsid w:val="007B49F0"/>
    <w:rsid w:val="007B6823"/>
    <w:rsid w:val="007C3163"/>
    <w:rsid w:val="007D0673"/>
    <w:rsid w:val="007D10EA"/>
    <w:rsid w:val="007D21FC"/>
    <w:rsid w:val="007D60F2"/>
    <w:rsid w:val="007D6EA4"/>
    <w:rsid w:val="007D7230"/>
    <w:rsid w:val="007E0B83"/>
    <w:rsid w:val="007E0E20"/>
    <w:rsid w:val="007E17B2"/>
    <w:rsid w:val="007E1B67"/>
    <w:rsid w:val="007E6F93"/>
    <w:rsid w:val="007F0244"/>
    <w:rsid w:val="007F37E5"/>
    <w:rsid w:val="007F6B2E"/>
    <w:rsid w:val="008011A9"/>
    <w:rsid w:val="008012E6"/>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4E4A"/>
    <w:rsid w:val="008540BB"/>
    <w:rsid w:val="0086111E"/>
    <w:rsid w:val="008633B6"/>
    <w:rsid w:val="008635A3"/>
    <w:rsid w:val="00873400"/>
    <w:rsid w:val="00873583"/>
    <w:rsid w:val="008736C9"/>
    <w:rsid w:val="00875002"/>
    <w:rsid w:val="00876AAD"/>
    <w:rsid w:val="00876C51"/>
    <w:rsid w:val="00877BF7"/>
    <w:rsid w:val="008870B2"/>
    <w:rsid w:val="00891241"/>
    <w:rsid w:val="00894F75"/>
    <w:rsid w:val="008A3C5D"/>
    <w:rsid w:val="008A4739"/>
    <w:rsid w:val="008A5D3A"/>
    <w:rsid w:val="008B1A7C"/>
    <w:rsid w:val="008B1A99"/>
    <w:rsid w:val="008B1F2D"/>
    <w:rsid w:val="008B4B67"/>
    <w:rsid w:val="008B56BF"/>
    <w:rsid w:val="008C26FA"/>
    <w:rsid w:val="008C6228"/>
    <w:rsid w:val="008C6CEC"/>
    <w:rsid w:val="008D287F"/>
    <w:rsid w:val="008E2807"/>
    <w:rsid w:val="008E457A"/>
    <w:rsid w:val="008E4E62"/>
    <w:rsid w:val="008E6269"/>
    <w:rsid w:val="008E658A"/>
    <w:rsid w:val="008E7FA4"/>
    <w:rsid w:val="008F7201"/>
    <w:rsid w:val="00902048"/>
    <w:rsid w:val="00904A0F"/>
    <w:rsid w:val="00907217"/>
    <w:rsid w:val="00917C58"/>
    <w:rsid w:val="009218E4"/>
    <w:rsid w:val="0092262E"/>
    <w:rsid w:val="00923B31"/>
    <w:rsid w:val="0092447B"/>
    <w:rsid w:val="00926CD8"/>
    <w:rsid w:val="00932391"/>
    <w:rsid w:val="009326A1"/>
    <w:rsid w:val="009327AC"/>
    <w:rsid w:val="00937271"/>
    <w:rsid w:val="00940081"/>
    <w:rsid w:val="00941BA7"/>
    <w:rsid w:val="009438EB"/>
    <w:rsid w:val="0095792A"/>
    <w:rsid w:val="009606A2"/>
    <w:rsid w:val="009616A5"/>
    <w:rsid w:val="00966A22"/>
    <w:rsid w:val="0097209D"/>
    <w:rsid w:val="00974436"/>
    <w:rsid w:val="0097617F"/>
    <w:rsid w:val="00976371"/>
    <w:rsid w:val="00976BF0"/>
    <w:rsid w:val="0098080A"/>
    <w:rsid w:val="00983B6D"/>
    <w:rsid w:val="00986721"/>
    <w:rsid w:val="00987FF7"/>
    <w:rsid w:val="00992D57"/>
    <w:rsid w:val="00996ACD"/>
    <w:rsid w:val="00997061"/>
    <w:rsid w:val="00997821"/>
    <w:rsid w:val="009A01A0"/>
    <w:rsid w:val="009A3338"/>
    <w:rsid w:val="009A35BD"/>
    <w:rsid w:val="009A3D8C"/>
    <w:rsid w:val="009A7ECC"/>
    <w:rsid w:val="009B0CB6"/>
    <w:rsid w:val="009B6ACB"/>
    <w:rsid w:val="009B715B"/>
    <w:rsid w:val="009C22A8"/>
    <w:rsid w:val="009C25A0"/>
    <w:rsid w:val="009C304D"/>
    <w:rsid w:val="009C6C24"/>
    <w:rsid w:val="009D2AC2"/>
    <w:rsid w:val="009D5773"/>
    <w:rsid w:val="009D6341"/>
    <w:rsid w:val="009E025A"/>
    <w:rsid w:val="009E305B"/>
    <w:rsid w:val="009E5604"/>
    <w:rsid w:val="009F2EDA"/>
    <w:rsid w:val="009F380E"/>
    <w:rsid w:val="009F48FF"/>
    <w:rsid w:val="009F6F06"/>
    <w:rsid w:val="00A052F4"/>
    <w:rsid w:val="00A13C97"/>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33B0"/>
    <w:rsid w:val="00A75740"/>
    <w:rsid w:val="00A8378F"/>
    <w:rsid w:val="00A83FF4"/>
    <w:rsid w:val="00A9790F"/>
    <w:rsid w:val="00AA31B3"/>
    <w:rsid w:val="00AA4951"/>
    <w:rsid w:val="00AB0B56"/>
    <w:rsid w:val="00AB2E87"/>
    <w:rsid w:val="00AB61A0"/>
    <w:rsid w:val="00AB766E"/>
    <w:rsid w:val="00AB79E4"/>
    <w:rsid w:val="00AC39CF"/>
    <w:rsid w:val="00AC5668"/>
    <w:rsid w:val="00AC78C2"/>
    <w:rsid w:val="00AD120B"/>
    <w:rsid w:val="00AD4829"/>
    <w:rsid w:val="00AD4A51"/>
    <w:rsid w:val="00AE55C8"/>
    <w:rsid w:val="00AE5920"/>
    <w:rsid w:val="00AF1105"/>
    <w:rsid w:val="00AF396F"/>
    <w:rsid w:val="00AF7D18"/>
    <w:rsid w:val="00B05C9D"/>
    <w:rsid w:val="00B128D3"/>
    <w:rsid w:val="00B1292F"/>
    <w:rsid w:val="00B14B16"/>
    <w:rsid w:val="00B153B0"/>
    <w:rsid w:val="00B15844"/>
    <w:rsid w:val="00B16B13"/>
    <w:rsid w:val="00B16C6D"/>
    <w:rsid w:val="00B251CB"/>
    <w:rsid w:val="00B2781D"/>
    <w:rsid w:val="00B31F46"/>
    <w:rsid w:val="00B34D93"/>
    <w:rsid w:val="00B36396"/>
    <w:rsid w:val="00B4304D"/>
    <w:rsid w:val="00B433DA"/>
    <w:rsid w:val="00B45392"/>
    <w:rsid w:val="00B53343"/>
    <w:rsid w:val="00B61AC9"/>
    <w:rsid w:val="00B649EE"/>
    <w:rsid w:val="00B672AA"/>
    <w:rsid w:val="00B717D7"/>
    <w:rsid w:val="00B72306"/>
    <w:rsid w:val="00B7295C"/>
    <w:rsid w:val="00B72B9A"/>
    <w:rsid w:val="00B8537C"/>
    <w:rsid w:val="00B87D6A"/>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C075E2"/>
    <w:rsid w:val="00C13D7C"/>
    <w:rsid w:val="00C14BEB"/>
    <w:rsid w:val="00C206E8"/>
    <w:rsid w:val="00C314AB"/>
    <w:rsid w:val="00C31EA2"/>
    <w:rsid w:val="00C417E4"/>
    <w:rsid w:val="00C4278F"/>
    <w:rsid w:val="00C44BF2"/>
    <w:rsid w:val="00C45794"/>
    <w:rsid w:val="00C47AB4"/>
    <w:rsid w:val="00C501AE"/>
    <w:rsid w:val="00C542ED"/>
    <w:rsid w:val="00C5680B"/>
    <w:rsid w:val="00C56CDE"/>
    <w:rsid w:val="00C71F01"/>
    <w:rsid w:val="00C7345B"/>
    <w:rsid w:val="00C84C1F"/>
    <w:rsid w:val="00C87C64"/>
    <w:rsid w:val="00C91C6B"/>
    <w:rsid w:val="00C94092"/>
    <w:rsid w:val="00C944E3"/>
    <w:rsid w:val="00C96957"/>
    <w:rsid w:val="00CA1345"/>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F080D"/>
    <w:rsid w:val="00CF13E1"/>
    <w:rsid w:val="00CF3811"/>
    <w:rsid w:val="00CF679D"/>
    <w:rsid w:val="00CF687B"/>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55ACC"/>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B0C54"/>
    <w:rsid w:val="00DB0EAD"/>
    <w:rsid w:val="00DB55E9"/>
    <w:rsid w:val="00DB676C"/>
    <w:rsid w:val="00DC3444"/>
    <w:rsid w:val="00DC6B14"/>
    <w:rsid w:val="00DD0085"/>
    <w:rsid w:val="00DD30A7"/>
    <w:rsid w:val="00DD3D97"/>
    <w:rsid w:val="00DD4C9C"/>
    <w:rsid w:val="00DE2D52"/>
    <w:rsid w:val="00DE5D31"/>
    <w:rsid w:val="00DE7137"/>
    <w:rsid w:val="00DE7E55"/>
    <w:rsid w:val="00DF537A"/>
    <w:rsid w:val="00E04B07"/>
    <w:rsid w:val="00E04CBF"/>
    <w:rsid w:val="00E06DC2"/>
    <w:rsid w:val="00E13AC7"/>
    <w:rsid w:val="00E1458D"/>
    <w:rsid w:val="00E17C25"/>
    <w:rsid w:val="00E205CD"/>
    <w:rsid w:val="00E254A8"/>
    <w:rsid w:val="00E41391"/>
    <w:rsid w:val="00E433BD"/>
    <w:rsid w:val="00E521CB"/>
    <w:rsid w:val="00E55BCE"/>
    <w:rsid w:val="00E61C75"/>
    <w:rsid w:val="00E72297"/>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B0A9E"/>
    <w:rsid w:val="00EB5E76"/>
    <w:rsid w:val="00EC488F"/>
    <w:rsid w:val="00EC4DFE"/>
    <w:rsid w:val="00ED10F0"/>
    <w:rsid w:val="00ED14B8"/>
    <w:rsid w:val="00ED5981"/>
    <w:rsid w:val="00ED5E45"/>
    <w:rsid w:val="00ED7C4C"/>
    <w:rsid w:val="00EE008C"/>
    <w:rsid w:val="00EE624C"/>
    <w:rsid w:val="00EF5427"/>
    <w:rsid w:val="00F0491D"/>
    <w:rsid w:val="00F058EE"/>
    <w:rsid w:val="00F116A0"/>
    <w:rsid w:val="00F12907"/>
    <w:rsid w:val="00F12D25"/>
    <w:rsid w:val="00F15045"/>
    <w:rsid w:val="00F2328A"/>
    <w:rsid w:val="00F250F9"/>
    <w:rsid w:val="00F2526E"/>
    <w:rsid w:val="00F45A24"/>
    <w:rsid w:val="00F5010B"/>
    <w:rsid w:val="00F52F00"/>
    <w:rsid w:val="00F54613"/>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0978"/>
    <w:rsid w:val="00FA5B8C"/>
    <w:rsid w:val="00FA7A65"/>
    <w:rsid w:val="00FA7CAB"/>
    <w:rsid w:val="00FB421C"/>
    <w:rsid w:val="00FB6CDC"/>
    <w:rsid w:val="00FC0624"/>
    <w:rsid w:val="00FC7EBC"/>
    <w:rsid w:val="00FD0F7B"/>
    <w:rsid w:val="00FD4499"/>
    <w:rsid w:val="00FD7473"/>
    <w:rsid w:val="00FD7495"/>
    <w:rsid w:val="00FE38C9"/>
    <w:rsid w:val="00FE4D43"/>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B63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UnresolvedMention">
    <w:name w:val="Unresolved Mention"/>
    <w:basedOn w:val="DefaultParagraphFont"/>
    <w:uiPriority w:val="99"/>
    <w:semiHidden/>
    <w:unhideWhenUsed/>
    <w:rsid w:val="006868C1"/>
    <w:rPr>
      <w:color w:val="605E5C"/>
      <w:shd w:val="clear" w:color="auto" w:fill="E1DFDD"/>
    </w:rPr>
  </w:style>
  <w:style w:type="paragraph" w:customStyle="1" w:styleId="paragraph">
    <w:name w:val="paragraph"/>
    <w:basedOn w:val="Normal"/>
    <w:rsid w:val="0064411D"/>
    <w:pPr>
      <w:spacing w:before="100" w:beforeAutospacing="1" w:after="100" w:afterAutospacing="1"/>
    </w:pPr>
  </w:style>
  <w:style w:type="character" w:customStyle="1" w:styleId="normaltextrun">
    <w:name w:val="normaltextrun"/>
    <w:basedOn w:val="DefaultParagraphFont"/>
    <w:rsid w:val="0064411D"/>
  </w:style>
  <w:style w:type="character" w:customStyle="1" w:styleId="eop">
    <w:name w:val="eop"/>
    <w:basedOn w:val="DefaultParagraphFont"/>
    <w:rsid w:val="0064411D"/>
  </w:style>
  <w:style w:type="paragraph" w:styleId="NormalWeb">
    <w:name w:val="Normal (Web)"/>
    <w:basedOn w:val="Normal"/>
    <w:uiPriority w:val="99"/>
    <w:unhideWhenUsed/>
    <w:rsid w:val="00A13C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55415">
      <w:bodyDiv w:val="1"/>
      <w:marLeft w:val="0"/>
      <w:marRight w:val="0"/>
      <w:marTop w:val="0"/>
      <w:marBottom w:val="0"/>
      <w:divBdr>
        <w:top w:val="none" w:sz="0" w:space="0" w:color="auto"/>
        <w:left w:val="none" w:sz="0" w:space="0" w:color="auto"/>
        <w:bottom w:val="none" w:sz="0" w:space="0" w:color="auto"/>
        <w:right w:val="none" w:sz="0" w:space="0" w:color="auto"/>
      </w:divBdr>
    </w:div>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 w:id="1926188596">
      <w:bodyDiv w:val="1"/>
      <w:marLeft w:val="0"/>
      <w:marRight w:val="0"/>
      <w:marTop w:val="0"/>
      <w:marBottom w:val="0"/>
      <w:divBdr>
        <w:top w:val="none" w:sz="0" w:space="0" w:color="auto"/>
        <w:left w:val="none" w:sz="0" w:space="0" w:color="auto"/>
        <w:bottom w:val="none" w:sz="0" w:space="0" w:color="auto"/>
        <w:right w:val="none" w:sz="0" w:space="0" w:color="auto"/>
      </w:divBdr>
      <w:divsChild>
        <w:div w:id="252472645">
          <w:marLeft w:val="0"/>
          <w:marRight w:val="0"/>
          <w:marTop w:val="0"/>
          <w:marBottom w:val="0"/>
          <w:divBdr>
            <w:top w:val="none" w:sz="0" w:space="0" w:color="auto"/>
            <w:left w:val="none" w:sz="0" w:space="0" w:color="auto"/>
            <w:bottom w:val="none" w:sz="0" w:space="0" w:color="auto"/>
            <w:right w:val="none" w:sz="0" w:space="0" w:color="auto"/>
          </w:divBdr>
          <w:divsChild>
            <w:div w:id="1302078450">
              <w:marLeft w:val="0"/>
              <w:marRight w:val="0"/>
              <w:marTop w:val="0"/>
              <w:marBottom w:val="0"/>
              <w:divBdr>
                <w:top w:val="none" w:sz="0" w:space="0" w:color="auto"/>
                <w:left w:val="none" w:sz="0" w:space="0" w:color="auto"/>
                <w:bottom w:val="none" w:sz="0" w:space="0" w:color="auto"/>
                <w:right w:val="none" w:sz="0" w:space="0" w:color="auto"/>
              </w:divBdr>
            </w:div>
          </w:divsChild>
        </w:div>
        <w:div w:id="628702452">
          <w:marLeft w:val="0"/>
          <w:marRight w:val="0"/>
          <w:marTop w:val="0"/>
          <w:marBottom w:val="0"/>
          <w:divBdr>
            <w:top w:val="none" w:sz="0" w:space="0" w:color="auto"/>
            <w:left w:val="none" w:sz="0" w:space="0" w:color="auto"/>
            <w:bottom w:val="none" w:sz="0" w:space="0" w:color="auto"/>
            <w:right w:val="none" w:sz="0" w:space="0" w:color="auto"/>
          </w:divBdr>
          <w:divsChild>
            <w:div w:id="670452999">
              <w:marLeft w:val="0"/>
              <w:marRight w:val="0"/>
              <w:marTop w:val="0"/>
              <w:marBottom w:val="0"/>
              <w:divBdr>
                <w:top w:val="none" w:sz="0" w:space="0" w:color="auto"/>
                <w:left w:val="none" w:sz="0" w:space="0" w:color="auto"/>
                <w:bottom w:val="none" w:sz="0" w:space="0" w:color="auto"/>
                <w:right w:val="none" w:sz="0" w:space="0" w:color="auto"/>
              </w:divBdr>
            </w:div>
            <w:div w:id="541480994">
              <w:marLeft w:val="0"/>
              <w:marRight w:val="0"/>
              <w:marTop w:val="0"/>
              <w:marBottom w:val="0"/>
              <w:divBdr>
                <w:top w:val="none" w:sz="0" w:space="0" w:color="auto"/>
                <w:left w:val="none" w:sz="0" w:space="0" w:color="auto"/>
                <w:bottom w:val="none" w:sz="0" w:space="0" w:color="auto"/>
                <w:right w:val="none" w:sz="0" w:space="0" w:color="auto"/>
              </w:divBdr>
            </w:div>
          </w:divsChild>
        </w:div>
        <w:div w:id="2048137983">
          <w:marLeft w:val="0"/>
          <w:marRight w:val="0"/>
          <w:marTop w:val="0"/>
          <w:marBottom w:val="0"/>
          <w:divBdr>
            <w:top w:val="none" w:sz="0" w:space="0" w:color="auto"/>
            <w:left w:val="none" w:sz="0" w:space="0" w:color="auto"/>
            <w:bottom w:val="none" w:sz="0" w:space="0" w:color="auto"/>
            <w:right w:val="none" w:sz="0" w:space="0" w:color="auto"/>
          </w:divBdr>
          <w:divsChild>
            <w:div w:id="1928492487">
              <w:marLeft w:val="0"/>
              <w:marRight w:val="0"/>
              <w:marTop w:val="0"/>
              <w:marBottom w:val="0"/>
              <w:divBdr>
                <w:top w:val="none" w:sz="0" w:space="0" w:color="auto"/>
                <w:left w:val="none" w:sz="0" w:space="0" w:color="auto"/>
                <w:bottom w:val="none" w:sz="0" w:space="0" w:color="auto"/>
                <w:right w:val="none" w:sz="0" w:space="0" w:color="auto"/>
              </w:divBdr>
            </w:div>
          </w:divsChild>
        </w:div>
        <w:div w:id="843130424">
          <w:marLeft w:val="0"/>
          <w:marRight w:val="0"/>
          <w:marTop w:val="0"/>
          <w:marBottom w:val="0"/>
          <w:divBdr>
            <w:top w:val="none" w:sz="0" w:space="0" w:color="auto"/>
            <w:left w:val="none" w:sz="0" w:space="0" w:color="auto"/>
            <w:bottom w:val="none" w:sz="0" w:space="0" w:color="auto"/>
            <w:right w:val="none" w:sz="0" w:space="0" w:color="auto"/>
          </w:divBdr>
          <w:divsChild>
            <w:div w:id="1053890296">
              <w:marLeft w:val="0"/>
              <w:marRight w:val="0"/>
              <w:marTop w:val="0"/>
              <w:marBottom w:val="0"/>
              <w:divBdr>
                <w:top w:val="none" w:sz="0" w:space="0" w:color="auto"/>
                <w:left w:val="none" w:sz="0" w:space="0" w:color="auto"/>
                <w:bottom w:val="none" w:sz="0" w:space="0" w:color="auto"/>
                <w:right w:val="none" w:sz="0" w:space="0" w:color="auto"/>
              </w:divBdr>
            </w:div>
          </w:divsChild>
        </w:div>
        <w:div w:id="1871650315">
          <w:marLeft w:val="0"/>
          <w:marRight w:val="0"/>
          <w:marTop w:val="0"/>
          <w:marBottom w:val="0"/>
          <w:divBdr>
            <w:top w:val="none" w:sz="0" w:space="0" w:color="auto"/>
            <w:left w:val="none" w:sz="0" w:space="0" w:color="auto"/>
            <w:bottom w:val="none" w:sz="0" w:space="0" w:color="auto"/>
            <w:right w:val="none" w:sz="0" w:space="0" w:color="auto"/>
          </w:divBdr>
          <w:divsChild>
            <w:div w:id="1438058828">
              <w:marLeft w:val="0"/>
              <w:marRight w:val="0"/>
              <w:marTop w:val="0"/>
              <w:marBottom w:val="0"/>
              <w:divBdr>
                <w:top w:val="none" w:sz="0" w:space="0" w:color="auto"/>
                <w:left w:val="none" w:sz="0" w:space="0" w:color="auto"/>
                <w:bottom w:val="none" w:sz="0" w:space="0" w:color="auto"/>
                <w:right w:val="none" w:sz="0" w:space="0" w:color="auto"/>
              </w:divBdr>
            </w:div>
            <w:div w:id="825365271">
              <w:marLeft w:val="0"/>
              <w:marRight w:val="0"/>
              <w:marTop w:val="0"/>
              <w:marBottom w:val="0"/>
              <w:divBdr>
                <w:top w:val="none" w:sz="0" w:space="0" w:color="auto"/>
                <w:left w:val="none" w:sz="0" w:space="0" w:color="auto"/>
                <w:bottom w:val="none" w:sz="0" w:space="0" w:color="auto"/>
                <w:right w:val="none" w:sz="0" w:space="0" w:color="auto"/>
              </w:divBdr>
            </w:div>
          </w:divsChild>
        </w:div>
        <w:div w:id="890842493">
          <w:marLeft w:val="0"/>
          <w:marRight w:val="0"/>
          <w:marTop w:val="0"/>
          <w:marBottom w:val="0"/>
          <w:divBdr>
            <w:top w:val="none" w:sz="0" w:space="0" w:color="auto"/>
            <w:left w:val="none" w:sz="0" w:space="0" w:color="auto"/>
            <w:bottom w:val="none" w:sz="0" w:space="0" w:color="auto"/>
            <w:right w:val="none" w:sz="0" w:space="0" w:color="auto"/>
          </w:divBdr>
          <w:divsChild>
            <w:div w:id="559705741">
              <w:marLeft w:val="0"/>
              <w:marRight w:val="0"/>
              <w:marTop w:val="0"/>
              <w:marBottom w:val="0"/>
              <w:divBdr>
                <w:top w:val="none" w:sz="0" w:space="0" w:color="auto"/>
                <w:left w:val="none" w:sz="0" w:space="0" w:color="auto"/>
                <w:bottom w:val="none" w:sz="0" w:space="0" w:color="auto"/>
                <w:right w:val="none" w:sz="0" w:space="0" w:color="auto"/>
              </w:divBdr>
            </w:div>
          </w:divsChild>
        </w:div>
        <w:div w:id="1891107116">
          <w:marLeft w:val="0"/>
          <w:marRight w:val="0"/>
          <w:marTop w:val="0"/>
          <w:marBottom w:val="0"/>
          <w:divBdr>
            <w:top w:val="none" w:sz="0" w:space="0" w:color="auto"/>
            <w:left w:val="none" w:sz="0" w:space="0" w:color="auto"/>
            <w:bottom w:val="none" w:sz="0" w:space="0" w:color="auto"/>
            <w:right w:val="none" w:sz="0" w:space="0" w:color="auto"/>
          </w:divBdr>
          <w:divsChild>
            <w:div w:id="566307732">
              <w:marLeft w:val="0"/>
              <w:marRight w:val="0"/>
              <w:marTop w:val="0"/>
              <w:marBottom w:val="0"/>
              <w:divBdr>
                <w:top w:val="none" w:sz="0" w:space="0" w:color="auto"/>
                <w:left w:val="none" w:sz="0" w:space="0" w:color="auto"/>
                <w:bottom w:val="none" w:sz="0" w:space="0" w:color="auto"/>
                <w:right w:val="none" w:sz="0" w:space="0" w:color="auto"/>
              </w:divBdr>
            </w:div>
          </w:divsChild>
        </w:div>
        <w:div w:id="1610620459">
          <w:marLeft w:val="0"/>
          <w:marRight w:val="0"/>
          <w:marTop w:val="0"/>
          <w:marBottom w:val="0"/>
          <w:divBdr>
            <w:top w:val="none" w:sz="0" w:space="0" w:color="auto"/>
            <w:left w:val="none" w:sz="0" w:space="0" w:color="auto"/>
            <w:bottom w:val="none" w:sz="0" w:space="0" w:color="auto"/>
            <w:right w:val="none" w:sz="0" w:space="0" w:color="auto"/>
          </w:divBdr>
          <w:divsChild>
            <w:div w:id="1842042632">
              <w:marLeft w:val="0"/>
              <w:marRight w:val="0"/>
              <w:marTop w:val="0"/>
              <w:marBottom w:val="0"/>
              <w:divBdr>
                <w:top w:val="none" w:sz="0" w:space="0" w:color="auto"/>
                <w:left w:val="none" w:sz="0" w:space="0" w:color="auto"/>
                <w:bottom w:val="none" w:sz="0" w:space="0" w:color="auto"/>
                <w:right w:val="none" w:sz="0" w:space="0" w:color="auto"/>
              </w:divBdr>
            </w:div>
            <w:div w:id="2052219910">
              <w:marLeft w:val="0"/>
              <w:marRight w:val="0"/>
              <w:marTop w:val="0"/>
              <w:marBottom w:val="0"/>
              <w:divBdr>
                <w:top w:val="none" w:sz="0" w:space="0" w:color="auto"/>
                <w:left w:val="none" w:sz="0" w:space="0" w:color="auto"/>
                <w:bottom w:val="none" w:sz="0" w:space="0" w:color="auto"/>
                <w:right w:val="none" w:sz="0" w:space="0" w:color="auto"/>
              </w:divBdr>
            </w:div>
          </w:divsChild>
        </w:div>
        <w:div w:id="1595282957">
          <w:marLeft w:val="0"/>
          <w:marRight w:val="0"/>
          <w:marTop w:val="0"/>
          <w:marBottom w:val="0"/>
          <w:divBdr>
            <w:top w:val="none" w:sz="0" w:space="0" w:color="auto"/>
            <w:left w:val="none" w:sz="0" w:space="0" w:color="auto"/>
            <w:bottom w:val="none" w:sz="0" w:space="0" w:color="auto"/>
            <w:right w:val="none" w:sz="0" w:space="0" w:color="auto"/>
          </w:divBdr>
          <w:divsChild>
            <w:div w:id="1900551296">
              <w:marLeft w:val="0"/>
              <w:marRight w:val="0"/>
              <w:marTop w:val="0"/>
              <w:marBottom w:val="0"/>
              <w:divBdr>
                <w:top w:val="none" w:sz="0" w:space="0" w:color="auto"/>
                <w:left w:val="none" w:sz="0" w:space="0" w:color="auto"/>
                <w:bottom w:val="none" w:sz="0" w:space="0" w:color="auto"/>
                <w:right w:val="none" w:sz="0" w:space="0" w:color="auto"/>
              </w:divBdr>
            </w:div>
          </w:divsChild>
        </w:div>
        <w:div w:id="1181165331">
          <w:marLeft w:val="0"/>
          <w:marRight w:val="0"/>
          <w:marTop w:val="0"/>
          <w:marBottom w:val="0"/>
          <w:divBdr>
            <w:top w:val="none" w:sz="0" w:space="0" w:color="auto"/>
            <w:left w:val="none" w:sz="0" w:space="0" w:color="auto"/>
            <w:bottom w:val="none" w:sz="0" w:space="0" w:color="auto"/>
            <w:right w:val="none" w:sz="0" w:space="0" w:color="auto"/>
          </w:divBdr>
          <w:divsChild>
            <w:div w:id="89396324">
              <w:marLeft w:val="0"/>
              <w:marRight w:val="0"/>
              <w:marTop w:val="0"/>
              <w:marBottom w:val="0"/>
              <w:divBdr>
                <w:top w:val="none" w:sz="0" w:space="0" w:color="auto"/>
                <w:left w:val="none" w:sz="0" w:space="0" w:color="auto"/>
                <w:bottom w:val="none" w:sz="0" w:space="0" w:color="auto"/>
                <w:right w:val="none" w:sz="0" w:space="0" w:color="auto"/>
              </w:divBdr>
            </w:div>
          </w:divsChild>
        </w:div>
        <w:div w:id="711928130">
          <w:marLeft w:val="0"/>
          <w:marRight w:val="0"/>
          <w:marTop w:val="0"/>
          <w:marBottom w:val="0"/>
          <w:divBdr>
            <w:top w:val="none" w:sz="0" w:space="0" w:color="auto"/>
            <w:left w:val="none" w:sz="0" w:space="0" w:color="auto"/>
            <w:bottom w:val="none" w:sz="0" w:space="0" w:color="auto"/>
            <w:right w:val="none" w:sz="0" w:space="0" w:color="auto"/>
          </w:divBdr>
          <w:divsChild>
            <w:div w:id="268897548">
              <w:marLeft w:val="0"/>
              <w:marRight w:val="0"/>
              <w:marTop w:val="0"/>
              <w:marBottom w:val="0"/>
              <w:divBdr>
                <w:top w:val="none" w:sz="0" w:space="0" w:color="auto"/>
                <w:left w:val="none" w:sz="0" w:space="0" w:color="auto"/>
                <w:bottom w:val="none" w:sz="0" w:space="0" w:color="auto"/>
                <w:right w:val="none" w:sz="0" w:space="0" w:color="auto"/>
              </w:divBdr>
            </w:div>
            <w:div w:id="495995293">
              <w:marLeft w:val="0"/>
              <w:marRight w:val="0"/>
              <w:marTop w:val="0"/>
              <w:marBottom w:val="0"/>
              <w:divBdr>
                <w:top w:val="none" w:sz="0" w:space="0" w:color="auto"/>
                <w:left w:val="none" w:sz="0" w:space="0" w:color="auto"/>
                <w:bottom w:val="none" w:sz="0" w:space="0" w:color="auto"/>
                <w:right w:val="none" w:sz="0" w:space="0" w:color="auto"/>
              </w:divBdr>
            </w:div>
          </w:divsChild>
        </w:div>
        <w:div w:id="480773642">
          <w:marLeft w:val="0"/>
          <w:marRight w:val="0"/>
          <w:marTop w:val="0"/>
          <w:marBottom w:val="0"/>
          <w:divBdr>
            <w:top w:val="none" w:sz="0" w:space="0" w:color="auto"/>
            <w:left w:val="none" w:sz="0" w:space="0" w:color="auto"/>
            <w:bottom w:val="none" w:sz="0" w:space="0" w:color="auto"/>
            <w:right w:val="none" w:sz="0" w:space="0" w:color="auto"/>
          </w:divBdr>
          <w:divsChild>
            <w:div w:id="1871528695">
              <w:marLeft w:val="0"/>
              <w:marRight w:val="0"/>
              <w:marTop w:val="0"/>
              <w:marBottom w:val="0"/>
              <w:divBdr>
                <w:top w:val="none" w:sz="0" w:space="0" w:color="auto"/>
                <w:left w:val="none" w:sz="0" w:space="0" w:color="auto"/>
                <w:bottom w:val="none" w:sz="0" w:space="0" w:color="auto"/>
                <w:right w:val="none" w:sz="0" w:space="0" w:color="auto"/>
              </w:divBdr>
            </w:div>
          </w:divsChild>
        </w:div>
        <w:div w:id="897323816">
          <w:marLeft w:val="0"/>
          <w:marRight w:val="0"/>
          <w:marTop w:val="0"/>
          <w:marBottom w:val="0"/>
          <w:divBdr>
            <w:top w:val="none" w:sz="0" w:space="0" w:color="auto"/>
            <w:left w:val="none" w:sz="0" w:space="0" w:color="auto"/>
            <w:bottom w:val="none" w:sz="0" w:space="0" w:color="auto"/>
            <w:right w:val="none" w:sz="0" w:space="0" w:color="auto"/>
          </w:divBdr>
          <w:divsChild>
            <w:div w:id="973363604">
              <w:marLeft w:val="0"/>
              <w:marRight w:val="0"/>
              <w:marTop w:val="0"/>
              <w:marBottom w:val="0"/>
              <w:divBdr>
                <w:top w:val="none" w:sz="0" w:space="0" w:color="auto"/>
                <w:left w:val="none" w:sz="0" w:space="0" w:color="auto"/>
                <w:bottom w:val="none" w:sz="0" w:space="0" w:color="auto"/>
                <w:right w:val="none" w:sz="0" w:space="0" w:color="auto"/>
              </w:divBdr>
            </w:div>
          </w:divsChild>
        </w:div>
        <w:div w:id="866874105">
          <w:marLeft w:val="0"/>
          <w:marRight w:val="0"/>
          <w:marTop w:val="0"/>
          <w:marBottom w:val="0"/>
          <w:divBdr>
            <w:top w:val="none" w:sz="0" w:space="0" w:color="auto"/>
            <w:left w:val="none" w:sz="0" w:space="0" w:color="auto"/>
            <w:bottom w:val="none" w:sz="0" w:space="0" w:color="auto"/>
            <w:right w:val="none" w:sz="0" w:space="0" w:color="auto"/>
          </w:divBdr>
          <w:divsChild>
            <w:div w:id="2012366584">
              <w:marLeft w:val="0"/>
              <w:marRight w:val="0"/>
              <w:marTop w:val="0"/>
              <w:marBottom w:val="0"/>
              <w:divBdr>
                <w:top w:val="none" w:sz="0" w:space="0" w:color="auto"/>
                <w:left w:val="none" w:sz="0" w:space="0" w:color="auto"/>
                <w:bottom w:val="none" w:sz="0" w:space="0" w:color="auto"/>
                <w:right w:val="none" w:sz="0" w:space="0" w:color="auto"/>
              </w:divBdr>
            </w:div>
          </w:divsChild>
        </w:div>
        <w:div w:id="451940679">
          <w:marLeft w:val="0"/>
          <w:marRight w:val="0"/>
          <w:marTop w:val="0"/>
          <w:marBottom w:val="0"/>
          <w:divBdr>
            <w:top w:val="none" w:sz="0" w:space="0" w:color="auto"/>
            <w:left w:val="none" w:sz="0" w:space="0" w:color="auto"/>
            <w:bottom w:val="none" w:sz="0" w:space="0" w:color="auto"/>
            <w:right w:val="none" w:sz="0" w:space="0" w:color="auto"/>
          </w:divBdr>
          <w:divsChild>
            <w:div w:id="1520700581">
              <w:marLeft w:val="0"/>
              <w:marRight w:val="0"/>
              <w:marTop w:val="0"/>
              <w:marBottom w:val="0"/>
              <w:divBdr>
                <w:top w:val="none" w:sz="0" w:space="0" w:color="auto"/>
                <w:left w:val="none" w:sz="0" w:space="0" w:color="auto"/>
                <w:bottom w:val="none" w:sz="0" w:space="0" w:color="auto"/>
                <w:right w:val="none" w:sz="0" w:space="0" w:color="auto"/>
              </w:divBdr>
            </w:div>
          </w:divsChild>
        </w:div>
        <w:div w:id="1462070243">
          <w:marLeft w:val="0"/>
          <w:marRight w:val="0"/>
          <w:marTop w:val="0"/>
          <w:marBottom w:val="0"/>
          <w:divBdr>
            <w:top w:val="none" w:sz="0" w:space="0" w:color="auto"/>
            <w:left w:val="none" w:sz="0" w:space="0" w:color="auto"/>
            <w:bottom w:val="none" w:sz="0" w:space="0" w:color="auto"/>
            <w:right w:val="none" w:sz="0" w:space="0" w:color="auto"/>
          </w:divBdr>
          <w:divsChild>
            <w:div w:id="1726103372">
              <w:marLeft w:val="0"/>
              <w:marRight w:val="0"/>
              <w:marTop w:val="0"/>
              <w:marBottom w:val="0"/>
              <w:divBdr>
                <w:top w:val="none" w:sz="0" w:space="0" w:color="auto"/>
                <w:left w:val="none" w:sz="0" w:space="0" w:color="auto"/>
                <w:bottom w:val="none" w:sz="0" w:space="0" w:color="auto"/>
                <w:right w:val="none" w:sz="0" w:space="0" w:color="auto"/>
              </w:divBdr>
            </w:div>
          </w:divsChild>
        </w:div>
        <w:div w:id="201327635">
          <w:marLeft w:val="0"/>
          <w:marRight w:val="0"/>
          <w:marTop w:val="0"/>
          <w:marBottom w:val="0"/>
          <w:divBdr>
            <w:top w:val="none" w:sz="0" w:space="0" w:color="auto"/>
            <w:left w:val="none" w:sz="0" w:space="0" w:color="auto"/>
            <w:bottom w:val="none" w:sz="0" w:space="0" w:color="auto"/>
            <w:right w:val="none" w:sz="0" w:space="0" w:color="auto"/>
          </w:divBdr>
          <w:divsChild>
            <w:div w:id="271019293">
              <w:marLeft w:val="0"/>
              <w:marRight w:val="0"/>
              <w:marTop w:val="0"/>
              <w:marBottom w:val="0"/>
              <w:divBdr>
                <w:top w:val="none" w:sz="0" w:space="0" w:color="auto"/>
                <w:left w:val="none" w:sz="0" w:space="0" w:color="auto"/>
                <w:bottom w:val="none" w:sz="0" w:space="0" w:color="auto"/>
                <w:right w:val="none" w:sz="0" w:space="0" w:color="auto"/>
              </w:divBdr>
            </w:div>
          </w:divsChild>
        </w:div>
        <w:div w:id="1951279964">
          <w:marLeft w:val="0"/>
          <w:marRight w:val="0"/>
          <w:marTop w:val="0"/>
          <w:marBottom w:val="0"/>
          <w:divBdr>
            <w:top w:val="none" w:sz="0" w:space="0" w:color="auto"/>
            <w:left w:val="none" w:sz="0" w:space="0" w:color="auto"/>
            <w:bottom w:val="none" w:sz="0" w:space="0" w:color="auto"/>
            <w:right w:val="none" w:sz="0" w:space="0" w:color="auto"/>
          </w:divBdr>
          <w:divsChild>
            <w:div w:id="1455563244">
              <w:marLeft w:val="0"/>
              <w:marRight w:val="0"/>
              <w:marTop w:val="0"/>
              <w:marBottom w:val="0"/>
              <w:divBdr>
                <w:top w:val="none" w:sz="0" w:space="0" w:color="auto"/>
                <w:left w:val="none" w:sz="0" w:space="0" w:color="auto"/>
                <w:bottom w:val="none" w:sz="0" w:space="0" w:color="auto"/>
                <w:right w:val="none" w:sz="0" w:space="0" w:color="auto"/>
              </w:divBdr>
            </w:div>
            <w:div w:id="2054572213">
              <w:marLeft w:val="0"/>
              <w:marRight w:val="0"/>
              <w:marTop w:val="0"/>
              <w:marBottom w:val="0"/>
              <w:divBdr>
                <w:top w:val="none" w:sz="0" w:space="0" w:color="auto"/>
                <w:left w:val="none" w:sz="0" w:space="0" w:color="auto"/>
                <w:bottom w:val="none" w:sz="0" w:space="0" w:color="auto"/>
                <w:right w:val="none" w:sz="0" w:space="0" w:color="auto"/>
              </w:divBdr>
            </w:div>
          </w:divsChild>
        </w:div>
        <w:div w:id="958297975">
          <w:marLeft w:val="0"/>
          <w:marRight w:val="0"/>
          <w:marTop w:val="0"/>
          <w:marBottom w:val="0"/>
          <w:divBdr>
            <w:top w:val="none" w:sz="0" w:space="0" w:color="auto"/>
            <w:left w:val="none" w:sz="0" w:space="0" w:color="auto"/>
            <w:bottom w:val="none" w:sz="0" w:space="0" w:color="auto"/>
            <w:right w:val="none" w:sz="0" w:space="0" w:color="auto"/>
          </w:divBdr>
          <w:divsChild>
            <w:div w:id="29693178">
              <w:marLeft w:val="0"/>
              <w:marRight w:val="0"/>
              <w:marTop w:val="0"/>
              <w:marBottom w:val="0"/>
              <w:divBdr>
                <w:top w:val="none" w:sz="0" w:space="0" w:color="auto"/>
                <w:left w:val="none" w:sz="0" w:space="0" w:color="auto"/>
                <w:bottom w:val="none" w:sz="0" w:space="0" w:color="auto"/>
                <w:right w:val="none" w:sz="0" w:space="0" w:color="auto"/>
              </w:divBdr>
            </w:div>
            <w:div w:id="1502282423">
              <w:marLeft w:val="0"/>
              <w:marRight w:val="0"/>
              <w:marTop w:val="0"/>
              <w:marBottom w:val="0"/>
              <w:divBdr>
                <w:top w:val="none" w:sz="0" w:space="0" w:color="auto"/>
                <w:left w:val="none" w:sz="0" w:space="0" w:color="auto"/>
                <w:bottom w:val="none" w:sz="0" w:space="0" w:color="auto"/>
                <w:right w:val="none" w:sz="0" w:space="0" w:color="auto"/>
              </w:divBdr>
            </w:div>
            <w:div w:id="597564406">
              <w:marLeft w:val="0"/>
              <w:marRight w:val="0"/>
              <w:marTop w:val="0"/>
              <w:marBottom w:val="0"/>
              <w:divBdr>
                <w:top w:val="none" w:sz="0" w:space="0" w:color="auto"/>
                <w:left w:val="none" w:sz="0" w:space="0" w:color="auto"/>
                <w:bottom w:val="none" w:sz="0" w:space="0" w:color="auto"/>
                <w:right w:val="none" w:sz="0" w:space="0" w:color="auto"/>
              </w:divBdr>
            </w:div>
          </w:divsChild>
        </w:div>
        <w:div w:id="1810048594">
          <w:marLeft w:val="0"/>
          <w:marRight w:val="0"/>
          <w:marTop w:val="0"/>
          <w:marBottom w:val="0"/>
          <w:divBdr>
            <w:top w:val="none" w:sz="0" w:space="0" w:color="auto"/>
            <w:left w:val="none" w:sz="0" w:space="0" w:color="auto"/>
            <w:bottom w:val="none" w:sz="0" w:space="0" w:color="auto"/>
            <w:right w:val="none" w:sz="0" w:space="0" w:color="auto"/>
          </w:divBdr>
          <w:divsChild>
            <w:div w:id="1150097819">
              <w:marLeft w:val="0"/>
              <w:marRight w:val="0"/>
              <w:marTop w:val="0"/>
              <w:marBottom w:val="0"/>
              <w:divBdr>
                <w:top w:val="none" w:sz="0" w:space="0" w:color="auto"/>
                <w:left w:val="none" w:sz="0" w:space="0" w:color="auto"/>
                <w:bottom w:val="none" w:sz="0" w:space="0" w:color="auto"/>
                <w:right w:val="none" w:sz="0" w:space="0" w:color="auto"/>
              </w:divBdr>
            </w:div>
          </w:divsChild>
        </w:div>
        <w:div w:id="698896154">
          <w:marLeft w:val="0"/>
          <w:marRight w:val="0"/>
          <w:marTop w:val="0"/>
          <w:marBottom w:val="0"/>
          <w:divBdr>
            <w:top w:val="none" w:sz="0" w:space="0" w:color="auto"/>
            <w:left w:val="none" w:sz="0" w:space="0" w:color="auto"/>
            <w:bottom w:val="none" w:sz="0" w:space="0" w:color="auto"/>
            <w:right w:val="none" w:sz="0" w:space="0" w:color="auto"/>
          </w:divBdr>
          <w:divsChild>
            <w:div w:id="745345887">
              <w:marLeft w:val="0"/>
              <w:marRight w:val="0"/>
              <w:marTop w:val="0"/>
              <w:marBottom w:val="0"/>
              <w:divBdr>
                <w:top w:val="none" w:sz="0" w:space="0" w:color="auto"/>
                <w:left w:val="none" w:sz="0" w:space="0" w:color="auto"/>
                <w:bottom w:val="none" w:sz="0" w:space="0" w:color="auto"/>
                <w:right w:val="none" w:sz="0" w:space="0" w:color="auto"/>
              </w:divBdr>
            </w:div>
          </w:divsChild>
        </w:div>
        <w:div w:id="1251550880">
          <w:marLeft w:val="0"/>
          <w:marRight w:val="0"/>
          <w:marTop w:val="0"/>
          <w:marBottom w:val="0"/>
          <w:divBdr>
            <w:top w:val="none" w:sz="0" w:space="0" w:color="auto"/>
            <w:left w:val="none" w:sz="0" w:space="0" w:color="auto"/>
            <w:bottom w:val="none" w:sz="0" w:space="0" w:color="auto"/>
            <w:right w:val="none" w:sz="0" w:space="0" w:color="auto"/>
          </w:divBdr>
          <w:divsChild>
            <w:div w:id="7733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lass-comp@csun.edu" TargetMode="External"/><Relationship Id="rId13" Type="http://schemas.openxmlformats.org/officeDocument/2006/relationships/hyperlink" Target="http://www.csun.edu/sites/default/files/sensitive-positions-table1.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sites/default/files/CSU-Staff-Job-Codes.pdf" TargetMode="External"/><Relationship Id="rId5" Type="http://schemas.openxmlformats.org/officeDocument/2006/relationships/webSettings" Target="webSettings.xml"/><Relationship Id="rId15" Type="http://schemas.openxmlformats.org/officeDocument/2006/relationships/hyperlink" Target="https://www.csun.edu/ehs/request-defensive-driving-powered-cart-training" TargetMode="External"/><Relationship Id="rId10" Type="http://schemas.openxmlformats.org/officeDocument/2006/relationships/hyperlink" Target="https://www.csun.edu/sites/default/files/CSU-Staff-Job-Cod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n.edu/careers/position-description-process" TargetMode="External"/><Relationship Id="rId14" Type="http://schemas.openxmlformats.org/officeDocument/2006/relationships/hyperlink" Target="https://www.calstate.edu/hrpims/pims/Appendix/professional_license_tabl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03A86"/>
    <w:rsid w:val="0008419E"/>
    <w:rsid w:val="000E7B2F"/>
    <w:rsid w:val="000F21B8"/>
    <w:rsid w:val="000F69DD"/>
    <w:rsid w:val="00151025"/>
    <w:rsid w:val="00187F67"/>
    <w:rsid w:val="003B04E3"/>
    <w:rsid w:val="00400DF8"/>
    <w:rsid w:val="006146AE"/>
    <w:rsid w:val="00624468"/>
    <w:rsid w:val="0079786D"/>
    <w:rsid w:val="00907ED0"/>
    <w:rsid w:val="009C7487"/>
    <w:rsid w:val="00C36FA7"/>
    <w:rsid w:val="00CE0A9F"/>
    <w:rsid w:val="00E4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6F1D-DFCC-41D2-A0B6-50FE9A1D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1929</Words>
  <Characters>10823</Characters>
  <Application>Microsoft Office Word</Application>
  <DocSecurity>0</DocSecurity>
  <Lines>491</Lines>
  <Paragraphs>425</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12327</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Carlin Perez, Efrain</cp:lastModifiedBy>
  <cp:revision>3</cp:revision>
  <cp:lastPrinted>2019-08-09T17:55:00Z</cp:lastPrinted>
  <dcterms:created xsi:type="dcterms:W3CDTF">2024-11-05T15:33:00Z</dcterms:created>
  <dcterms:modified xsi:type="dcterms:W3CDTF">2024-11-05T15:33:00Z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4c1adbf90dcf26c5043e9be84ab48bd1301403e83d767d72e6afb3698bbd2156</vt:lpwstr>
  </property>
</Properties>
</file>