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0147D961" w:rsidR="00E33736" w:rsidRPr="00D647F3" w:rsidRDefault="00321458"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06-11T00:00:00Z">
                      <w:dateFormat w:val="M/d/yyyy"/>
                      <w:lid w:val="en-US"/>
                      <w:storeMappedDataAs w:val="dateTime"/>
                      <w:calendar w:val="gregorian"/>
                    </w:date>
                  </w:sdtPr>
                  <w:sdtEndPr/>
                  <w:sdtContent>
                    <w:r w:rsidR="00B64003">
                      <w:rPr>
                        <w:rFonts w:cstheme="minorHAnsi"/>
                      </w:rPr>
                      <w:t>6/11/2024</w:t>
                    </w:r>
                  </w:sdtContent>
                </w:sdt>
              </w:sdtContent>
            </w:sdt>
          </w:p>
        </w:tc>
        <w:tc>
          <w:tcPr>
            <w:tcW w:w="2340" w:type="dxa"/>
          </w:tcPr>
          <w:p w14:paraId="23E35F75" w14:textId="0B6B7194" w:rsidR="00E33736" w:rsidRPr="00D647F3" w:rsidRDefault="00321458"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A41B8A">
                  <w:rPr>
                    <w:rFonts w:cstheme="minorHAnsi"/>
                  </w:rPr>
                  <w:t>FS9677</w:t>
                </w:r>
              </w:sdtContent>
            </w:sdt>
          </w:p>
        </w:tc>
        <w:tc>
          <w:tcPr>
            <w:tcW w:w="4230" w:type="dxa"/>
          </w:tcPr>
          <w:p w14:paraId="64D1E3FE" w14:textId="662E256C" w:rsidR="00E33736" w:rsidRPr="00D647F3" w:rsidRDefault="00321458" w:rsidP="00E33736">
            <w:pPr>
              <w:rPr>
                <w:rFonts w:cs="Calibri"/>
              </w:rPr>
            </w:pPr>
            <w:sdt>
              <w:sdtPr>
                <w:rPr>
                  <w:rFonts w:cstheme="minorHAnsi"/>
                </w:rPr>
                <w:tag w:val="Position Title"/>
                <w:id w:val="928155393"/>
                <w:placeholder>
                  <w:docPart w:val="6FFCCBCEF03D463D85A2E765A74627AE"/>
                </w:placeholder>
              </w:sdtPr>
              <w:sdtEndPr/>
              <w:sdtContent>
                <w:r w:rsidR="00A41B8A">
                  <w:rPr>
                    <w:rFonts w:cstheme="minorHAnsi"/>
                  </w:rPr>
                  <w:t xml:space="preserve">FT Professional Support </w:t>
                </w:r>
                <w:r w:rsidR="001F2FE5">
                  <w:rPr>
                    <w:rFonts w:cstheme="minorHAnsi"/>
                  </w:rPr>
                  <w:t>–</w:t>
                </w:r>
                <w:r w:rsidR="00A41B8A">
                  <w:rPr>
                    <w:rFonts w:cstheme="minorHAnsi"/>
                  </w:rPr>
                  <w:t xml:space="preserve"> M</w:t>
                </w:r>
                <w:r w:rsidR="001F2FE5">
                  <w:rPr>
                    <w:rFonts w:cstheme="minorHAnsi"/>
                  </w:rPr>
                  <w:t>anufacturing Engineering Technology (MET)</w:t>
                </w:r>
              </w:sdtContent>
            </w:sdt>
          </w:p>
        </w:tc>
        <w:tc>
          <w:tcPr>
            <w:tcW w:w="2160" w:type="dxa"/>
          </w:tcPr>
          <w:p w14:paraId="632474F7" w14:textId="6A86F8D3" w:rsidR="00E33736" w:rsidRPr="00D647F3" w:rsidRDefault="00321458"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A41B8A">
                  <w:rPr>
                    <w:rFonts w:cstheme="minorHAnsi"/>
                  </w:rPr>
                  <w:t>FA9682</w:t>
                </w:r>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413155F4" w:rsidR="0052072F" w:rsidRPr="00D647F3" w:rsidRDefault="00321458"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A41B8A">
                  <w:rPr>
                    <w:rFonts w:cstheme="minorHAnsi"/>
                  </w:rPr>
                  <w:t>Technical Careers</w:t>
                </w:r>
              </w:sdtContent>
            </w:sdt>
          </w:p>
        </w:tc>
        <w:tc>
          <w:tcPr>
            <w:tcW w:w="2340" w:type="dxa"/>
          </w:tcPr>
          <w:p w14:paraId="459A4F06" w14:textId="4B0F7011" w:rsidR="0052072F" w:rsidRPr="00D647F3" w:rsidRDefault="00321458"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A41B8A">
                  <w:rPr>
                    <w:rFonts w:cstheme="minorHAnsi"/>
                  </w:rPr>
                  <w:t>Trades Technology</w:t>
                </w:r>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4BD67C29" w14:textId="20220BE6" w:rsidR="0052072F" w:rsidRPr="006C244C" w:rsidRDefault="00A41B8A" w:rsidP="0052072F">
                <w:pPr>
                  <w:rPr>
                    <w:rFonts w:cs="Calibri"/>
                    <w:sz w:val="20"/>
                    <w:szCs w:val="20"/>
                  </w:rPr>
                </w:pPr>
                <w:r>
                  <w:rPr>
                    <w:rFonts w:cs="Calibri"/>
                  </w:rPr>
                  <w:t>Full-Time Professional Support 5</w:t>
                </w:r>
              </w:p>
            </w:sdtContent>
          </w:sdt>
        </w:tc>
        <w:tc>
          <w:tcPr>
            <w:tcW w:w="1890" w:type="dxa"/>
          </w:tcPr>
          <w:p w14:paraId="7E6608B5" w14:textId="6B10F812" w:rsidR="0052072F" w:rsidRPr="00DF54D3" w:rsidRDefault="00321458"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A41B8A">
                  <w:rPr>
                    <w:rFonts w:cstheme="minorHAnsi"/>
                  </w:rPr>
                  <w:t>43-0000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5FF957B4" w:rsidR="0052072F" w:rsidRPr="00DF54D3" w:rsidRDefault="00A41B8A" w:rsidP="0052072F">
                <w:pPr>
                  <w:rPr>
                    <w:rFonts w:cs="Calibri"/>
                    <w:b/>
                    <w:i/>
                    <w:sz w:val="20"/>
                    <w:szCs w:val="20"/>
                  </w:rPr>
                </w:pPr>
                <w:r>
                  <w:rPr>
                    <w:rFonts w:cs="Calibri"/>
                  </w:rPr>
                  <w:t>5 - Other Full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3FAB07E2"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A41B8A">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13FC78F6" w14:textId="66ACDE0E" w:rsidR="003A5616" w:rsidRDefault="00A41B8A">
                <w:r>
                  <w:t>ASP - FT/ESP</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65792134"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A41B8A">
                  <w:rPr>
                    <w:rFonts w:ascii="MS Gothic" w:eastAsia="MS Gothic" w:hAnsi="MS Gothic" w:hint="eastAsia"/>
                  </w:rPr>
                  <w:t>☒</w:t>
                </w:r>
              </w:sdtContent>
            </w:sdt>
          </w:p>
        </w:tc>
        <w:tc>
          <w:tcPr>
            <w:tcW w:w="2071" w:type="dxa"/>
          </w:tcPr>
          <w:p w14:paraId="09B75990" w14:textId="3C5B3EE1"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A41B8A">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 xml:space="preserve">____ </w:t>
            </w:r>
            <w:proofErr w:type="spellStart"/>
            <w:r>
              <w:t>Hrs</w:t>
            </w:r>
            <w:proofErr w:type="spellEnd"/>
            <w:r>
              <w:t>/Week</w:t>
            </w:r>
          </w:p>
        </w:tc>
        <w:tc>
          <w:tcPr>
            <w:tcW w:w="2158" w:type="dxa"/>
          </w:tcPr>
          <w:p w14:paraId="0E770AA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E0CA97" w14:textId="77777777" w:rsidR="0061357F" w:rsidRDefault="00321458"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4505B6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0876A04C" w14:textId="77777777" w:rsidR="00A41B8A" w:rsidRPr="00A41B8A" w:rsidRDefault="00A41B8A" w:rsidP="00031DA0">
                <w:pPr>
                  <w:rPr>
                    <w:i/>
                    <w:iCs/>
                  </w:rPr>
                </w:pPr>
                <w:r w:rsidRPr="00A41B8A">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A41B8A">
                  <w:rPr>
                    <w:b/>
                    <w:bCs/>
                    <w:i/>
                    <w:iCs/>
                  </w:rPr>
                  <w:t>We make a difference</w:t>
                </w:r>
                <w:r w:rsidRPr="00A41B8A">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7423AB42" w14:textId="77777777" w:rsidR="00A41B8A" w:rsidRDefault="00A41B8A" w:rsidP="00031DA0">
                <w:pPr>
                  <w:rPr>
                    <w:b/>
                  </w:rPr>
                </w:pPr>
              </w:p>
              <w:p w14:paraId="4EAFAB6D" w14:textId="5FC697FB" w:rsidR="00454E4E" w:rsidRDefault="00A41B8A" w:rsidP="00031DA0">
                <w:pPr>
                  <w:rPr>
                    <w:b/>
                  </w:rPr>
                </w:pPr>
                <w:r w:rsidRPr="00BE2532">
                  <w:rPr>
                    <w:rFonts w:cstheme="minorHAnsi"/>
                  </w:rPr>
                  <w:t>This position is responsible for the daily operation of the</w:t>
                </w:r>
                <w:r>
                  <w:rPr>
                    <w:rFonts w:cstheme="minorHAnsi"/>
                  </w:rPr>
                  <w:t xml:space="preserve"> Machining</w:t>
                </w:r>
                <w:r w:rsidR="00616ABF">
                  <w:rPr>
                    <w:rFonts w:cstheme="minorHAnsi"/>
                  </w:rPr>
                  <w:t xml:space="preserve">, </w:t>
                </w:r>
                <w:r w:rsidR="001F2FE5">
                  <w:rPr>
                    <w:rFonts w:cstheme="minorHAnsi"/>
                  </w:rPr>
                  <w:t>Mechatronics</w:t>
                </w:r>
                <w:r w:rsidR="00616ABF">
                  <w:rPr>
                    <w:rFonts w:cstheme="minorHAnsi"/>
                  </w:rPr>
                  <w:t>,</w:t>
                </w:r>
                <w:r w:rsidR="001F2FE5">
                  <w:rPr>
                    <w:rFonts w:cstheme="minorHAnsi"/>
                  </w:rPr>
                  <w:t xml:space="preserve"> Robotics</w:t>
                </w:r>
                <w:r w:rsidR="00616ABF">
                  <w:rPr>
                    <w:rFonts w:cstheme="minorHAnsi"/>
                  </w:rPr>
                  <w:t xml:space="preserve"> and CAD</w:t>
                </w:r>
                <w:r w:rsidR="001F2FE5">
                  <w:rPr>
                    <w:rFonts w:cstheme="minorHAnsi"/>
                  </w:rPr>
                  <w:t xml:space="preserve"> </w:t>
                </w:r>
                <w:r w:rsidRPr="00BE2532">
                  <w:rPr>
                    <w:rFonts w:cstheme="minorHAnsi"/>
                  </w:rPr>
                  <w:t>lab</w:t>
                </w:r>
                <w:r>
                  <w:rPr>
                    <w:rFonts w:cstheme="minorHAnsi"/>
                  </w:rPr>
                  <w:t>s</w:t>
                </w:r>
                <w:r w:rsidRPr="00BE2532">
                  <w:rPr>
                    <w:rFonts w:cstheme="minorHAnsi"/>
                  </w:rPr>
                  <w:t xml:space="preserve"> including but not limited to: Material handling, purchasing and maintaining lab consumables and supplies, equipment oversight and maintenance. This position is also responsible for annual equipment change out, maintaining vendor relations, organizing and maintaining cold storage, room safety and oversight, event coordination, staying current on the latest industry equipment, and providing oversight of work assignments/projects for the Part-time Lab Assistant and student employees.  </w:t>
                </w:r>
                <w:r w:rsidR="001F2FE5">
                  <w:rPr>
                    <w:rFonts w:cstheme="minorHAnsi"/>
                  </w:rPr>
                  <w:t xml:space="preserve">The FT Professional Support – MET will assist with manufacturing projects and project </w:t>
                </w:r>
                <w:r w:rsidR="00B64003">
                  <w:rPr>
                    <w:rFonts w:cstheme="minorHAnsi"/>
                  </w:rPr>
                  <w:t>coordination</w:t>
                </w:r>
                <w:r w:rsidR="001F2FE5">
                  <w:rPr>
                    <w:rFonts w:cstheme="minorHAnsi"/>
                  </w:rPr>
                  <w:t xml:space="preserve"> in the Machining lab.  </w:t>
                </w:r>
                <w:r w:rsidRPr="00BE2532">
                  <w:rPr>
                    <w:rFonts w:cstheme="minorHAnsi"/>
                  </w:rPr>
                  <w:t xml:space="preserve">This position will </w:t>
                </w:r>
                <w:r w:rsidR="001F2FE5">
                  <w:rPr>
                    <w:rFonts w:cstheme="minorHAnsi"/>
                  </w:rPr>
                  <w:t xml:space="preserve">act as back up for </w:t>
                </w:r>
                <w:r w:rsidRPr="00BE2532">
                  <w:rPr>
                    <w:rFonts w:cstheme="minorHAnsi"/>
                  </w:rPr>
                  <w:t>work with students in both a group setting and a one-on-one basis during their class lab time assisting students in the proper operation of equipment, providing additional assistance with troubleshooting and safety, and help students gain a better understanding of industry standards.</w:t>
                </w:r>
                <w:r>
                  <w:rPr>
                    <w:rFonts w:cstheme="minorHAnsi"/>
                  </w:rPr>
                  <w:t xml:space="preserve"> </w:t>
                </w:r>
                <w:r w:rsidRPr="00A34BE6">
                  <w:rPr>
                    <w:rFonts w:cstheme="minorHAnsi"/>
                  </w:rPr>
                  <w:t>Must demonstrate a commitment to the diversity of a multi-cultural population, as well as work effectively in a team-based environment, seeking continuous improvement and adherence to the community college philosophy</w:t>
                </w:r>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77777777" w:rsidR="00454E4E" w:rsidRDefault="00321458"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A41B8A" w14:paraId="013E22B9" w14:textId="77777777" w:rsidTr="00E02B20">
        <w:tc>
          <w:tcPr>
            <w:tcW w:w="715" w:type="dxa"/>
            <w:vAlign w:val="center"/>
          </w:tcPr>
          <w:p w14:paraId="276BB256" w14:textId="0BAB8302" w:rsidR="00A41B8A" w:rsidRDefault="001F2FE5" w:rsidP="00A41B8A">
            <w:pPr>
              <w:jc w:val="center"/>
            </w:pPr>
            <w:r>
              <w:rPr>
                <w:u w:val="single"/>
              </w:rPr>
              <w:t>30</w:t>
            </w:r>
          </w:p>
        </w:tc>
        <w:tc>
          <w:tcPr>
            <w:tcW w:w="720" w:type="dxa"/>
            <w:vAlign w:val="center"/>
          </w:tcPr>
          <w:p w14:paraId="69A54284" w14:textId="12F42046" w:rsidR="00A41B8A" w:rsidRDefault="00A41B8A" w:rsidP="00A41B8A">
            <w:pPr>
              <w:jc w:val="center"/>
            </w:pPr>
            <w:r w:rsidRPr="002F2CDF">
              <w:t>1</w:t>
            </w:r>
          </w:p>
        </w:tc>
        <w:tc>
          <w:tcPr>
            <w:tcW w:w="9355" w:type="dxa"/>
          </w:tcPr>
          <w:p w14:paraId="03F5A16A" w14:textId="298A8D5C" w:rsidR="00A41B8A" w:rsidRDefault="001F2FE5" w:rsidP="00A41B8A">
            <w:r>
              <w:rPr>
                <w:rFonts w:cstheme="minorHAnsi"/>
              </w:rPr>
              <w:t>R</w:t>
            </w:r>
            <w:r w:rsidRPr="00BE2532">
              <w:rPr>
                <w:rFonts w:cstheme="minorHAnsi"/>
              </w:rPr>
              <w:t>esponsible for the daily operation of the</w:t>
            </w:r>
            <w:r>
              <w:rPr>
                <w:rFonts w:cstheme="minorHAnsi"/>
              </w:rPr>
              <w:t xml:space="preserve"> Machining</w:t>
            </w:r>
            <w:r w:rsidRPr="00BE2532">
              <w:rPr>
                <w:rFonts w:cstheme="minorHAnsi"/>
              </w:rPr>
              <w:t xml:space="preserve"> </w:t>
            </w:r>
            <w:r>
              <w:rPr>
                <w:rFonts w:cstheme="minorHAnsi"/>
              </w:rPr>
              <w:t xml:space="preserve">and Mechatronics Robotics </w:t>
            </w:r>
            <w:r w:rsidRPr="00BE2532">
              <w:rPr>
                <w:rFonts w:cstheme="minorHAnsi"/>
              </w:rPr>
              <w:t>lab</w:t>
            </w:r>
            <w:r>
              <w:rPr>
                <w:rFonts w:cstheme="minorHAnsi"/>
              </w:rPr>
              <w:t>s</w:t>
            </w:r>
            <w:r w:rsidRPr="00BE2532">
              <w:rPr>
                <w:rFonts w:cstheme="minorHAnsi"/>
              </w:rPr>
              <w:t xml:space="preserve"> including but not limited to: </w:t>
            </w:r>
            <w:r>
              <w:rPr>
                <w:rFonts w:cstheme="minorHAnsi"/>
              </w:rPr>
              <w:t>m</w:t>
            </w:r>
            <w:r w:rsidRPr="00BE2532">
              <w:rPr>
                <w:rFonts w:cstheme="minorHAnsi"/>
              </w:rPr>
              <w:t>aterial handling, purchasing and maintaining lab consumables and supplies, equipment oversight and maintenance.</w:t>
            </w:r>
            <w:r w:rsidR="00A41B8A">
              <w:rPr>
                <w:rFonts w:cstheme="minorHAnsi"/>
              </w:rPr>
              <w:t xml:space="preserve">  </w:t>
            </w:r>
            <w:r w:rsidR="00D87AE4">
              <w:rPr>
                <w:rFonts w:cstheme="minorHAnsi"/>
              </w:rPr>
              <w:t>Assist in maintaining safety in the labs by ensuring that</w:t>
            </w:r>
            <w:r>
              <w:rPr>
                <w:rFonts w:cstheme="minorHAnsi"/>
              </w:rPr>
              <w:t xml:space="preserve"> all safety procedures are followed.</w:t>
            </w:r>
          </w:p>
        </w:tc>
      </w:tr>
      <w:tr w:rsidR="001F2FE5" w14:paraId="5580ACBB" w14:textId="77777777" w:rsidTr="00E02B20">
        <w:tc>
          <w:tcPr>
            <w:tcW w:w="715" w:type="dxa"/>
            <w:vAlign w:val="center"/>
          </w:tcPr>
          <w:p w14:paraId="28DA0646" w14:textId="3213BB54" w:rsidR="001F2FE5" w:rsidRPr="00EF0C89" w:rsidRDefault="001F2FE5" w:rsidP="00A41B8A">
            <w:pPr>
              <w:jc w:val="center"/>
              <w:rPr>
                <w:u w:val="single"/>
              </w:rPr>
            </w:pPr>
            <w:r>
              <w:rPr>
                <w:u w:val="single"/>
              </w:rPr>
              <w:t>30</w:t>
            </w:r>
          </w:p>
        </w:tc>
        <w:tc>
          <w:tcPr>
            <w:tcW w:w="720" w:type="dxa"/>
            <w:vAlign w:val="center"/>
          </w:tcPr>
          <w:p w14:paraId="4F2F77C8" w14:textId="45E67104" w:rsidR="001F2FE5" w:rsidRPr="002F2CDF" w:rsidRDefault="001F2FE5" w:rsidP="00A41B8A">
            <w:pPr>
              <w:jc w:val="center"/>
            </w:pPr>
            <w:r>
              <w:t>2</w:t>
            </w:r>
          </w:p>
        </w:tc>
        <w:tc>
          <w:tcPr>
            <w:tcW w:w="9355" w:type="dxa"/>
          </w:tcPr>
          <w:p w14:paraId="6B131104" w14:textId="2C37E1DF" w:rsidR="001F2FE5" w:rsidRDefault="001F2FE5" w:rsidP="00A41B8A">
            <w:pPr>
              <w:rPr>
                <w:rFonts w:cstheme="minorHAnsi"/>
              </w:rPr>
            </w:pPr>
            <w:r w:rsidRPr="00665F0A">
              <w:rPr>
                <w:rFonts w:cstheme="minorHAnsi"/>
              </w:rPr>
              <w:t>Equi</w:t>
            </w:r>
            <w:r>
              <w:rPr>
                <w:rFonts w:cstheme="minorHAnsi"/>
              </w:rPr>
              <w:t>pment oversight and maintenance as well as maintaining vendor relations for Mechatronics, Robotics, and Machining labs.  R</w:t>
            </w:r>
            <w:r w:rsidRPr="00BE2532">
              <w:rPr>
                <w:rFonts w:cstheme="minorHAnsi"/>
              </w:rPr>
              <w:t>esponsible for annual equipment change out</w:t>
            </w:r>
            <w:r>
              <w:rPr>
                <w:rFonts w:cstheme="minorHAnsi"/>
              </w:rPr>
              <w:t xml:space="preserve"> as well as </w:t>
            </w:r>
            <w:r w:rsidRPr="00BE2532">
              <w:rPr>
                <w:rFonts w:cstheme="minorHAnsi"/>
              </w:rPr>
              <w:t>organizing and maintaining cold storage</w:t>
            </w:r>
            <w:r>
              <w:rPr>
                <w:rFonts w:cstheme="minorHAnsi"/>
              </w:rPr>
              <w:t xml:space="preserve">.  </w:t>
            </w:r>
            <w:r w:rsidRPr="00665F0A">
              <w:rPr>
                <w:rFonts w:cstheme="minorHAnsi"/>
              </w:rPr>
              <w:t>Make changes to the configuration of the lab space in order to facilitate day to day activities</w:t>
            </w:r>
            <w:r>
              <w:rPr>
                <w:rFonts w:cstheme="minorHAnsi"/>
              </w:rPr>
              <w:t xml:space="preserve"> as needed.</w:t>
            </w:r>
          </w:p>
        </w:tc>
      </w:tr>
      <w:tr w:rsidR="00A41B8A" w14:paraId="7507D323" w14:textId="77777777" w:rsidTr="00E02B20">
        <w:tc>
          <w:tcPr>
            <w:tcW w:w="715" w:type="dxa"/>
            <w:vAlign w:val="center"/>
          </w:tcPr>
          <w:p w14:paraId="4904C3ED" w14:textId="44C1FB92" w:rsidR="00A41B8A" w:rsidRDefault="00737937" w:rsidP="00A41B8A">
            <w:pPr>
              <w:jc w:val="center"/>
            </w:pPr>
            <w:r>
              <w:rPr>
                <w:u w:val="single"/>
              </w:rPr>
              <w:t>20</w:t>
            </w:r>
          </w:p>
        </w:tc>
        <w:tc>
          <w:tcPr>
            <w:tcW w:w="720" w:type="dxa"/>
            <w:vAlign w:val="center"/>
          </w:tcPr>
          <w:p w14:paraId="56DD3250" w14:textId="4A067E8E" w:rsidR="00A41B8A" w:rsidRDefault="00A41B8A" w:rsidP="00A41B8A">
            <w:pPr>
              <w:jc w:val="center"/>
            </w:pPr>
            <w:r w:rsidRPr="002F2CDF">
              <w:t>3</w:t>
            </w:r>
          </w:p>
        </w:tc>
        <w:tc>
          <w:tcPr>
            <w:tcW w:w="9355" w:type="dxa"/>
          </w:tcPr>
          <w:p w14:paraId="7EE01162" w14:textId="083A9AF9" w:rsidR="00A41B8A" w:rsidRDefault="001F2FE5" w:rsidP="00A41B8A">
            <w:r>
              <w:rPr>
                <w:rFonts w:cstheme="minorHAnsi"/>
              </w:rPr>
              <w:t xml:space="preserve">Assist with manufacturing projects and project </w:t>
            </w:r>
            <w:r w:rsidR="00B64003">
              <w:rPr>
                <w:rFonts w:cstheme="minorHAnsi"/>
              </w:rPr>
              <w:t>coordination</w:t>
            </w:r>
            <w:r>
              <w:rPr>
                <w:rFonts w:cstheme="minorHAnsi"/>
              </w:rPr>
              <w:t xml:space="preserve"> in the Machining lab, </w:t>
            </w:r>
            <w:r w:rsidRPr="00BE2532">
              <w:rPr>
                <w:rFonts w:cstheme="minorHAnsi"/>
              </w:rPr>
              <w:t>event coordination, staying current on the latest industry equipment, and providing oversight of work assignments/projects for the Part-time Lab Assistant and student employees</w:t>
            </w:r>
            <w:r w:rsidR="00A41B8A" w:rsidRPr="00665F0A">
              <w:rPr>
                <w:rFonts w:cstheme="minorHAnsi"/>
              </w:rPr>
              <w:t>.</w:t>
            </w:r>
            <w:r w:rsidR="00A41B8A">
              <w:rPr>
                <w:rFonts w:cstheme="minorHAnsi"/>
              </w:rPr>
              <w:t xml:space="preserve">  </w:t>
            </w:r>
          </w:p>
        </w:tc>
      </w:tr>
      <w:tr w:rsidR="00A41B8A" w14:paraId="4428F893" w14:textId="77777777" w:rsidTr="00E02B20">
        <w:tc>
          <w:tcPr>
            <w:tcW w:w="715" w:type="dxa"/>
            <w:vAlign w:val="center"/>
          </w:tcPr>
          <w:p w14:paraId="483BCD57" w14:textId="78DC072F" w:rsidR="00A41B8A" w:rsidRDefault="00A41B8A" w:rsidP="00A41B8A">
            <w:pPr>
              <w:jc w:val="center"/>
            </w:pPr>
            <w:r w:rsidRPr="00EF0C89">
              <w:rPr>
                <w:u w:val="single"/>
              </w:rPr>
              <w:t>15</w:t>
            </w:r>
          </w:p>
        </w:tc>
        <w:tc>
          <w:tcPr>
            <w:tcW w:w="720" w:type="dxa"/>
            <w:vAlign w:val="center"/>
          </w:tcPr>
          <w:p w14:paraId="3941648A" w14:textId="77029529" w:rsidR="00A41B8A" w:rsidRDefault="00A41B8A" w:rsidP="00A41B8A">
            <w:pPr>
              <w:jc w:val="center"/>
            </w:pPr>
            <w:r w:rsidRPr="002F2CDF">
              <w:t>4</w:t>
            </w:r>
          </w:p>
        </w:tc>
        <w:tc>
          <w:tcPr>
            <w:tcW w:w="9355" w:type="dxa"/>
          </w:tcPr>
          <w:p w14:paraId="1CBAC51F" w14:textId="44D3722A" w:rsidR="00A41B8A" w:rsidRDefault="001F2FE5" w:rsidP="00A41B8A">
            <w:r w:rsidRPr="00BE2532">
              <w:rPr>
                <w:rFonts w:cstheme="minorHAnsi"/>
              </w:rPr>
              <w:t xml:space="preserve">This position will </w:t>
            </w:r>
            <w:r>
              <w:rPr>
                <w:rFonts w:cstheme="minorHAnsi"/>
              </w:rPr>
              <w:t xml:space="preserve">act as back up for </w:t>
            </w:r>
            <w:r w:rsidRPr="00BE2532">
              <w:rPr>
                <w:rFonts w:cstheme="minorHAnsi"/>
              </w:rPr>
              <w:t>work</w:t>
            </w:r>
            <w:r w:rsidR="00D87AE4">
              <w:rPr>
                <w:rFonts w:cstheme="minorHAnsi"/>
              </w:rPr>
              <w:t>ing</w:t>
            </w:r>
            <w:r w:rsidRPr="00BE2532">
              <w:rPr>
                <w:rFonts w:cstheme="minorHAnsi"/>
              </w:rPr>
              <w:t xml:space="preserve"> with students in both a group setting and a one-on-one basis during their class lab time assisting students in the proper operation of equipment, providing additional assistance with troubleshooting and safety, and help students gain a better understanding of industry standards</w:t>
            </w:r>
            <w:r>
              <w:rPr>
                <w:rFonts w:cstheme="minorHAnsi"/>
              </w:rPr>
              <w:t>.</w:t>
            </w:r>
          </w:p>
        </w:tc>
      </w:tr>
      <w:tr w:rsidR="00A41B8A" w14:paraId="2A4FA002" w14:textId="77777777" w:rsidTr="00E02B20">
        <w:tc>
          <w:tcPr>
            <w:tcW w:w="715" w:type="dxa"/>
            <w:vAlign w:val="center"/>
          </w:tcPr>
          <w:p w14:paraId="72D4EFB9" w14:textId="142DCF16" w:rsidR="00A41B8A" w:rsidRDefault="00737937" w:rsidP="00A41B8A">
            <w:pPr>
              <w:jc w:val="center"/>
            </w:pPr>
            <w:r>
              <w:rPr>
                <w:u w:val="single"/>
              </w:rPr>
              <w:t>5</w:t>
            </w:r>
          </w:p>
        </w:tc>
        <w:tc>
          <w:tcPr>
            <w:tcW w:w="720" w:type="dxa"/>
            <w:vAlign w:val="center"/>
          </w:tcPr>
          <w:p w14:paraId="6DFD819E" w14:textId="27F62056" w:rsidR="00A41B8A" w:rsidRDefault="00A41B8A" w:rsidP="00A41B8A">
            <w:pPr>
              <w:jc w:val="center"/>
            </w:pPr>
            <w:r w:rsidRPr="002F2CDF">
              <w:t>5</w:t>
            </w:r>
          </w:p>
        </w:tc>
        <w:tc>
          <w:tcPr>
            <w:tcW w:w="9355" w:type="dxa"/>
          </w:tcPr>
          <w:p w14:paraId="31627C84" w14:textId="1DE81D44" w:rsidR="00A41B8A" w:rsidRDefault="00737937" w:rsidP="00A41B8A">
            <w:r>
              <w:t>Other duties as assigned</w:t>
            </w:r>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720A4A93"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3DD3AE4B" w14:textId="77777777" w:rsidR="00A41B8A" w:rsidRPr="00BE2532" w:rsidRDefault="00A41B8A" w:rsidP="00A41B8A">
                <w:pPr>
                  <w:rPr>
                    <w:rFonts w:cstheme="minorHAnsi"/>
                  </w:rPr>
                </w:pPr>
                <w:r w:rsidRPr="00BE2532">
                  <w:rPr>
                    <w:rFonts w:cstheme="minorHAnsi"/>
                  </w:rPr>
                  <w:t>Support projects for the program as well as special projects for other programs within the Technical Careers Division. Candidate will be an advocate for lab safety and be well familiar with Personal Protective Equipment coupled with knowledge of safe industrial practices.</w:t>
                </w:r>
              </w:p>
              <w:p w14:paraId="7CD2576C" w14:textId="77777777" w:rsidR="00A41B8A" w:rsidRPr="00BE2532" w:rsidRDefault="00A41B8A" w:rsidP="00A41B8A">
                <w:pPr>
                  <w:rPr>
                    <w:rFonts w:cstheme="minorHAnsi"/>
                  </w:rPr>
                </w:pPr>
              </w:p>
              <w:p w14:paraId="15F46BF9" w14:textId="4A23037E" w:rsidR="00940023" w:rsidRPr="00940023" w:rsidRDefault="00A41B8A" w:rsidP="00A41B8A">
                <w:r w:rsidRPr="00BE2532">
                  <w:rPr>
                    <w:rFonts w:cstheme="minorHAnsi"/>
                  </w:rPr>
                  <w:t xml:space="preserve">Knowledge of </w:t>
                </w:r>
                <w:r w:rsidR="00616ABF">
                  <w:rPr>
                    <w:rFonts w:cstheme="minorHAnsi"/>
                  </w:rPr>
                  <w:t xml:space="preserve">manufacturing processes </w:t>
                </w:r>
                <w:r w:rsidRPr="00BE2532">
                  <w:rPr>
                    <w:rFonts w:cstheme="minorHAnsi"/>
                  </w:rPr>
                  <w:t xml:space="preserve">is paramount to properly supporting the Center for Manufacturing Excellence (CME). Topics include </w:t>
                </w:r>
                <w:r w:rsidR="00616ABF">
                  <w:rPr>
                    <w:rFonts w:cstheme="minorHAnsi"/>
                  </w:rPr>
                  <w:t xml:space="preserve">CAD, computer aided manufacturing, CNC, </w:t>
                </w:r>
                <w:r w:rsidRPr="00BE2532">
                  <w:rPr>
                    <w:rFonts w:cstheme="minorHAnsi"/>
                  </w:rPr>
                  <w:t>robotics, programmable logic controllers, mechanical, fluid power</w:t>
                </w:r>
                <w:r>
                  <w:rPr>
                    <w:rFonts w:cstheme="minorHAnsi"/>
                  </w:rPr>
                  <w:t xml:space="preserve">, </w:t>
                </w:r>
                <w:r w:rsidRPr="00BE2532">
                  <w:rPr>
                    <w:rFonts w:cstheme="minorHAnsi"/>
                  </w:rPr>
                  <w:t>material handling systems</w:t>
                </w:r>
                <w:r>
                  <w:rPr>
                    <w:rFonts w:cstheme="minorHAnsi"/>
                  </w:rPr>
                  <w:t>, advanced manufacturing and precision machining</w:t>
                </w:r>
                <w:r w:rsidRPr="00BE2532">
                  <w:rPr>
                    <w:rFonts w:cstheme="minorHAnsi"/>
                  </w:rPr>
                  <w:t>.  Excellent communication skills, problem-solving, and leadership skills are critical competencies as they are necessary to relate to as well as provide assistance to a diverse population including, high school and college student</w:t>
                </w:r>
                <w:r>
                  <w:rPr>
                    <w:rFonts w:cstheme="minorHAnsi"/>
                  </w:rPr>
                  <w:t xml:space="preserve">s, faculty, and student staff.  </w:t>
                </w:r>
                <w:r w:rsidR="00940023" w:rsidRPr="00940023">
                  <w:t>Ability to work effectively with a diverse community</w:t>
                </w:r>
                <w:r>
                  <w:t>.</w:t>
                </w:r>
              </w:p>
              <w:p w14:paraId="5CDEFFDB" w14:textId="77777777" w:rsidR="003C7BDE" w:rsidRDefault="00321458" w:rsidP="003C7BDE">
                <w:pPr>
                  <w:rPr>
                    <w:b/>
                  </w:rPr>
                </w:pP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123EF78" w14:textId="77777777" w:rsidTr="003C7BDE">
        <w:trPr>
          <w:trHeight w:val="2105"/>
        </w:trPr>
        <w:tc>
          <w:tcPr>
            <w:tcW w:w="10790" w:type="dxa"/>
            <w:shd w:val="clear" w:color="auto" w:fill="auto"/>
          </w:tcPr>
          <w:p w14:paraId="0C44DC3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4265D5EB" w14:textId="707069BF" w:rsidR="008741DC" w:rsidRPr="00287C24" w:rsidRDefault="008741DC" w:rsidP="008741DC">
                <w:pPr>
                  <w:pStyle w:val="ListParagraph"/>
                  <w:numPr>
                    <w:ilvl w:val="0"/>
                    <w:numId w:val="3"/>
                  </w:numPr>
                  <w:rPr>
                    <w:rFonts w:ascii="Calibri" w:hAnsi="Calibri" w:cs="Calibri"/>
                  </w:rPr>
                </w:pPr>
                <w:r w:rsidRPr="00287C24">
                  <w:rPr>
                    <w:rFonts w:ascii="Calibri" w:hAnsi="Calibri" w:cs="Calibri"/>
                  </w:rPr>
                  <w:t xml:space="preserve">Associate’s Degree in a </w:t>
                </w:r>
                <w:r w:rsidR="00C6739F">
                  <w:rPr>
                    <w:rFonts w:ascii="Calibri" w:hAnsi="Calibri" w:cs="Calibri"/>
                  </w:rPr>
                  <w:t>Manufacturing</w:t>
                </w:r>
                <w:r w:rsidRPr="00287C24">
                  <w:rPr>
                    <w:rFonts w:ascii="Calibri" w:hAnsi="Calibri" w:cs="Calibri"/>
                  </w:rPr>
                  <w:t xml:space="preserve">-related field </w:t>
                </w:r>
                <w:r w:rsidRPr="00287C24">
                  <w:rPr>
                    <w:rFonts w:ascii="Calibri" w:hAnsi="Calibri" w:cs="Calibri"/>
                    <w:b/>
                  </w:rPr>
                  <w:t xml:space="preserve">OR </w:t>
                </w:r>
                <w:r w:rsidRPr="00287C24">
                  <w:rPr>
                    <w:rFonts w:ascii="Calibri" w:hAnsi="Calibri" w:cs="Calibri"/>
                  </w:rPr>
                  <w:t xml:space="preserve">High School Diploma/GED </w:t>
                </w:r>
                <w:r w:rsidRPr="00287C24">
                  <w:rPr>
                    <w:rFonts w:ascii="Calibri" w:hAnsi="Calibri" w:cs="Calibri"/>
                    <w:u w:val="single"/>
                  </w:rPr>
                  <w:t>and</w:t>
                </w:r>
                <w:r w:rsidRPr="00287C24">
                  <w:rPr>
                    <w:rFonts w:ascii="Calibri" w:hAnsi="Calibri" w:cs="Calibri"/>
                  </w:rPr>
                  <w:t xml:space="preserve"> one of the following</w:t>
                </w:r>
                <w:r w:rsidR="00B64003">
                  <w:rPr>
                    <w:rFonts w:ascii="Calibri" w:hAnsi="Calibri" w:cs="Calibri"/>
                  </w:rPr>
                  <w:t>:</w:t>
                </w:r>
                <w:r w:rsidRPr="00287C24">
                  <w:rPr>
                    <w:rFonts w:ascii="Calibri" w:hAnsi="Calibri" w:cs="Calibri"/>
                  </w:rPr>
                  <w:t xml:space="preserve"> relevant work experience or some college coursework in a </w:t>
                </w:r>
                <w:r w:rsidR="00C6739F">
                  <w:rPr>
                    <w:rFonts w:ascii="Calibri" w:hAnsi="Calibri" w:cs="Calibri"/>
                  </w:rPr>
                  <w:t>Manufacturing</w:t>
                </w:r>
                <w:r w:rsidRPr="00287C24">
                  <w:rPr>
                    <w:rFonts w:ascii="Calibri" w:hAnsi="Calibri" w:cs="Calibri"/>
                  </w:rPr>
                  <w:t>-related field.</w:t>
                </w:r>
              </w:p>
              <w:p w14:paraId="20652B3C" w14:textId="1817742B" w:rsidR="00A41B8A" w:rsidRDefault="00A41B8A" w:rsidP="008741DC">
                <w:pPr>
                  <w:pStyle w:val="ListParagraph"/>
                  <w:numPr>
                    <w:ilvl w:val="0"/>
                    <w:numId w:val="3"/>
                  </w:numPr>
                  <w:rPr>
                    <w:rFonts w:cstheme="minorHAnsi"/>
                  </w:rPr>
                </w:pPr>
                <w:r>
                  <w:rPr>
                    <w:rFonts w:cstheme="minorHAnsi"/>
                  </w:rPr>
                  <w:t>Demonstrated</w:t>
                </w:r>
                <w:r w:rsidRPr="005F6D6C">
                  <w:rPr>
                    <w:rFonts w:cstheme="minorHAnsi"/>
                  </w:rPr>
                  <w:t xml:space="preserve"> experience working with students in an education or training environment</w:t>
                </w:r>
              </w:p>
              <w:p w14:paraId="56D05ADB" w14:textId="68527677" w:rsidR="00C6739F" w:rsidRPr="00C6739F" w:rsidRDefault="00C6739F" w:rsidP="00C6739F">
                <w:pPr>
                  <w:pStyle w:val="ListParagraph"/>
                  <w:numPr>
                    <w:ilvl w:val="0"/>
                    <w:numId w:val="3"/>
                  </w:numPr>
                  <w:rPr>
                    <w:rFonts w:ascii="Calibri" w:hAnsi="Calibri" w:cs="Calibri"/>
                  </w:rPr>
                </w:pPr>
                <w:r w:rsidRPr="00287C24">
                  <w:rPr>
                    <w:rFonts w:ascii="Calibri" w:hAnsi="Calibri" w:cs="Calibri"/>
                  </w:rPr>
                  <w:t>Basic machining and fabrication skills.</w:t>
                </w:r>
              </w:p>
              <w:p w14:paraId="48C02D26" w14:textId="64386AA5" w:rsidR="003C7BDE" w:rsidRDefault="00321458" w:rsidP="00B47E24">
                <w:pPr>
                  <w:rPr>
                    <w:b/>
                  </w:rPr>
                </w:pPr>
              </w:p>
            </w:sdtContent>
          </w:sdt>
          <w:p w14:paraId="0F90F37C" w14:textId="77777777" w:rsidR="003C7BDE" w:rsidRDefault="003C7BDE" w:rsidP="00B47E24">
            <w:pPr>
              <w:rPr>
                <w:b/>
              </w:rPr>
            </w:pPr>
          </w:p>
          <w:p w14:paraId="46D98602" w14:textId="77777777" w:rsidR="003C7BDE" w:rsidRDefault="003C7BDE" w:rsidP="00B47E24">
            <w:pPr>
              <w:rPr>
                <w:b/>
              </w:rPr>
            </w:pPr>
          </w:p>
          <w:p w14:paraId="21F6C9C7"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sdt>
                <w:sdtPr>
                  <w:tag w:val="Preferred Qualifications"/>
                  <w:id w:val="1568148532"/>
                  <w:placeholder>
                    <w:docPart w:val="74277C110A5D4FD7AB4516BF55DCC929"/>
                  </w:placeholder>
                </w:sdtPr>
                <w:sdtEndPr/>
                <w:sdtContent>
                  <w:p w14:paraId="351CDC17" w14:textId="40A9DE06" w:rsidR="00ED4ACB" w:rsidRPr="005F6D6C" w:rsidRDefault="00ED4ACB" w:rsidP="008741DC">
                    <w:pPr>
                      <w:pStyle w:val="ListParagraph"/>
                      <w:numPr>
                        <w:ilvl w:val="0"/>
                        <w:numId w:val="3"/>
                      </w:numPr>
                      <w:rPr>
                        <w:rFonts w:cstheme="minorHAnsi"/>
                      </w:rPr>
                    </w:pPr>
                    <w:r>
                      <w:rPr>
                        <w:rFonts w:cstheme="minorHAnsi"/>
                      </w:rPr>
                      <w:t>Demonstrated</w:t>
                    </w:r>
                    <w:r w:rsidRPr="005F6D6C">
                      <w:rPr>
                        <w:rFonts w:cstheme="minorHAnsi"/>
                      </w:rPr>
                      <w:t xml:space="preserve"> experience with </w:t>
                    </w:r>
                    <w:r w:rsidR="00616ABF">
                      <w:rPr>
                        <w:rFonts w:cstheme="minorHAnsi"/>
                      </w:rPr>
                      <w:t xml:space="preserve">Haas, </w:t>
                    </w:r>
                    <w:proofErr w:type="spellStart"/>
                    <w:r w:rsidR="00616ABF">
                      <w:rPr>
                        <w:rFonts w:cstheme="minorHAnsi"/>
                      </w:rPr>
                      <w:t>Hurco</w:t>
                    </w:r>
                    <w:proofErr w:type="spellEnd"/>
                    <w:r w:rsidR="00616ABF">
                      <w:rPr>
                        <w:rFonts w:cstheme="minorHAnsi"/>
                      </w:rPr>
                      <w:t xml:space="preserve">, Trak, </w:t>
                    </w:r>
                    <w:r w:rsidRPr="005F6D6C">
                      <w:rPr>
                        <w:rFonts w:cstheme="minorHAnsi"/>
                      </w:rPr>
                      <w:t xml:space="preserve">Fanuc, ABB, Allen Bradley, Siemens, Parker, </w:t>
                    </w:r>
                    <w:r w:rsidR="00616ABF">
                      <w:rPr>
                        <w:rFonts w:cstheme="minorHAnsi"/>
                      </w:rPr>
                      <w:t xml:space="preserve">and </w:t>
                    </w:r>
                    <w:r w:rsidRPr="005F6D6C">
                      <w:rPr>
                        <w:rFonts w:cstheme="minorHAnsi"/>
                      </w:rPr>
                      <w:t>SMC automated equipment</w:t>
                    </w:r>
                    <w:r w:rsidR="00616ABF">
                      <w:rPr>
                        <w:rFonts w:cstheme="minorHAnsi"/>
                      </w:rPr>
                      <w:t>.</w:t>
                    </w:r>
                  </w:p>
                  <w:p w14:paraId="1CC521DA" w14:textId="77777777" w:rsidR="008741DC" w:rsidRPr="008741DC" w:rsidRDefault="00ED4ACB" w:rsidP="008741DC">
                    <w:pPr>
                      <w:pStyle w:val="ListParagraph"/>
                      <w:numPr>
                        <w:ilvl w:val="0"/>
                        <w:numId w:val="3"/>
                      </w:numPr>
                      <w:rPr>
                        <w:rFonts w:ascii="Calibri" w:hAnsi="Calibri" w:cs="Times New Roman"/>
                        <w:sz w:val="24"/>
                        <w:szCs w:val="20"/>
                      </w:rPr>
                    </w:pPr>
                    <w:r w:rsidRPr="005F6D6C">
                      <w:rPr>
                        <w:rFonts w:cstheme="minorHAnsi"/>
                      </w:rPr>
                      <w:t>Fork Truck License/Training Certification</w:t>
                    </w:r>
                  </w:p>
                  <w:p w14:paraId="51B05B85" w14:textId="03EFF1BB" w:rsidR="008741DC" w:rsidRPr="00287C24" w:rsidRDefault="000C7520" w:rsidP="008741DC">
                    <w:pPr>
                      <w:pStyle w:val="ListParagraph"/>
                      <w:numPr>
                        <w:ilvl w:val="0"/>
                        <w:numId w:val="3"/>
                      </w:numPr>
                      <w:rPr>
                        <w:rFonts w:ascii="Calibri" w:hAnsi="Calibri" w:cs="Calibri"/>
                      </w:rPr>
                    </w:pPr>
                    <w:r>
                      <w:rPr>
                        <w:rFonts w:ascii="Calibri" w:hAnsi="Calibri" w:cs="Calibri"/>
                      </w:rPr>
                      <w:t>Advanced</w:t>
                    </w:r>
                    <w:r w:rsidR="008741DC" w:rsidRPr="00287C24">
                      <w:rPr>
                        <w:rFonts w:ascii="Calibri" w:hAnsi="Calibri" w:cs="Calibri"/>
                      </w:rPr>
                      <w:t xml:space="preserve"> machining and fabrication skills.</w:t>
                    </w:r>
                  </w:p>
                  <w:p w14:paraId="75B3E769" w14:textId="77777777" w:rsidR="008741DC" w:rsidRPr="00287C24" w:rsidRDefault="008741DC" w:rsidP="008741DC">
                    <w:pPr>
                      <w:pStyle w:val="ListParagraph"/>
                      <w:numPr>
                        <w:ilvl w:val="0"/>
                        <w:numId w:val="3"/>
                      </w:numPr>
                      <w:rPr>
                        <w:rFonts w:ascii="Calibri" w:hAnsi="Calibri" w:cs="Calibri"/>
                      </w:rPr>
                    </w:pPr>
                    <w:r w:rsidRPr="00287C24">
                      <w:rPr>
                        <w:rFonts w:ascii="Calibri" w:hAnsi="Calibri" w:cs="Calibri"/>
                      </w:rPr>
                      <w:t>Familiarity with CAD software, and a sound understanding of engineering drawings and print reading.</w:t>
                    </w:r>
                  </w:p>
                  <w:p w14:paraId="2F3424DD" w14:textId="1B2E2BE5" w:rsidR="00ED4ACB" w:rsidRPr="008741DC" w:rsidRDefault="008741DC" w:rsidP="008741DC">
                    <w:pPr>
                      <w:pStyle w:val="ListParagraph"/>
                      <w:numPr>
                        <w:ilvl w:val="0"/>
                        <w:numId w:val="3"/>
                      </w:numPr>
                      <w:rPr>
                        <w:rFonts w:ascii="Calibri" w:hAnsi="Calibri" w:cs="Calibri"/>
                      </w:rPr>
                    </w:pPr>
                    <w:r w:rsidRPr="00287C24">
                      <w:rPr>
                        <w:rFonts w:ascii="Calibri" w:hAnsi="Calibri" w:cs="Calibri"/>
                      </w:rPr>
                      <w:t>Familiarity with non-structural welding, simple mechanical assemblies, and the operation of industrial machinery.</w:t>
                    </w:r>
                  </w:p>
                </w:sdtContent>
              </w:sdt>
              <w:p w14:paraId="13A7A2F9" w14:textId="7E770933" w:rsidR="003C7BDE" w:rsidRPr="003C7BDE" w:rsidRDefault="00321458" w:rsidP="00B47E24">
                <w:pPr>
                  <w:rPr>
                    <w:rFonts w:cstheme="minorHAnsi"/>
                  </w:rPr>
                </w:pPr>
              </w:p>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32145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32145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761DA056" w14:textId="542512F5"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C6804">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B64003" w:rsidRPr="00B64003">
        <w:rPr>
          <w:noProof/>
          <w:u w:val="single"/>
        </w:rPr>
        <w:drawing>
          <wp:inline distT="0" distB="0" distL="0" distR="0" wp14:anchorId="084B8ABC" wp14:editId="34496933">
            <wp:extent cx="1019175" cy="582154"/>
            <wp:effectExtent l="0" t="0" r="0" b="0"/>
            <wp:docPr id="21" name="Picture 21" descr="Supervisor Signature, Brian Skog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upervisor Signature, Brian Skoghe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951" cy="584311"/>
                    </a:xfrm>
                    <a:prstGeom prst="rect">
                      <a:avLst/>
                    </a:prstGeom>
                    <a:noFill/>
                  </pic:spPr>
                </pic:pic>
              </a:graphicData>
            </a:graphic>
          </wp:inline>
        </w:drawing>
      </w:r>
      <w:r w:rsidR="0067043F">
        <w:rPr>
          <w:rFonts w:asciiTheme="minorHAnsi" w:hAnsiTheme="minorHAnsi" w:cstheme="minorHAnsi"/>
          <w:sz w:val="22"/>
          <w:szCs w:val="22"/>
        </w:rPr>
        <w:t xml:space="preserve">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0C6804">
        <w:rPr>
          <w:rFonts w:asciiTheme="minorHAnsi" w:hAnsiTheme="minorHAnsi" w:cstheme="minorHAnsi"/>
          <w:sz w:val="22"/>
          <w:szCs w:val="22"/>
          <w:u w:val="single"/>
        </w:rPr>
        <w:t>6/4/2024</w:t>
      </w:r>
      <w:r w:rsidR="0067043F" w:rsidRPr="009169F4">
        <w:rPr>
          <w:rFonts w:asciiTheme="minorHAnsi" w:hAnsiTheme="minorHAnsi" w:cstheme="minorHAnsi"/>
          <w:sz w:val="22"/>
          <w:szCs w:val="22"/>
        </w:rPr>
        <w:t>___</w:t>
      </w:r>
    </w:p>
    <w:p w14:paraId="699D0AB6" w14:textId="3919A13C"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0C6804">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B64003" w:rsidRPr="00B64003">
        <w:rPr>
          <w:noProof/>
          <w:u w:val="single"/>
        </w:rPr>
        <w:drawing>
          <wp:inline distT="0" distB="0" distL="0" distR="0" wp14:anchorId="2DE283EA" wp14:editId="65EB7256">
            <wp:extent cx="1341120" cy="384175"/>
            <wp:effectExtent l="0" t="0" r="0" b="0"/>
            <wp:docPr id="6" name="Picture 6"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D87AE4">
        <w:rPr>
          <w:rFonts w:asciiTheme="minorHAnsi" w:hAnsiTheme="minorHAnsi" w:cstheme="minorHAnsi"/>
          <w:sz w:val="22"/>
          <w:szCs w:val="22"/>
          <w:u w:val="single"/>
        </w:rPr>
        <w:t>6/5/2024</w:t>
      </w:r>
      <w:r w:rsidRPr="009169F4">
        <w:rPr>
          <w:rFonts w:asciiTheme="minorHAnsi" w:hAnsiTheme="minorHAnsi" w:cstheme="minorHAnsi"/>
          <w:sz w:val="22"/>
          <w:szCs w:val="22"/>
        </w:rPr>
        <w:t>___</w:t>
      </w:r>
    </w:p>
    <w:p w14:paraId="48B0D18B" w14:textId="64462D02"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64003">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B64003" w:rsidRPr="00B64003">
        <w:rPr>
          <w:rFonts w:asciiTheme="minorHAnsi" w:hAnsiTheme="minorHAnsi" w:cstheme="minorHAnsi"/>
          <w:noProof/>
          <w:sz w:val="22"/>
          <w:szCs w:val="22"/>
          <w:u w:val="single"/>
        </w:rPr>
        <w:drawing>
          <wp:inline distT="0" distB="0" distL="0" distR="0" wp14:anchorId="25AEE29A" wp14:editId="4137E6F7">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B64003" w:rsidRPr="00B64003">
        <w:rPr>
          <w:rFonts w:asciiTheme="minorHAnsi" w:hAnsiTheme="minorHAnsi" w:cstheme="minorHAnsi"/>
          <w:sz w:val="22"/>
          <w:szCs w:val="22"/>
          <w:u w:val="single"/>
        </w:rPr>
        <w:t>6/11/2024</w:t>
      </w:r>
      <w:r w:rsidR="009169F4" w:rsidRPr="009169F4">
        <w:rPr>
          <w:rFonts w:asciiTheme="minorHAnsi" w:hAnsiTheme="minorHAnsi" w:cstheme="minorHAnsi"/>
          <w:sz w:val="22"/>
          <w:szCs w:val="22"/>
        </w:rPr>
        <w:t>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0E2ED795"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D4ACB">
            <w:rPr>
              <w:rFonts w:cstheme="minorHAnsi"/>
              <w:sz w:val="22"/>
              <w:szCs w:val="22"/>
            </w:rPr>
            <w:t>FS9677</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6-11T00:00:00Z">
            <w:dateFormat w:val="M/d/yyyy"/>
            <w:lid w:val="en-US"/>
            <w:storeMappedDataAs w:val="dateTime"/>
            <w:calendar w:val="gregorian"/>
          </w:date>
        </w:sdtPr>
        <w:sdtEndPr/>
        <w:sdtContent>
          <w:r w:rsidR="00B64003">
            <w:rPr>
              <w:b/>
            </w:rPr>
            <w:t>6/11/2024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D4ACB">
            <w:rPr>
              <w:rFonts w:cstheme="minorHAnsi"/>
              <w:sz w:val="22"/>
              <w:szCs w:val="22"/>
            </w:rPr>
            <w:t>FA9680</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543F723A" w:rsidR="00FA22E0" w:rsidRDefault="0032145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Computer keyboard, mouse, screen</w:t>
      </w:r>
    </w:p>
    <w:p w14:paraId="10873183" w14:textId="300ED998" w:rsidR="00FA22E0" w:rsidRDefault="00321458"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Various software</w:t>
      </w:r>
    </w:p>
    <w:p w14:paraId="2D832D75" w14:textId="565456B2" w:rsidR="00FA22E0" w:rsidRDefault="0032145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Telephone, cell phone, mobile device</w:t>
      </w:r>
    </w:p>
    <w:p w14:paraId="1C73A431" w14:textId="0B4663DA" w:rsidR="00FA22E0" w:rsidRDefault="0032145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Paper and pencil/pen</w:t>
      </w:r>
    </w:p>
    <w:p w14:paraId="1B6EB89B" w14:textId="26972CB8" w:rsidR="00FA22E0" w:rsidRDefault="00321458"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222BA0">
            <w:rPr>
              <w:rFonts w:ascii="MS Gothic" w:eastAsia="MS Gothic" w:hAnsi="MS Gothic" w:hint="eastAsia"/>
            </w:rPr>
            <w:t>☐</w:t>
          </w:r>
        </w:sdtContent>
      </w:sdt>
      <w:r w:rsidR="00FA22E0">
        <w:t xml:space="preserve"> Projector or other audiovisual equipment</w:t>
      </w:r>
    </w:p>
    <w:p w14:paraId="01ACCCC2" w14:textId="77777777" w:rsidR="00FA22E0" w:rsidRDefault="00321458" w:rsidP="00FA22E0">
      <w:pPr>
        <w:ind w:left="720"/>
      </w:pPr>
      <w:sdt>
        <w:sdtPr>
          <w:tag w:val="Check Box for Copier, scanner, fax"/>
          <w:id w:val="-69099405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Copier, scanner, fax</w:t>
      </w:r>
    </w:p>
    <w:p w14:paraId="5D37D5AA" w14:textId="77777777" w:rsidR="00FA22E0" w:rsidRDefault="0032145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635E0B43" w:rsidR="00FA22E0" w:rsidRDefault="00321458"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Electrical equipment</w:t>
      </w:r>
    </w:p>
    <w:p w14:paraId="7C765A62" w14:textId="77777777" w:rsidR="00FA22E0" w:rsidRDefault="0032145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321458"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005A6B94" w:rsidR="00FA22E0" w:rsidRDefault="00321458"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Comparing (compare/contrast data, people, other data)</w:t>
      </w:r>
    </w:p>
    <w:p w14:paraId="097FEFEB" w14:textId="7E2DFE56" w:rsidR="00FA22E0" w:rsidRDefault="00321458"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Synthesizing (combine data, concepts, interpretations)</w:t>
      </w:r>
    </w:p>
    <w:p w14:paraId="0C23C784" w14:textId="52419E86" w:rsidR="00FA22E0" w:rsidRDefault="00321458"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Computing (math calculations or carrying out formula operations)</w:t>
      </w:r>
    </w:p>
    <w:p w14:paraId="53A9CED2" w14:textId="450607ED" w:rsidR="00FA22E0" w:rsidRDefault="00321458"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Compiling (gathering, classifying, evaluating data, people, other data)</w:t>
      </w:r>
    </w:p>
    <w:p w14:paraId="34702D26" w14:textId="77777777" w:rsidR="00FA22E0" w:rsidRDefault="00321458"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4E80E2FF" w14:textId="059CC634" w:rsidR="00FA22E0" w:rsidRDefault="00321458"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5ADF96D4" w:rsidR="00FA22E0" w:rsidRDefault="0032145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Talking (expressing ideas, thoughts, language, conveying details accurately and clearly)</w:t>
      </w:r>
    </w:p>
    <w:p w14:paraId="78C2B65C" w14:textId="739CBBA0" w:rsidR="00FA22E0" w:rsidRDefault="0032145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767CE4C7" w:rsidR="00FA22E0" w:rsidRDefault="00321458"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Near acuity (at 20 inches or less when accuracy is essential)</w:t>
      </w:r>
    </w:p>
    <w:p w14:paraId="46FACDA2" w14:textId="77777777" w:rsidR="00FA22E0" w:rsidRDefault="00321458"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EAF9C9D" w14:textId="2D45C792" w:rsidR="00FA22E0" w:rsidRDefault="00321458"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21807EE" w14:textId="27477879" w:rsidR="00FA22E0" w:rsidRDefault="00321458"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Color vision (distinguish colors)</w:t>
      </w:r>
    </w:p>
    <w:p w14:paraId="7EF50794" w14:textId="2DCED40A" w:rsidR="00FA22E0" w:rsidRDefault="00321458"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Field of vision (up/down and right/left)</w:t>
      </w:r>
    </w:p>
    <w:p w14:paraId="1930BBF8" w14:textId="77777777" w:rsidR="00FA22E0" w:rsidRDefault="00321458"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622F6DC5" w:rsidR="00FA22E0" w:rsidRDefault="00321458" w:rsidP="00FA22E0">
      <w:pPr>
        <w:ind w:left="720"/>
      </w:pPr>
      <w:sdt>
        <w:sdtPr>
          <w:tag w:val="Check Box for Climbing"/>
          <w:id w:val="372422610"/>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Climbing</w:t>
      </w:r>
    </w:p>
    <w:p w14:paraId="6B3D8A98" w14:textId="35FC49A8" w:rsidR="00FA22E0" w:rsidRDefault="00321458" w:rsidP="00FA22E0">
      <w:pPr>
        <w:ind w:left="720"/>
      </w:pPr>
      <w:sdt>
        <w:sdtPr>
          <w:tag w:val="Check Box for Kneeling"/>
          <w:id w:val="1666361086"/>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Kneeling</w:t>
      </w:r>
    </w:p>
    <w:p w14:paraId="32FACFDF" w14:textId="34D7A9FC" w:rsidR="00FA22E0" w:rsidRDefault="00321458" w:rsidP="00FA22E0">
      <w:pPr>
        <w:ind w:left="720"/>
      </w:pPr>
      <w:sdt>
        <w:sdtPr>
          <w:tag w:val="Check Box for Reaching"/>
          <w:id w:val="-1290194097"/>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Reaching</w:t>
      </w:r>
    </w:p>
    <w:p w14:paraId="5B057228" w14:textId="48B5065D" w:rsidR="00FA22E0" w:rsidRDefault="00321458" w:rsidP="00FA22E0">
      <w:pPr>
        <w:ind w:left="720"/>
      </w:pPr>
      <w:sdt>
        <w:sdtPr>
          <w:tag w:val="Check Box for Balancing"/>
          <w:id w:val="-1466195854"/>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Balancing</w:t>
      </w:r>
    </w:p>
    <w:p w14:paraId="7AF941B1" w14:textId="261FA5F3" w:rsidR="00FA22E0" w:rsidRDefault="00321458" w:rsidP="00FA22E0">
      <w:pPr>
        <w:ind w:left="720"/>
      </w:pPr>
      <w:sdt>
        <w:sdtPr>
          <w:tag w:val="Check Box for Crouching"/>
          <w:id w:val="-1832520452"/>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Crouching</w:t>
      </w:r>
    </w:p>
    <w:p w14:paraId="475A2959" w14:textId="3103A53B" w:rsidR="00FA22E0" w:rsidRDefault="00321458" w:rsidP="00FA22E0">
      <w:pPr>
        <w:ind w:left="720"/>
      </w:pPr>
      <w:sdt>
        <w:sdtPr>
          <w:tag w:val="Check Box for Grasping"/>
          <w:id w:val="-800616712"/>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Grasping</w:t>
      </w:r>
    </w:p>
    <w:p w14:paraId="68F11385" w14:textId="6DFE165D" w:rsidR="00FA22E0" w:rsidRDefault="00321458" w:rsidP="00FA22E0">
      <w:pPr>
        <w:ind w:left="720"/>
      </w:pPr>
      <w:sdt>
        <w:sdtPr>
          <w:tag w:val="Check Box for Stooping"/>
          <w:id w:val="597217672"/>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Stooping</w:t>
      </w:r>
    </w:p>
    <w:p w14:paraId="0386CD81" w14:textId="4DD17013" w:rsidR="00FA22E0" w:rsidRDefault="00321458" w:rsidP="00FA22E0">
      <w:pPr>
        <w:ind w:left="720"/>
      </w:pPr>
      <w:sdt>
        <w:sdtPr>
          <w:tag w:val="Check Box for Crawling"/>
          <w:id w:val="-1013922874"/>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Crawling</w:t>
      </w:r>
    </w:p>
    <w:p w14:paraId="65868ED3" w14:textId="77777777" w:rsidR="00FA22E0" w:rsidRDefault="00321458"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762220FF" w14:textId="77777777" w:rsidR="00FA22E0" w:rsidRDefault="00321458"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77777777" w:rsidR="00DB0004" w:rsidRDefault="00321458"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77777777" w:rsidR="00FA22E0" w:rsidRDefault="00321458"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0D168873" w:rsidR="00FA22E0" w:rsidRDefault="00321458" w:rsidP="00FA22E0">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32145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321458"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321458"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321458"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321458"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321458"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4824634D" w:rsidR="00FA22E0" w:rsidRDefault="00321458" w:rsidP="00FA22E0">
      <w:pPr>
        <w:ind w:left="720"/>
      </w:pPr>
      <w:sdt>
        <w:sdtPr>
          <w:tag w:val="Check Box for Vibrations"/>
          <w:id w:val="-2100323329"/>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Vibrations </w:t>
      </w:r>
    </w:p>
    <w:p w14:paraId="2408772D" w14:textId="7176A2D1" w:rsidR="00A44AAC" w:rsidRPr="0061659B" w:rsidRDefault="00321458"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ED4ACB">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5D7C" w14:textId="77777777" w:rsidR="000C7A5F" w:rsidRDefault="000C7A5F" w:rsidP="00AF3440">
      <w:pPr>
        <w:spacing w:after="0" w:line="240" w:lineRule="auto"/>
      </w:pPr>
      <w:r>
        <w:separator/>
      </w:r>
    </w:p>
  </w:endnote>
  <w:endnote w:type="continuationSeparator" w:id="0">
    <w:p w14:paraId="2BC7D22C" w14:textId="77777777" w:rsidR="000C7A5F" w:rsidRDefault="000C7A5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0A6BD06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321458">
      <w:rPr>
        <w:noProof/>
        <w:sz w:val="22"/>
        <w:szCs w:val="22"/>
      </w:rPr>
      <w:t>6/12/2024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0FB9" w14:textId="77777777" w:rsidR="000C7A5F" w:rsidRDefault="000C7A5F" w:rsidP="00AF3440">
      <w:pPr>
        <w:spacing w:after="0" w:line="240" w:lineRule="auto"/>
      </w:pPr>
      <w:r>
        <w:separator/>
      </w:r>
    </w:p>
  </w:footnote>
  <w:footnote w:type="continuationSeparator" w:id="0">
    <w:p w14:paraId="6A0F89B3" w14:textId="77777777" w:rsidR="000C7A5F" w:rsidRDefault="000C7A5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393FA2" wp14:editId="514AD99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D45"/>
    <w:multiLevelType w:val="hybridMultilevel"/>
    <w:tmpl w:val="EEB8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41F00"/>
    <w:multiLevelType w:val="hybridMultilevel"/>
    <w:tmpl w:val="0E14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3493C"/>
    <w:multiLevelType w:val="hybridMultilevel"/>
    <w:tmpl w:val="6F1E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92044"/>
    <w:multiLevelType w:val="hybridMultilevel"/>
    <w:tmpl w:val="09DC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C6804"/>
    <w:rsid w:val="000C7520"/>
    <w:rsid w:val="000C7A5F"/>
    <w:rsid w:val="00126E37"/>
    <w:rsid w:val="00192380"/>
    <w:rsid w:val="001C35D6"/>
    <w:rsid w:val="001D6E9C"/>
    <w:rsid w:val="001F2EF4"/>
    <w:rsid w:val="001F2FE5"/>
    <w:rsid w:val="0020355A"/>
    <w:rsid w:val="00222BA0"/>
    <w:rsid w:val="00255235"/>
    <w:rsid w:val="002A4A82"/>
    <w:rsid w:val="002E5987"/>
    <w:rsid w:val="002F28F5"/>
    <w:rsid w:val="00320A30"/>
    <w:rsid w:val="00321458"/>
    <w:rsid w:val="003371D2"/>
    <w:rsid w:val="003A5616"/>
    <w:rsid w:val="003B1D76"/>
    <w:rsid w:val="003C7BDE"/>
    <w:rsid w:val="00417690"/>
    <w:rsid w:val="00454E4E"/>
    <w:rsid w:val="0048004F"/>
    <w:rsid w:val="004F6C37"/>
    <w:rsid w:val="0052072F"/>
    <w:rsid w:val="00530C4A"/>
    <w:rsid w:val="005E387D"/>
    <w:rsid w:val="006125B1"/>
    <w:rsid w:val="0061357F"/>
    <w:rsid w:val="0061659B"/>
    <w:rsid w:val="00616ABF"/>
    <w:rsid w:val="00620AC7"/>
    <w:rsid w:val="0067043F"/>
    <w:rsid w:val="00692632"/>
    <w:rsid w:val="006C244C"/>
    <w:rsid w:val="006D5A87"/>
    <w:rsid w:val="00737937"/>
    <w:rsid w:val="007424DF"/>
    <w:rsid w:val="00792D0F"/>
    <w:rsid w:val="007A6037"/>
    <w:rsid w:val="007C4F87"/>
    <w:rsid w:val="007D6DE5"/>
    <w:rsid w:val="0087026F"/>
    <w:rsid w:val="008741DC"/>
    <w:rsid w:val="00877155"/>
    <w:rsid w:val="008B0547"/>
    <w:rsid w:val="0091407B"/>
    <w:rsid w:val="00915F65"/>
    <w:rsid w:val="009169F4"/>
    <w:rsid w:val="009328B0"/>
    <w:rsid w:val="00940023"/>
    <w:rsid w:val="009D2D43"/>
    <w:rsid w:val="009D2EE6"/>
    <w:rsid w:val="00A160F4"/>
    <w:rsid w:val="00A27C3B"/>
    <w:rsid w:val="00A41B8A"/>
    <w:rsid w:val="00A44AAC"/>
    <w:rsid w:val="00A6160F"/>
    <w:rsid w:val="00A85F66"/>
    <w:rsid w:val="00AB06E9"/>
    <w:rsid w:val="00AB0FAA"/>
    <w:rsid w:val="00AC37EB"/>
    <w:rsid w:val="00AC50C5"/>
    <w:rsid w:val="00AD558D"/>
    <w:rsid w:val="00AF3440"/>
    <w:rsid w:val="00B60CB2"/>
    <w:rsid w:val="00B64003"/>
    <w:rsid w:val="00B93395"/>
    <w:rsid w:val="00BB6C57"/>
    <w:rsid w:val="00C20260"/>
    <w:rsid w:val="00C21089"/>
    <w:rsid w:val="00C6739F"/>
    <w:rsid w:val="00C74CA5"/>
    <w:rsid w:val="00CC7DF0"/>
    <w:rsid w:val="00CF1E36"/>
    <w:rsid w:val="00D23E3F"/>
    <w:rsid w:val="00D25798"/>
    <w:rsid w:val="00D87AE4"/>
    <w:rsid w:val="00D90DDF"/>
    <w:rsid w:val="00DB0004"/>
    <w:rsid w:val="00DB3E83"/>
    <w:rsid w:val="00DF54D3"/>
    <w:rsid w:val="00E27A00"/>
    <w:rsid w:val="00E33736"/>
    <w:rsid w:val="00ED4ACB"/>
    <w:rsid w:val="00F0763D"/>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uiPriority w:val="1"/>
    <w:rsid w:val="00A41B8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74277C110A5D4FD7AB4516BF55DCC929"/>
        <w:category>
          <w:name w:val="General"/>
          <w:gallery w:val="placeholder"/>
        </w:category>
        <w:types>
          <w:type w:val="bbPlcHdr"/>
        </w:types>
        <w:behaviors>
          <w:behavior w:val="content"/>
        </w:behaviors>
        <w:guid w:val="{9BF777F0-FA49-43D9-9551-3E55F949BA90}"/>
      </w:docPartPr>
      <w:docPartBody>
        <w:p w:rsidR="00241643" w:rsidRDefault="00277582" w:rsidP="00277582">
          <w:pPr>
            <w:pStyle w:val="74277C110A5D4FD7AB4516BF55DCC929"/>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D13CB"/>
    <w:rsid w:val="00241643"/>
    <w:rsid w:val="00274377"/>
    <w:rsid w:val="00277582"/>
    <w:rsid w:val="002A626E"/>
    <w:rsid w:val="005A64BE"/>
    <w:rsid w:val="006C75DB"/>
    <w:rsid w:val="006F2D9E"/>
    <w:rsid w:val="00721DE2"/>
    <w:rsid w:val="00775E9C"/>
    <w:rsid w:val="008148B4"/>
    <w:rsid w:val="00C23E24"/>
    <w:rsid w:val="00C910C7"/>
    <w:rsid w:val="00CD1985"/>
    <w:rsid w:val="00D52034"/>
    <w:rsid w:val="00D66715"/>
    <w:rsid w:val="00DA14BE"/>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582"/>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74277C110A5D4FD7AB4516BF55DCC929">
    <w:name w:val="74277C110A5D4FD7AB4516BF55DCC929"/>
    <w:rsid w:val="00277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B763-4E1A-4F83-9E92-D4446884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Danielle LaFleur</cp:lastModifiedBy>
  <cp:revision>2</cp:revision>
  <dcterms:created xsi:type="dcterms:W3CDTF">2024-06-12T17:14:00Z</dcterms:created>
  <dcterms:modified xsi:type="dcterms:W3CDTF">2024-06-12T17:14:00Z</dcterms:modified>
</cp:coreProperties>
</file>