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3339B8" w:rsidRPr="00D647F3" w14:paraId="563D3B91" w14:textId="77777777" w:rsidTr="00AA2C92">
        <w:trPr>
          <w:trHeight w:val="324"/>
          <w:tblHeader/>
        </w:trPr>
        <w:tc>
          <w:tcPr>
            <w:tcW w:w="2250" w:type="dxa"/>
            <w:vAlign w:val="center"/>
          </w:tcPr>
          <w:p w14:paraId="16A56758" w14:textId="77777777" w:rsidR="003339B8" w:rsidRPr="007D6DE5" w:rsidRDefault="003339B8" w:rsidP="00AA2C92">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627A5D21" w14:textId="77777777" w:rsidR="003339B8" w:rsidRPr="00D647F3" w:rsidRDefault="003339B8" w:rsidP="00AA2C92">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0B53A3BE" w14:textId="77777777" w:rsidR="003339B8" w:rsidRPr="00D647F3" w:rsidRDefault="003339B8" w:rsidP="00AA2C92">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22BD60F4" w14:textId="77777777" w:rsidR="003339B8" w:rsidRPr="007D6DE5" w:rsidRDefault="003339B8" w:rsidP="00AA2C92">
            <w:pPr>
              <w:pStyle w:val="Heading1"/>
              <w:jc w:val="left"/>
              <w:outlineLvl w:val="0"/>
              <w:rPr>
                <w:caps/>
                <w:sz w:val="22"/>
                <w:szCs w:val="22"/>
              </w:rPr>
            </w:pPr>
            <w:r>
              <w:rPr>
                <w:caps/>
                <w:sz w:val="22"/>
                <w:szCs w:val="22"/>
              </w:rPr>
              <w:t>Reports To:</w:t>
            </w:r>
          </w:p>
        </w:tc>
      </w:tr>
      <w:tr w:rsidR="003339B8" w:rsidRPr="00D647F3" w14:paraId="49E83A7E" w14:textId="77777777" w:rsidTr="00AA2C92">
        <w:trPr>
          <w:trHeight w:val="485"/>
        </w:trPr>
        <w:tc>
          <w:tcPr>
            <w:tcW w:w="2250" w:type="dxa"/>
          </w:tcPr>
          <w:p w14:paraId="06231C18" w14:textId="606EB419" w:rsidR="003339B8" w:rsidRPr="00D647F3" w:rsidRDefault="0013136A" w:rsidP="00AA2C92">
            <w:pPr>
              <w:tabs>
                <w:tab w:val="left" w:leader="underscore" w:pos="2133"/>
              </w:tabs>
              <w:rPr>
                <w:rFonts w:cs="Calibri"/>
              </w:rPr>
            </w:pPr>
            <w:sdt>
              <w:sdtPr>
                <w:rPr>
                  <w:rFonts w:cstheme="minorHAnsi"/>
                </w:rPr>
                <w:tag w:val="Employee Name"/>
                <w:id w:val="-91471443"/>
                <w:placeholder>
                  <w:docPart w:val="E123539D81FF4CA58729EF45EDF73AC0"/>
                </w:placeholder>
              </w:sdtPr>
              <w:sdtEndPr/>
              <w:sdtContent>
                <w:sdt>
                  <w:sdtPr>
                    <w:rPr>
                      <w:rFonts w:cstheme="minorHAnsi"/>
                    </w:rPr>
                    <w:tag w:val="Select Date"/>
                    <w:id w:val="-600563505"/>
                    <w:placeholder>
                      <w:docPart w:val="5AC5490DA156458BBD1CC6B5DD9EAB96"/>
                    </w:placeholder>
                    <w:date w:fullDate="2023-09-13T00:00:00Z">
                      <w:dateFormat w:val="M/d/yyyy"/>
                      <w:lid w:val="en-US"/>
                      <w:storeMappedDataAs w:val="dateTime"/>
                      <w:calendar w:val="gregorian"/>
                    </w:date>
                  </w:sdtPr>
                  <w:sdtEndPr/>
                  <w:sdtContent>
                    <w:r w:rsidR="005C1574">
                      <w:rPr>
                        <w:rFonts w:cstheme="minorHAnsi"/>
                      </w:rPr>
                      <w:t>9/13/2023</w:t>
                    </w:r>
                  </w:sdtContent>
                </w:sdt>
              </w:sdtContent>
            </w:sdt>
          </w:p>
        </w:tc>
        <w:tc>
          <w:tcPr>
            <w:tcW w:w="2340" w:type="dxa"/>
          </w:tcPr>
          <w:sdt>
            <w:sdtPr>
              <w:rPr>
                <w:rFonts w:cstheme="minorHAnsi"/>
              </w:rPr>
              <w:tag w:val="Position Number"/>
              <w:id w:val="1924520799"/>
              <w:placeholder>
                <w:docPart w:val="1571AD50E5FC4B029B4CD16D458A89B3"/>
              </w:placeholder>
            </w:sdtPr>
            <w:sdtEndPr/>
            <w:sdtContent>
              <w:sdt>
                <w:sdtPr>
                  <w:rPr>
                    <w:rFonts w:cstheme="minorHAnsi"/>
                  </w:rPr>
                  <w:tag w:val="Position Number"/>
                  <w:id w:val="-614588680"/>
                  <w:placeholder>
                    <w:docPart w:val="60B1D0F2983E495285D82CC6FC9D1E10"/>
                  </w:placeholder>
                </w:sdtPr>
                <w:sdtEndPr/>
                <w:sdtContent>
                  <w:p w14:paraId="0BF98636" w14:textId="79735400" w:rsidR="003339B8" w:rsidRPr="00A61A77" w:rsidRDefault="003339B8" w:rsidP="00AA2C92">
                    <w:pPr>
                      <w:tabs>
                        <w:tab w:val="left" w:pos="2133"/>
                      </w:tabs>
                      <w:rPr>
                        <w:rFonts w:cstheme="minorHAnsi"/>
                      </w:rPr>
                    </w:pPr>
                    <w:r>
                      <w:rPr>
                        <w:rFonts w:cstheme="minorHAnsi"/>
                      </w:rPr>
                      <w:t>PS9</w:t>
                    </w:r>
                    <w:r w:rsidR="005C1574">
                      <w:rPr>
                        <w:rFonts w:cstheme="minorHAnsi"/>
                      </w:rPr>
                      <w:t>756</w:t>
                    </w:r>
                  </w:p>
                </w:sdtContent>
              </w:sdt>
            </w:sdtContent>
          </w:sdt>
        </w:tc>
        <w:tc>
          <w:tcPr>
            <w:tcW w:w="4230" w:type="dxa"/>
          </w:tcPr>
          <w:p w14:paraId="7E9E6FA6" w14:textId="77777777" w:rsidR="003339B8" w:rsidRPr="00D647F3" w:rsidRDefault="0013136A" w:rsidP="00AA2C92">
            <w:pPr>
              <w:rPr>
                <w:rFonts w:cs="Calibri"/>
              </w:rPr>
            </w:pPr>
            <w:sdt>
              <w:sdtPr>
                <w:rPr>
                  <w:rFonts w:cstheme="minorHAnsi"/>
                </w:rPr>
                <w:tag w:val="Position Title"/>
                <w:id w:val="-119999905"/>
                <w:placeholder>
                  <w:docPart w:val="55AFAC240A5147F7B5889909789C0B30"/>
                </w:placeholder>
              </w:sdtPr>
              <w:sdtEndPr/>
              <w:sdtContent>
                <w:sdt>
                  <w:sdtPr>
                    <w:rPr>
                      <w:rFonts w:cstheme="minorHAnsi"/>
                    </w:rPr>
                    <w:tag w:val="Position Title"/>
                    <w:id w:val="696892008"/>
                    <w:placeholder>
                      <w:docPart w:val="8B5167C883404180BD11C037A94BDC7B"/>
                    </w:placeholder>
                  </w:sdtPr>
                  <w:sdtEndPr/>
                  <w:sdtContent>
                    <w:r w:rsidR="003339B8">
                      <w:rPr>
                        <w:rFonts w:cstheme="minorHAnsi"/>
                      </w:rPr>
                      <w:t>Auxiliary Patrol</w:t>
                    </w:r>
                  </w:sdtContent>
                </w:sdt>
              </w:sdtContent>
            </w:sdt>
          </w:p>
        </w:tc>
        <w:tc>
          <w:tcPr>
            <w:tcW w:w="2160" w:type="dxa"/>
          </w:tcPr>
          <w:p w14:paraId="1F2E2FB0" w14:textId="77777777" w:rsidR="003339B8" w:rsidRPr="00D647F3" w:rsidRDefault="0013136A" w:rsidP="00AA2C92">
            <w:pPr>
              <w:tabs>
                <w:tab w:val="left" w:pos="2133"/>
              </w:tabs>
              <w:rPr>
                <w:rFonts w:cs="Calibri"/>
              </w:rPr>
            </w:pPr>
            <w:sdt>
              <w:sdtPr>
                <w:rPr>
                  <w:rFonts w:cstheme="minorHAnsi"/>
                </w:rPr>
                <w:tag w:val="Department"/>
                <w:id w:val="-1851329403"/>
                <w:placeholder>
                  <w:docPart w:val="F284CCA335684F349CD7CF54ECDF323E"/>
                </w:placeholder>
              </w:sdtPr>
              <w:sdtEndPr/>
              <w:sdtContent>
                <w:r w:rsidR="003339B8">
                  <w:rPr>
                    <w:rFonts w:cstheme="minorHAnsi"/>
                  </w:rPr>
                  <w:t>FA9607</w:t>
                </w:r>
              </w:sdtContent>
            </w:sdt>
          </w:p>
        </w:tc>
      </w:tr>
    </w:tbl>
    <w:p w14:paraId="6D18DF85" w14:textId="77777777" w:rsidR="003339B8" w:rsidRDefault="003339B8" w:rsidP="003339B8"/>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339B8" w14:paraId="40F4A813" w14:textId="77777777" w:rsidTr="00AA2C92">
        <w:trPr>
          <w:trHeight w:val="324"/>
          <w:tblHeader/>
        </w:trPr>
        <w:tc>
          <w:tcPr>
            <w:tcW w:w="4230" w:type="dxa"/>
            <w:gridSpan w:val="2"/>
            <w:vAlign w:val="center"/>
          </w:tcPr>
          <w:p w14:paraId="6E43D2CC" w14:textId="77777777" w:rsidR="003339B8" w:rsidRPr="00D647F3" w:rsidRDefault="003339B8" w:rsidP="00AA2C92">
            <w:pPr>
              <w:pStyle w:val="Heading1"/>
              <w:jc w:val="left"/>
              <w:outlineLvl w:val="0"/>
              <w:rPr>
                <w:sz w:val="22"/>
                <w:szCs w:val="22"/>
              </w:rPr>
            </w:pPr>
          </w:p>
        </w:tc>
        <w:tc>
          <w:tcPr>
            <w:tcW w:w="6750" w:type="dxa"/>
            <w:gridSpan w:val="3"/>
            <w:vAlign w:val="center"/>
          </w:tcPr>
          <w:p w14:paraId="3AFAC216" w14:textId="77777777" w:rsidR="003339B8" w:rsidRDefault="003339B8" w:rsidP="00AA2C92">
            <w:pPr>
              <w:pStyle w:val="Heading1"/>
              <w:outlineLvl w:val="0"/>
              <w:rPr>
                <w:sz w:val="22"/>
                <w:szCs w:val="22"/>
              </w:rPr>
            </w:pPr>
            <w:r>
              <w:rPr>
                <w:sz w:val="22"/>
                <w:szCs w:val="22"/>
              </w:rPr>
              <w:t>For HR Use Only</w:t>
            </w:r>
          </w:p>
        </w:tc>
      </w:tr>
      <w:tr w:rsidR="003339B8" w14:paraId="6E274509" w14:textId="77777777" w:rsidTr="00AA2C92">
        <w:trPr>
          <w:trHeight w:val="324"/>
          <w:tblHeader/>
        </w:trPr>
        <w:tc>
          <w:tcPr>
            <w:tcW w:w="1890" w:type="dxa"/>
            <w:vAlign w:val="center"/>
          </w:tcPr>
          <w:p w14:paraId="04E0B1D4" w14:textId="77777777" w:rsidR="003339B8" w:rsidRPr="007D6DE5" w:rsidRDefault="003339B8" w:rsidP="00AA2C92">
            <w:pPr>
              <w:pStyle w:val="Heading1"/>
              <w:jc w:val="left"/>
              <w:outlineLvl w:val="0"/>
              <w:rPr>
                <w:caps/>
                <w:sz w:val="22"/>
                <w:szCs w:val="22"/>
              </w:rPr>
            </w:pPr>
            <w:r w:rsidRPr="007D6DE5">
              <w:rPr>
                <w:caps/>
                <w:sz w:val="22"/>
                <w:szCs w:val="22"/>
              </w:rPr>
              <w:t>Division</w:t>
            </w:r>
          </w:p>
        </w:tc>
        <w:tc>
          <w:tcPr>
            <w:tcW w:w="2340" w:type="dxa"/>
            <w:vAlign w:val="center"/>
          </w:tcPr>
          <w:p w14:paraId="3B12CC16" w14:textId="77777777" w:rsidR="003339B8" w:rsidRPr="00D647F3" w:rsidRDefault="003339B8" w:rsidP="00AA2C92">
            <w:pPr>
              <w:pStyle w:val="Heading1"/>
              <w:jc w:val="left"/>
              <w:outlineLvl w:val="0"/>
              <w:rPr>
                <w:sz w:val="22"/>
                <w:szCs w:val="22"/>
              </w:rPr>
            </w:pPr>
            <w:r w:rsidRPr="007D6DE5">
              <w:rPr>
                <w:caps/>
                <w:sz w:val="22"/>
                <w:szCs w:val="22"/>
              </w:rPr>
              <w:t>Department</w:t>
            </w:r>
          </w:p>
        </w:tc>
        <w:tc>
          <w:tcPr>
            <w:tcW w:w="2700" w:type="dxa"/>
            <w:vAlign w:val="center"/>
          </w:tcPr>
          <w:p w14:paraId="5B2C3910" w14:textId="77777777" w:rsidR="003339B8" w:rsidRPr="007D6DE5" w:rsidRDefault="003339B8" w:rsidP="00AA2C92">
            <w:pPr>
              <w:pStyle w:val="Heading1"/>
              <w:jc w:val="left"/>
              <w:outlineLvl w:val="0"/>
              <w:rPr>
                <w:caps/>
                <w:sz w:val="22"/>
                <w:szCs w:val="22"/>
              </w:rPr>
            </w:pPr>
            <w:r w:rsidRPr="007D6DE5">
              <w:rPr>
                <w:caps/>
                <w:sz w:val="22"/>
                <w:szCs w:val="22"/>
              </w:rPr>
              <w:t>Pay Table/Level/Grade</w:t>
            </w:r>
          </w:p>
        </w:tc>
        <w:tc>
          <w:tcPr>
            <w:tcW w:w="1890" w:type="dxa"/>
          </w:tcPr>
          <w:p w14:paraId="4A96092E" w14:textId="77777777" w:rsidR="003339B8" w:rsidRDefault="003339B8" w:rsidP="00AA2C92">
            <w:pPr>
              <w:pStyle w:val="Heading1"/>
              <w:jc w:val="left"/>
              <w:outlineLvl w:val="0"/>
              <w:rPr>
                <w:caps/>
                <w:sz w:val="22"/>
                <w:szCs w:val="22"/>
              </w:rPr>
            </w:pPr>
            <w:r>
              <w:rPr>
                <w:caps/>
                <w:sz w:val="22"/>
                <w:szCs w:val="22"/>
              </w:rPr>
              <w:t>soc code</w:t>
            </w:r>
          </w:p>
        </w:tc>
        <w:tc>
          <w:tcPr>
            <w:tcW w:w="2160" w:type="dxa"/>
          </w:tcPr>
          <w:p w14:paraId="78EB18E7" w14:textId="77777777" w:rsidR="003339B8" w:rsidRDefault="003339B8" w:rsidP="00AA2C92">
            <w:pPr>
              <w:pStyle w:val="Heading1"/>
              <w:jc w:val="left"/>
              <w:outlineLvl w:val="0"/>
              <w:rPr>
                <w:caps/>
                <w:sz w:val="22"/>
                <w:szCs w:val="22"/>
              </w:rPr>
            </w:pPr>
            <w:r>
              <w:rPr>
                <w:caps/>
                <w:sz w:val="22"/>
                <w:szCs w:val="22"/>
              </w:rPr>
              <w:t>employment code</w:t>
            </w:r>
          </w:p>
        </w:tc>
      </w:tr>
      <w:tr w:rsidR="003339B8" w14:paraId="3BD4A358" w14:textId="77777777" w:rsidTr="00AA2C92">
        <w:trPr>
          <w:trHeight w:val="350"/>
        </w:trPr>
        <w:tc>
          <w:tcPr>
            <w:tcW w:w="1890" w:type="dxa"/>
          </w:tcPr>
          <w:p w14:paraId="7390527E" w14:textId="77777777" w:rsidR="003339B8" w:rsidRPr="00D647F3" w:rsidRDefault="0013136A" w:rsidP="00AA2C92">
            <w:pPr>
              <w:tabs>
                <w:tab w:val="left" w:leader="underscore" w:pos="2133"/>
              </w:tabs>
              <w:rPr>
                <w:rFonts w:cs="Calibri"/>
              </w:rPr>
            </w:pPr>
            <w:sdt>
              <w:sdtPr>
                <w:rPr>
                  <w:rFonts w:cstheme="minorHAnsi"/>
                </w:rPr>
                <w:tag w:val="Division"/>
                <w:id w:val="-174274599"/>
                <w:placeholder>
                  <w:docPart w:val="0CCCDEAEE5CF42AAA4B71D183083274F"/>
                </w:placeholder>
              </w:sdtPr>
              <w:sdtEndPr/>
              <w:sdtContent>
                <w:r w:rsidR="003339B8">
                  <w:rPr>
                    <w:rFonts w:cstheme="minorHAnsi"/>
                  </w:rPr>
                  <w:t>Administrative Services</w:t>
                </w:r>
              </w:sdtContent>
            </w:sdt>
          </w:p>
        </w:tc>
        <w:tc>
          <w:tcPr>
            <w:tcW w:w="2340" w:type="dxa"/>
          </w:tcPr>
          <w:p w14:paraId="02B99F18" w14:textId="77777777" w:rsidR="003339B8" w:rsidRPr="00D647F3" w:rsidRDefault="0013136A" w:rsidP="00AA2C92">
            <w:pPr>
              <w:tabs>
                <w:tab w:val="left" w:pos="2133"/>
              </w:tabs>
              <w:rPr>
                <w:rFonts w:cs="Calibri"/>
              </w:rPr>
            </w:pPr>
            <w:sdt>
              <w:sdtPr>
                <w:rPr>
                  <w:rFonts w:cstheme="minorHAnsi"/>
                </w:rPr>
                <w:tag w:val="Department"/>
                <w:id w:val="919527702"/>
                <w:placeholder>
                  <w:docPart w:val="9247774765664583B311AF734957AF7C"/>
                </w:placeholder>
              </w:sdtPr>
              <w:sdtEndPr/>
              <w:sdtContent>
                <w:r w:rsidR="003339B8">
                  <w:rPr>
                    <w:rFonts w:cstheme="minorHAnsi"/>
                  </w:rPr>
                  <w:t>Police Department</w:t>
                </w:r>
              </w:sdtContent>
            </w:sdt>
          </w:p>
        </w:tc>
        <w:tc>
          <w:tcPr>
            <w:tcW w:w="2700" w:type="dxa"/>
          </w:tcPr>
          <w:sdt>
            <w:sdtPr>
              <w:rPr>
                <w:rFonts w:cs="Calibri"/>
              </w:rPr>
              <w:tag w:val="Select Pay Table/Level/Grade"/>
              <w:id w:val="1229645100"/>
              <w:placeholder>
                <w:docPart w:val="71B6581D25DD43128B5F26BEF80EECAD"/>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2618FDD0" w14:textId="77777777" w:rsidR="003339B8" w:rsidRDefault="003339B8" w:rsidP="00AA2C92">
                <w:pPr>
                  <w:rPr>
                    <w:rFonts w:cs="Calibri"/>
                  </w:rPr>
                </w:pPr>
                <w:r>
                  <w:rPr>
                    <w:rFonts w:cs="Calibri"/>
                  </w:rPr>
                  <w:t>Paraprofessional 3</w:t>
                </w:r>
              </w:p>
            </w:sdtContent>
          </w:sdt>
          <w:p w14:paraId="27CDE0D8" w14:textId="77777777" w:rsidR="003339B8" w:rsidRPr="00B056D1" w:rsidRDefault="003339B8" w:rsidP="00AA2C92">
            <w:pPr>
              <w:rPr>
                <w:rFonts w:cs="Calibri"/>
              </w:rPr>
            </w:pPr>
          </w:p>
        </w:tc>
        <w:tc>
          <w:tcPr>
            <w:tcW w:w="1890" w:type="dxa"/>
          </w:tcPr>
          <w:p w14:paraId="20378581" w14:textId="77777777" w:rsidR="003339B8" w:rsidRPr="00DF54D3" w:rsidRDefault="0013136A" w:rsidP="00AA2C92">
            <w:pPr>
              <w:tabs>
                <w:tab w:val="left" w:pos="2133"/>
              </w:tabs>
              <w:rPr>
                <w:rFonts w:cs="Calibri"/>
                <w:sz w:val="20"/>
                <w:szCs w:val="20"/>
              </w:rPr>
            </w:pPr>
            <w:sdt>
              <w:sdtPr>
                <w:rPr>
                  <w:rFonts w:cstheme="minorHAnsi"/>
                </w:rPr>
                <w:tag w:val="Department"/>
                <w:id w:val="1566291157"/>
                <w:placeholder>
                  <w:docPart w:val="BC4BCB1B894D456C8248294C1DD2BC75"/>
                </w:placeholder>
              </w:sdtPr>
              <w:sdtEndPr/>
              <w:sdtContent>
                <w:r w:rsidR="003339B8">
                  <w:rPr>
                    <w:rFonts w:cstheme="minorHAnsi"/>
                  </w:rPr>
                  <w:t>43-0000</w:t>
                </w:r>
              </w:sdtContent>
            </w:sdt>
          </w:p>
        </w:tc>
        <w:tc>
          <w:tcPr>
            <w:tcW w:w="2160" w:type="dxa"/>
          </w:tcPr>
          <w:sdt>
            <w:sdtPr>
              <w:rPr>
                <w:rFonts w:cs="Calibri"/>
              </w:rPr>
              <w:tag w:val="Select Pay Table/Level/Grade"/>
              <w:id w:val="-1273473990"/>
              <w:placeholder>
                <w:docPart w:val="F87ACFE345D9483C838B39F41E00E648"/>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D0960D6" w14:textId="77777777" w:rsidR="003339B8" w:rsidRPr="00DF54D3" w:rsidRDefault="003339B8" w:rsidP="00AA2C92">
                <w:pPr>
                  <w:rPr>
                    <w:rFonts w:cs="Calibri"/>
                    <w:b/>
                    <w:i/>
                    <w:sz w:val="20"/>
                    <w:szCs w:val="20"/>
                  </w:rPr>
                </w:pPr>
                <w:r>
                  <w:rPr>
                    <w:rFonts w:cs="Calibri"/>
                  </w:rPr>
                  <w:t>6 - Part Time</w:t>
                </w:r>
              </w:p>
            </w:sdtContent>
          </w:sdt>
        </w:tc>
      </w:tr>
      <w:bookmarkEnd w:id="0"/>
    </w:tbl>
    <w:p w14:paraId="0EAC6C40" w14:textId="77777777" w:rsidR="0061357F" w:rsidRDefault="0061357F"/>
    <w:p w14:paraId="07C183E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251"/>
        <w:gridCol w:w="2160"/>
      </w:tblGrid>
      <w:tr w:rsidR="003A5616" w14:paraId="26593F59" w14:textId="77777777" w:rsidTr="005A7CFD">
        <w:trPr>
          <w:tblHeader/>
        </w:trPr>
        <w:tc>
          <w:tcPr>
            <w:tcW w:w="2340" w:type="dxa"/>
          </w:tcPr>
          <w:p w14:paraId="25ED2429" w14:textId="54FC1BE8"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5A7CFD">
                  <w:rPr>
                    <w:rFonts w:ascii="MS Gothic" w:eastAsia="MS Gothic" w:hAnsi="MS Gothic" w:hint="eastAsia"/>
                  </w:rPr>
                  <w:t>☒</w:t>
                </w:r>
              </w:sdtContent>
            </w:sdt>
          </w:p>
        </w:tc>
        <w:tc>
          <w:tcPr>
            <w:tcW w:w="2071" w:type="dxa"/>
          </w:tcPr>
          <w:p w14:paraId="1590EF12"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74304586" w14:textId="0E1094A6" w:rsidR="003A5616" w:rsidRDefault="005A7CFD">
                <w:r>
                  <w:t>PTCTU</w:t>
                </w:r>
              </w:p>
            </w:sdtContent>
          </w:sdt>
        </w:tc>
        <w:tc>
          <w:tcPr>
            <w:tcW w:w="2158" w:type="dxa"/>
          </w:tcPr>
          <w:p w14:paraId="7AE82A86"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251" w:type="dxa"/>
          </w:tcPr>
          <w:p w14:paraId="37B458D5"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60" w:type="dxa"/>
          </w:tcPr>
          <w:p w14:paraId="1CC0AA7D"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8E00D2D"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251"/>
        <w:gridCol w:w="2160"/>
      </w:tblGrid>
      <w:tr w:rsidR="0061357F" w14:paraId="27564A3E" w14:textId="77777777" w:rsidTr="005A7CFD">
        <w:trPr>
          <w:trHeight w:val="638"/>
          <w:tblHeader/>
        </w:trPr>
        <w:tc>
          <w:tcPr>
            <w:tcW w:w="2340" w:type="dxa"/>
          </w:tcPr>
          <w:p w14:paraId="56665B00"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2FBDFF2B"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26F2EB3D" w14:textId="1778196F"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5A7CFD">
                  <w:rPr>
                    <w:rFonts w:ascii="MS Gothic" w:eastAsia="MS Gothic" w:hAnsi="MS Gothic" w:hint="eastAsia"/>
                  </w:rPr>
                  <w:t>☒</w:t>
                </w:r>
              </w:sdtContent>
            </w:sdt>
          </w:p>
          <w:p w14:paraId="50375C19" w14:textId="1C91373E" w:rsidR="0061357F" w:rsidRDefault="0061357F" w:rsidP="005A7CFD">
            <w:r>
              <w:t>_</w:t>
            </w:r>
            <w:r w:rsidR="005A7CFD">
              <w:t>28</w:t>
            </w:r>
            <w:r>
              <w:t>__ Hrs/Week</w:t>
            </w:r>
          </w:p>
        </w:tc>
        <w:tc>
          <w:tcPr>
            <w:tcW w:w="2251" w:type="dxa"/>
          </w:tcPr>
          <w:p w14:paraId="76D51C39" w14:textId="5242BAF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5A7CFD">
                  <w:rPr>
                    <w:rFonts w:ascii="MS Gothic" w:eastAsia="MS Gothic" w:hAnsi="MS Gothic" w:hint="eastAsia"/>
                  </w:rPr>
                  <w:t>☒</w:t>
                </w:r>
              </w:sdtContent>
            </w:sdt>
          </w:p>
        </w:tc>
        <w:tc>
          <w:tcPr>
            <w:tcW w:w="2160" w:type="dxa"/>
          </w:tcPr>
          <w:p w14:paraId="68A89B2F" w14:textId="4DA31A86" w:rsidR="0061357F" w:rsidRDefault="0013136A" w:rsidP="00487AB0">
            <w:sdt>
              <w:sdtPr>
                <w:rPr>
                  <w:rFonts w:cstheme="minorHAnsi"/>
                </w:rPr>
                <w:tag w:val="Number of employees if position is pooled"/>
                <w:id w:val="1463775716"/>
                <w:placeholder>
                  <w:docPart w:val="31FFD4272EB74B2F826843E7F0FAA77C"/>
                </w:placeholder>
              </w:sdtPr>
              <w:sdtEndPr/>
              <w:sdtContent>
                <w:r w:rsidR="00487AB0" w:rsidRPr="00487AB0">
                  <w:t>#</w:t>
                </w:r>
                <w:r w:rsidR="00487AB0">
                  <w:rPr>
                    <w:b/>
                  </w:rPr>
                  <w:t>8</w:t>
                </w:r>
                <w:r w:rsidR="00487AB0" w:rsidRPr="00AC50C5">
                  <w:rPr>
                    <w:b/>
                  </w:rPr>
                  <w:t xml:space="preserve"> </w:t>
                </w:r>
                <w:r w:rsidR="00487AB0" w:rsidRPr="00487AB0">
                  <w:t>of Employees if this position is pooled</w:t>
                </w:r>
              </w:sdtContent>
            </w:sdt>
            <w:r w:rsidR="00487AB0">
              <w:rPr>
                <w:rFonts w:cstheme="minorHAnsi"/>
              </w:rPr>
              <w:t>.</w:t>
            </w:r>
          </w:p>
        </w:tc>
      </w:tr>
    </w:tbl>
    <w:p w14:paraId="346B032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C1E6B99" w14:textId="77777777" w:rsidTr="00A6160F">
        <w:trPr>
          <w:tblHeader/>
        </w:trPr>
        <w:tc>
          <w:tcPr>
            <w:tcW w:w="10980" w:type="dxa"/>
            <w:shd w:val="clear" w:color="auto" w:fill="BFBFBF" w:themeFill="background1" w:themeFillShade="BF"/>
          </w:tcPr>
          <w:p w14:paraId="08645506"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105FBEC3" w14:textId="77777777" w:rsidTr="0061357F">
        <w:trPr>
          <w:trHeight w:val="710"/>
        </w:trPr>
        <w:tc>
          <w:tcPr>
            <w:tcW w:w="10980" w:type="dxa"/>
            <w:shd w:val="clear" w:color="auto" w:fill="auto"/>
          </w:tcPr>
          <w:p w14:paraId="06128AB4" w14:textId="780E4715" w:rsidR="00454E4E" w:rsidRDefault="0013136A" w:rsidP="002C6830">
            <w:pPr>
              <w:rPr>
                <w:b/>
              </w:rPr>
            </w:pPr>
            <w:sdt>
              <w:sdtPr>
                <w:rPr>
                  <w:rFonts w:cstheme="minorHAnsi"/>
                </w:rPr>
                <w:tag w:val="Job Summary"/>
                <w:id w:val="2104751063"/>
                <w:placeholder>
                  <w:docPart w:val="3BEFC84EB6414B5DA252CEA04BF08F02"/>
                </w:placeholder>
              </w:sdtPr>
              <w:sdtEndPr/>
              <w:sdtContent>
                <w:r w:rsidR="003C7BDE">
                  <w:rPr>
                    <w:rFonts w:cstheme="minorHAnsi"/>
                  </w:rPr>
                  <w:t>T</w:t>
                </w:r>
                <w:sdt>
                  <w:sdtPr>
                    <w:rPr>
                      <w:rFonts w:cstheme="minorHAnsi"/>
                    </w:rPr>
                    <w:tag w:val="Job Summary"/>
                    <w:id w:val="-558789945"/>
                    <w:placeholder>
                      <w:docPart w:val="63D9D407E16B409C8F69EFE7F4CBF9BC"/>
                    </w:placeholder>
                  </w:sdtPr>
                  <w:sdtEndPr/>
                  <w:sdtContent>
                    <w:r w:rsidR="00443D60" w:rsidRPr="00951245">
                      <w:rPr>
                        <w:rFonts w:cstheme="minorHAnsi"/>
                      </w:rPr>
                      <w:t xml:space="preserve">he </w:t>
                    </w:r>
                    <w:r w:rsidR="00C1231D">
                      <w:rPr>
                        <w:rFonts w:cstheme="minorHAnsi"/>
                      </w:rPr>
                      <w:t>Auxiliary</w:t>
                    </w:r>
                    <w:r w:rsidR="009C0A2C">
                      <w:rPr>
                        <w:rFonts w:cstheme="minorHAnsi"/>
                      </w:rPr>
                      <w:t xml:space="preserve"> </w:t>
                    </w:r>
                    <w:r w:rsidR="00E16A99">
                      <w:rPr>
                        <w:rFonts w:cstheme="minorHAnsi"/>
                      </w:rPr>
                      <w:t>Patrol</w:t>
                    </w:r>
                    <w:r w:rsidR="00443D60" w:rsidRPr="00951245">
                      <w:rPr>
                        <w:rFonts w:cstheme="minorHAnsi"/>
                      </w:rPr>
                      <w:t xml:space="preserve"> is a</w:t>
                    </w:r>
                    <w:r w:rsidR="0018204D">
                      <w:rPr>
                        <w:rFonts w:cstheme="minorHAnsi"/>
                      </w:rPr>
                      <w:t xml:space="preserve"> </w:t>
                    </w:r>
                    <w:r w:rsidR="00C1231D">
                      <w:rPr>
                        <w:rFonts w:cstheme="minorHAnsi"/>
                      </w:rPr>
                      <w:t xml:space="preserve">vital part </w:t>
                    </w:r>
                    <w:r w:rsidR="009F35D3">
                      <w:rPr>
                        <w:rFonts w:cstheme="minorHAnsi"/>
                      </w:rPr>
                      <w:t>of</w:t>
                    </w:r>
                    <w:r w:rsidR="00C1231D">
                      <w:rPr>
                        <w:rFonts w:cstheme="minorHAnsi"/>
                      </w:rPr>
                      <w:t xml:space="preserve"> the </w:t>
                    </w:r>
                    <w:r w:rsidR="00CF36E3">
                      <w:rPr>
                        <w:rFonts w:cstheme="minorHAnsi"/>
                      </w:rPr>
                      <w:t xml:space="preserve">Police </w:t>
                    </w:r>
                    <w:r w:rsidR="00CF36E3" w:rsidRPr="00951245">
                      <w:rPr>
                        <w:rFonts w:cstheme="minorHAnsi"/>
                      </w:rPr>
                      <w:t>Department</w:t>
                    </w:r>
                    <w:r w:rsidR="00C1231D">
                      <w:rPr>
                        <w:rFonts w:cstheme="minorHAnsi"/>
                      </w:rPr>
                      <w:t xml:space="preserve"> team, as </w:t>
                    </w:r>
                    <w:r w:rsidR="009F35D3">
                      <w:rPr>
                        <w:rFonts w:cstheme="minorHAnsi"/>
                      </w:rPr>
                      <w:t>they provide</w:t>
                    </w:r>
                    <w:r w:rsidR="00C1231D">
                      <w:rPr>
                        <w:rFonts w:cstheme="minorHAnsi"/>
                      </w:rPr>
                      <w:t xml:space="preserve"> the department with an essential component to the overall </w:t>
                    </w:r>
                    <w:r w:rsidR="00F93356">
                      <w:rPr>
                        <w:rFonts w:cstheme="minorHAnsi"/>
                      </w:rPr>
                      <w:t>crime-fighting</w:t>
                    </w:r>
                    <w:r w:rsidR="00C1231D">
                      <w:rPr>
                        <w:rFonts w:cstheme="minorHAnsi"/>
                      </w:rPr>
                      <w:t xml:space="preserve"> strategies implemented by the Chief of Police.</w:t>
                    </w:r>
                    <w:r w:rsidR="0018204D">
                      <w:rPr>
                        <w:rFonts w:cstheme="minorHAnsi"/>
                      </w:rPr>
                      <w:t xml:space="preserve"> They are responsible for </w:t>
                    </w:r>
                    <w:r w:rsidR="00C1231D">
                      <w:rPr>
                        <w:rFonts w:cstheme="minorHAnsi"/>
                      </w:rPr>
                      <w:t xml:space="preserve">providing </w:t>
                    </w:r>
                    <w:r w:rsidR="00E16A99">
                      <w:rPr>
                        <w:rFonts w:cstheme="minorHAnsi"/>
                      </w:rPr>
                      <w:t xml:space="preserve">crucial foot patrols and exercising a </w:t>
                    </w:r>
                    <w:r w:rsidR="00F93356">
                      <w:rPr>
                        <w:rFonts w:cstheme="minorHAnsi"/>
                      </w:rPr>
                      <w:t>high level</w:t>
                    </w:r>
                    <w:r w:rsidR="00E16A99">
                      <w:rPr>
                        <w:rFonts w:cstheme="minorHAnsi"/>
                      </w:rPr>
                      <w:t xml:space="preserve"> of vigilance</w:t>
                    </w:r>
                    <w:r w:rsidR="00F93356">
                      <w:rPr>
                        <w:rFonts w:cstheme="minorHAnsi"/>
                      </w:rPr>
                      <w:t>,</w:t>
                    </w:r>
                    <w:r w:rsidR="00E16A99">
                      <w:rPr>
                        <w:rFonts w:cstheme="minorHAnsi"/>
                      </w:rPr>
                      <w:t xml:space="preserve"> reporting any suspicious activity they observe. Such incidents as</w:t>
                    </w:r>
                    <w:r w:rsidR="003339B8">
                      <w:rPr>
                        <w:rFonts w:cstheme="minorHAnsi"/>
                      </w:rPr>
                      <w:t>:</w:t>
                    </w:r>
                    <w:r w:rsidR="00E16A99">
                      <w:rPr>
                        <w:rFonts w:cstheme="minorHAnsi"/>
                      </w:rPr>
                      <w:t xml:space="preserve"> </w:t>
                    </w:r>
                    <w:r w:rsidR="00C1231D">
                      <w:rPr>
                        <w:rFonts w:cstheme="minorHAnsi"/>
                      </w:rPr>
                      <w:t>crimes in progress, hazardous mater</w:t>
                    </w:r>
                    <w:r w:rsidR="009F35D3">
                      <w:rPr>
                        <w:rFonts w:cstheme="minorHAnsi"/>
                      </w:rPr>
                      <w:t>ial incidents, weather emergencies</w:t>
                    </w:r>
                    <w:r w:rsidR="00C1231D">
                      <w:rPr>
                        <w:rFonts w:cstheme="minorHAnsi"/>
                      </w:rPr>
                      <w:t>, criminal activi</w:t>
                    </w:r>
                    <w:r w:rsidR="009F35D3">
                      <w:rPr>
                        <w:rFonts w:cstheme="minorHAnsi"/>
                      </w:rPr>
                      <w:t>ty</w:t>
                    </w:r>
                    <w:r w:rsidR="00F93356">
                      <w:rPr>
                        <w:rFonts w:cstheme="minorHAnsi"/>
                      </w:rPr>
                      <w:t>,</w:t>
                    </w:r>
                    <w:r w:rsidR="00C1231D">
                      <w:rPr>
                        <w:rFonts w:cstheme="minorHAnsi"/>
                      </w:rPr>
                      <w:t xml:space="preserve"> and other </w:t>
                    </w:r>
                    <w:r w:rsidR="00F93356">
                      <w:rPr>
                        <w:rFonts w:cstheme="minorHAnsi"/>
                      </w:rPr>
                      <w:t>high-level, time-sensitive,</w:t>
                    </w:r>
                    <w:r w:rsidR="00C1231D">
                      <w:rPr>
                        <w:rFonts w:cstheme="minorHAnsi"/>
                      </w:rPr>
                      <w:t xml:space="preserve"> and </w:t>
                    </w:r>
                    <w:r w:rsidR="00F93356">
                      <w:rPr>
                        <w:rFonts w:cstheme="minorHAnsi"/>
                      </w:rPr>
                      <w:t>life-safety</w:t>
                    </w:r>
                    <w:r w:rsidR="00C1231D">
                      <w:rPr>
                        <w:rFonts w:cstheme="minorHAnsi"/>
                      </w:rPr>
                      <w:t xml:space="preserve"> </w:t>
                    </w:r>
                    <w:r w:rsidR="00E16A99">
                      <w:rPr>
                        <w:rFonts w:cstheme="minorHAnsi"/>
                      </w:rPr>
                      <w:t>situations</w:t>
                    </w:r>
                    <w:r w:rsidR="00C1231D">
                      <w:rPr>
                        <w:rFonts w:cstheme="minorHAnsi"/>
                      </w:rPr>
                      <w:t xml:space="preserve">.  </w:t>
                    </w:r>
                    <w:r w:rsidR="005C1574">
                      <w:rPr>
                        <w:rFonts w:cstheme="minorHAnsi"/>
                      </w:rPr>
                      <w:t>The Auxiliary Patrol will also serve as force multipliers by serving as additional eyes and ears and reporting any suspicious activity they may observe to the on duty police officers</w:t>
                    </w:r>
                    <w:r w:rsidR="00EC7351">
                      <w:rPr>
                        <w:rFonts w:cstheme="minorHAnsi"/>
                      </w:rPr>
                      <w:t>.  They will alert the officers of any criminal activit</w:t>
                    </w:r>
                    <w:r w:rsidR="00443D60" w:rsidRPr="00951245">
                      <w:rPr>
                        <w:rFonts w:cstheme="minorHAnsi"/>
                      </w:rPr>
                      <w:t>y</w:t>
                    </w:r>
                    <w:r w:rsidR="005A3DCB">
                      <w:rPr>
                        <w:rFonts w:cstheme="minorHAnsi"/>
                      </w:rPr>
                      <w:t xml:space="preserve"> </w:t>
                    </w:r>
                    <w:r w:rsidR="00DB3074">
                      <w:rPr>
                        <w:rFonts w:cstheme="minorHAnsi"/>
                      </w:rPr>
                      <w:t xml:space="preserve">they observe or suspect through the course of their patrols. </w:t>
                    </w:r>
                    <w:r w:rsidR="00E16A99">
                      <w:rPr>
                        <w:rFonts w:cstheme="minorHAnsi"/>
                      </w:rPr>
                      <w:t>O</w:t>
                    </w:r>
                    <w:r w:rsidR="00EC7351">
                      <w:rPr>
                        <w:rFonts w:cstheme="minorHAnsi"/>
                      </w:rPr>
                      <w:t>ne of their most important functions</w:t>
                    </w:r>
                    <w:r w:rsidR="00A86CA5">
                      <w:rPr>
                        <w:rFonts w:cstheme="minorHAnsi"/>
                      </w:rPr>
                      <w:t xml:space="preserve"> while </w:t>
                    </w:r>
                    <w:r w:rsidR="00EC7351">
                      <w:rPr>
                        <w:rFonts w:cstheme="minorHAnsi"/>
                      </w:rPr>
                      <w:t xml:space="preserve">conducting foot patrols </w:t>
                    </w:r>
                    <w:r w:rsidR="00A86CA5">
                      <w:rPr>
                        <w:rFonts w:cstheme="minorHAnsi"/>
                      </w:rPr>
                      <w:t>is</w:t>
                    </w:r>
                    <w:r w:rsidR="00EC7351">
                      <w:rPr>
                        <w:rFonts w:cstheme="minorHAnsi"/>
                      </w:rPr>
                      <w:t xml:space="preserve"> connecting with the college community by providin</w:t>
                    </w:r>
                    <w:r w:rsidR="00A86CA5">
                      <w:rPr>
                        <w:rFonts w:cstheme="minorHAnsi"/>
                      </w:rPr>
                      <w:t>g a high level of service</w:t>
                    </w:r>
                    <w:r w:rsidR="009F35D3">
                      <w:rPr>
                        <w:rFonts w:cstheme="minorHAnsi"/>
                      </w:rPr>
                      <w:t xml:space="preserve"> wher</w:t>
                    </w:r>
                    <w:r w:rsidR="00EC7351">
                      <w:rPr>
                        <w:rFonts w:cstheme="minorHAnsi"/>
                      </w:rPr>
                      <w:t xml:space="preserve">ever </w:t>
                    </w:r>
                    <w:r w:rsidR="00A86CA5">
                      <w:rPr>
                        <w:rFonts w:cstheme="minorHAnsi"/>
                      </w:rPr>
                      <w:t>it</w:t>
                    </w:r>
                    <w:r w:rsidR="00EC7351">
                      <w:rPr>
                        <w:rFonts w:cstheme="minorHAnsi"/>
                      </w:rPr>
                      <w:t xml:space="preserve"> </w:t>
                    </w:r>
                    <w:r w:rsidR="002C6830">
                      <w:rPr>
                        <w:rFonts w:cstheme="minorHAnsi"/>
                      </w:rPr>
                      <w:t>may be</w:t>
                    </w:r>
                    <w:r w:rsidR="00EC7351">
                      <w:rPr>
                        <w:rFonts w:cstheme="minorHAnsi"/>
                      </w:rPr>
                      <w:t xml:space="preserve"> needed.  The Auxiliary </w:t>
                    </w:r>
                    <w:r w:rsidR="002C6830">
                      <w:rPr>
                        <w:rFonts w:cstheme="minorHAnsi"/>
                      </w:rPr>
                      <w:t>P</w:t>
                    </w:r>
                    <w:r w:rsidR="00E16A99">
                      <w:rPr>
                        <w:rFonts w:cstheme="minorHAnsi"/>
                      </w:rPr>
                      <w:t>atrol</w:t>
                    </w:r>
                    <w:r w:rsidR="00EC7351">
                      <w:rPr>
                        <w:rFonts w:cstheme="minorHAnsi"/>
                      </w:rPr>
                      <w:t xml:space="preserve"> </w:t>
                    </w:r>
                    <w:r w:rsidR="009F35D3">
                      <w:rPr>
                        <w:rFonts w:cstheme="minorHAnsi"/>
                      </w:rPr>
                      <w:t xml:space="preserve">will also </w:t>
                    </w:r>
                    <w:r w:rsidR="00E16A99">
                      <w:rPr>
                        <w:rFonts w:cstheme="minorHAnsi"/>
                      </w:rPr>
                      <w:t>provide escort services, unlock/</w:t>
                    </w:r>
                    <w:r w:rsidR="00F93356">
                      <w:rPr>
                        <w:rFonts w:cstheme="minorHAnsi"/>
                      </w:rPr>
                      <w:t>lock</w:t>
                    </w:r>
                    <w:r w:rsidR="00E16A99">
                      <w:rPr>
                        <w:rFonts w:cstheme="minorHAnsi"/>
                      </w:rPr>
                      <w:t xml:space="preserve"> doors, </w:t>
                    </w:r>
                    <w:r w:rsidR="00F93356">
                      <w:rPr>
                        <w:rFonts w:cstheme="minorHAnsi"/>
                      </w:rPr>
                      <w:t>assist</w:t>
                    </w:r>
                    <w:r w:rsidR="00E16A99">
                      <w:rPr>
                        <w:rFonts w:cstheme="minorHAnsi"/>
                      </w:rPr>
                      <w:t xml:space="preserve"> with special events, </w:t>
                    </w:r>
                    <w:r w:rsidR="00F93356">
                      <w:rPr>
                        <w:rFonts w:cstheme="minorHAnsi"/>
                      </w:rPr>
                      <w:t>respond</w:t>
                    </w:r>
                    <w:r w:rsidR="00E16A99">
                      <w:rPr>
                        <w:rFonts w:cstheme="minorHAnsi"/>
                      </w:rPr>
                      <w:t xml:space="preserve"> to injuries</w:t>
                    </w:r>
                    <w:r w:rsidR="00F93356">
                      <w:rPr>
                        <w:rFonts w:cstheme="minorHAnsi"/>
                      </w:rPr>
                      <w:t>,</w:t>
                    </w:r>
                    <w:r w:rsidR="00E16A99">
                      <w:rPr>
                        <w:rFonts w:cstheme="minorHAnsi"/>
                      </w:rPr>
                      <w:t xml:space="preserve"> and </w:t>
                    </w:r>
                    <w:r w:rsidR="00F93356">
                      <w:rPr>
                        <w:rFonts w:cstheme="minorHAnsi"/>
                      </w:rPr>
                      <w:t>assist</w:t>
                    </w:r>
                    <w:r w:rsidR="00E16A99">
                      <w:rPr>
                        <w:rFonts w:cstheme="minorHAnsi"/>
                      </w:rPr>
                      <w:t xml:space="preserve"> </w:t>
                    </w:r>
                    <w:r w:rsidR="00F93356">
                      <w:rPr>
                        <w:rFonts w:cstheme="minorHAnsi"/>
                      </w:rPr>
                      <w:t>in</w:t>
                    </w:r>
                    <w:r w:rsidR="00E16A99">
                      <w:rPr>
                        <w:rFonts w:cstheme="minorHAnsi"/>
                      </w:rPr>
                      <w:t xml:space="preserve"> providing a uniform</w:t>
                    </w:r>
                    <w:r w:rsidR="00A86CA5">
                      <w:rPr>
                        <w:rFonts w:cstheme="minorHAnsi"/>
                      </w:rPr>
                      <w:t>ed</w:t>
                    </w:r>
                    <w:r w:rsidR="00E16A99">
                      <w:rPr>
                        <w:rFonts w:cstheme="minorHAnsi"/>
                      </w:rPr>
                      <w:t xml:space="preserve"> presence at our </w:t>
                    </w:r>
                    <w:r w:rsidR="00F93356">
                      <w:rPr>
                        <w:rFonts w:cstheme="minorHAnsi"/>
                      </w:rPr>
                      <w:t>building's</w:t>
                    </w:r>
                    <w:r w:rsidR="00E16A99">
                      <w:rPr>
                        <w:rFonts w:cstheme="minorHAnsi"/>
                      </w:rPr>
                      <w:t xml:space="preserve"> access points. They will also perform</w:t>
                    </w:r>
                    <w:r w:rsidR="00EC7351">
                      <w:rPr>
                        <w:rFonts w:cstheme="minorHAnsi"/>
                      </w:rPr>
                      <w:t xml:space="preserve"> any additional assigned tasks</w:t>
                    </w:r>
                    <w:r w:rsidR="009F35D3">
                      <w:rPr>
                        <w:rFonts w:cstheme="minorHAnsi"/>
                      </w:rPr>
                      <w:t xml:space="preserve"> given to them</w:t>
                    </w:r>
                    <w:r w:rsidR="00EC7351">
                      <w:rPr>
                        <w:rFonts w:cstheme="minorHAnsi"/>
                      </w:rPr>
                      <w:t xml:space="preserve"> by the S</w:t>
                    </w:r>
                    <w:r w:rsidR="009F35D3">
                      <w:rPr>
                        <w:rFonts w:cstheme="minorHAnsi"/>
                      </w:rPr>
                      <w:t xml:space="preserve">upervisor.  </w:t>
                    </w:r>
                    <w:r w:rsidR="00EC7351">
                      <w:rPr>
                        <w:rFonts w:cstheme="minorHAnsi"/>
                      </w:rPr>
                      <w:t xml:space="preserve"> </w:t>
                    </w:r>
                  </w:sdtContent>
                </w:sdt>
              </w:sdtContent>
            </w:sdt>
          </w:p>
        </w:tc>
      </w:tr>
    </w:tbl>
    <w:p w14:paraId="4425E820"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258C5A58" w14:textId="77777777" w:rsidTr="00A6160F">
        <w:trPr>
          <w:tblHeader/>
        </w:trPr>
        <w:tc>
          <w:tcPr>
            <w:tcW w:w="10980" w:type="dxa"/>
            <w:shd w:val="clear" w:color="auto" w:fill="BFBFBF" w:themeFill="background1" w:themeFillShade="BF"/>
          </w:tcPr>
          <w:p w14:paraId="7D46F0AF" w14:textId="70BA668D" w:rsidR="00454E4E" w:rsidRPr="00031DA0" w:rsidRDefault="00454E4E" w:rsidP="00454E4E">
            <w:pPr>
              <w:rPr>
                <w:b/>
              </w:rPr>
            </w:pPr>
            <w:r w:rsidRPr="00454E4E">
              <w:rPr>
                <w:b/>
                <w:caps/>
              </w:rPr>
              <w:t>Direct Reports</w:t>
            </w:r>
            <w:r>
              <w:rPr>
                <w:b/>
              </w:rPr>
              <w:t xml:space="preserve">: </w:t>
            </w:r>
            <w:r>
              <w:t xml:space="preserve">If this is a supervisory position (authority to hire, assign, discipline, </w:t>
            </w:r>
            <w:r w:rsidR="00F93356">
              <w:t xml:space="preserve">and </w:t>
            </w:r>
            <w:r>
              <w:t>approve timesheets), list position #s of those supervised).</w:t>
            </w:r>
          </w:p>
        </w:tc>
      </w:tr>
      <w:tr w:rsidR="00454E4E" w14:paraId="0CFE2F84" w14:textId="77777777" w:rsidTr="0061357F">
        <w:trPr>
          <w:trHeight w:val="755"/>
        </w:trPr>
        <w:tc>
          <w:tcPr>
            <w:tcW w:w="10980" w:type="dxa"/>
            <w:shd w:val="clear" w:color="auto" w:fill="auto"/>
          </w:tcPr>
          <w:p w14:paraId="1472A3AF" w14:textId="37F496D7" w:rsidR="00454E4E" w:rsidRDefault="0018204D" w:rsidP="0018204D">
            <w:pPr>
              <w:rPr>
                <w:b/>
              </w:rPr>
            </w:pPr>
            <w:r>
              <w:rPr>
                <w:rFonts w:cstheme="minorHAnsi"/>
              </w:rPr>
              <w:t>None</w:t>
            </w:r>
          </w:p>
        </w:tc>
      </w:tr>
    </w:tbl>
    <w:p w14:paraId="0E71A49C" w14:textId="4150EF95" w:rsidR="00454E4E" w:rsidRDefault="00454E4E"/>
    <w:p w14:paraId="59040DA1" w14:textId="0B8BC5EA" w:rsidR="005A3DCB" w:rsidRDefault="005A3DCB"/>
    <w:p w14:paraId="0C344F1E" w14:textId="77777777" w:rsidR="005A3DCB" w:rsidRDefault="005A3DCB"/>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EA106E0" w14:textId="77777777" w:rsidTr="00A6160F">
        <w:trPr>
          <w:tblHeader/>
        </w:trPr>
        <w:tc>
          <w:tcPr>
            <w:tcW w:w="10980" w:type="dxa"/>
            <w:shd w:val="clear" w:color="auto" w:fill="BFBFBF" w:themeFill="background1" w:themeFillShade="BF"/>
          </w:tcPr>
          <w:p w14:paraId="38C4BD5A"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3291AFC5"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3354BFAB" w14:textId="77777777" w:rsidTr="00A6160F">
        <w:trPr>
          <w:tblHeader/>
        </w:trPr>
        <w:tc>
          <w:tcPr>
            <w:tcW w:w="715" w:type="dxa"/>
          </w:tcPr>
          <w:p w14:paraId="1A10DDBA" w14:textId="77777777" w:rsidR="00692632" w:rsidRPr="00692632" w:rsidRDefault="00692632" w:rsidP="00692632">
            <w:pPr>
              <w:jc w:val="center"/>
              <w:rPr>
                <w:b/>
              </w:rPr>
            </w:pPr>
            <w:r w:rsidRPr="00692632">
              <w:rPr>
                <w:b/>
              </w:rPr>
              <w:t>%</w:t>
            </w:r>
          </w:p>
        </w:tc>
        <w:tc>
          <w:tcPr>
            <w:tcW w:w="720" w:type="dxa"/>
          </w:tcPr>
          <w:p w14:paraId="1416F526" w14:textId="77777777" w:rsidR="00692632" w:rsidRPr="00692632" w:rsidRDefault="00692632" w:rsidP="00692632">
            <w:pPr>
              <w:jc w:val="center"/>
              <w:rPr>
                <w:b/>
              </w:rPr>
            </w:pPr>
            <w:r w:rsidRPr="00692632">
              <w:rPr>
                <w:b/>
              </w:rPr>
              <w:t>NO.</w:t>
            </w:r>
          </w:p>
        </w:tc>
        <w:tc>
          <w:tcPr>
            <w:tcW w:w="9355" w:type="dxa"/>
          </w:tcPr>
          <w:p w14:paraId="4FC77EB5" w14:textId="77777777" w:rsidR="00692632" w:rsidRPr="00692632" w:rsidRDefault="00692632" w:rsidP="00692632">
            <w:pPr>
              <w:jc w:val="center"/>
              <w:rPr>
                <w:b/>
              </w:rPr>
            </w:pPr>
            <w:r w:rsidRPr="00692632">
              <w:rPr>
                <w:b/>
              </w:rPr>
              <w:t>Essential Duties and Responsibilities</w:t>
            </w:r>
          </w:p>
        </w:tc>
      </w:tr>
      <w:tr w:rsidR="00B86679" w14:paraId="273BB92A" w14:textId="77777777" w:rsidTr="00692632">
        <w:tc>
          <w:tcPr>
            <w:tcW w:w="715" w:type="dxa"/>
          </w:tcPr>
          <w:p w14:paraId="5549DBC3" w14:textId="15EE1FA4" w:rsidR="00B86679" w:rsidRDefault="00F93356" w:rsidP="00B86679">
            <w:pPr>
              <w:jc w:val="center"/>
            </w:pPr>
            <w:r>
              <w:t>7</w:t>
            </w:r>
            <w:r w:rsidR="00B86679">
              <w:t>0</w:t>
            </w:r>
          </w:p>
        </w:tc>
        <w:tc>
          <w:tcPr>
            <w:tcW w:w="720" w:type="dxa"/>
          </w:tcPr>
          <w:p w14:paraId="0D809D1D" w14:textId="77777777" w:rsidR="00B86679" w:rsidRDefault="00B86679" w:rsidP="00B86679">
            <w:pPr>
              <w:jc w:val="center"/>
            </w:pPr>
            <w:r>
              <w:t>1</w:t>
            </w:r>
          </w:p>
        </w:tc>
        <w:tc>
          <w:tcPr>
            <w:tcW w:w="9355" w:type="dxa"/>
          </w:tcPr>
          <w:p w14:paraId="2D90A134" w14:textId="4076B6D3" w:rsidR="00B86679" w:rsidRPr="00B86679" w:rsidRDefault="0018204D" w:rsidP="00B86679">
            <w:pPr>
              <w:rPr>
                <w:b/>
              </w:rPr>
            </w:pPr>
            <w:r>
              <w:rPr>
                <w:b/>
              </w:rPr>
              <w:t>Campus Patrol</w:t>
            </w:r>
          </w:p>
          <w:p w14:paraId="2E18785B" w14:textId="77777777" w:rsidR="00B86679" w:rsidRDefault="00B86679" w:rsidP="00B86679"/>
          <w:p w14:paraId="36B436BD" w14:textId="1BA63FC9" w:rsidR="00B86679" w:rsidRDefault="001F754D" w:rsidP="00B86679">
            <w:pPr>
              <w:pStyle w:val="ListParagraph"/>
              <w:numPr>
                <w:ilvl w:val="0"/>
                <w:numId w:val="12"/>
              </w:numPr>
            </w:pPr>
            <w:r>
              <w:t>Perform</w:t>
            </w:r>
            <w:r w:rsidR="00DB3074">
              <w:t xml:space="preserve"> regular</w:t>
            </w:r>
            <w:r>
              <w:t xml:space="preserve"> foot patrol o</w:t>
            </w:r>
            <w:r w:rsidR="00DB3074">
              <w:t>f</w:t>
            </w:r>
            <w:r>
              <w:t xml:space="preserve"> campus</w:t>
            </w:r>
            <w:r w:rsidR="00F93356">
              <w:t xml:space="preserve"> buildings and grounds</w:t>
            </w:r>
            <w:r>
              <w:t>.</w:t>
            </w:r>
          </w:p>
          <w:p w14:paraId="21A9DDEA" w14:textId="5A3C1713" w:rsidR="00F93356" w:rsidRPr="00B86679" w:rsidRDefault="00F93356" w:rsidP="00B86679">
            <w:pPr>
              <w:pStyle w:val="ListParagraph"/>
              <w:numPr>
                <w:ilvl w:val="0"/>
                <w:numId w:val="12"/>
              </w:numPr>
            </w:pPr>
            <w:r>
              <w:t>Patrol grounds using a Golfcart or Segway.</w:t>
            </w:r>
          </w:p>
          <w:p w14:paraId="19A3CD58" w14:textId="0C7B597E" w:rsidR="003E4C7A" w:rsidRDefault="003E4C7A" w:rsidP="001F754D">
            <w:pPr>
              <w:pStyle w:val="ListParagraph"/>
              <w:numPr>
                <w:ilvl w:val="0"/>
                <w:numId w:val="12"/>
              </w:numPr>
            </w:pPr>
            <w:r>
              <w:t>Provide security and access control for events.</w:t>
            </w:r>
          </w:p>
          <w:p w14:paraId="6D7FE549" w14:textId="70627761" w:rsidR="003E4C7A" w:rsidRDefault="003E4C7A" w:rsidP="001F754D">
            <w:pPr>
              <w:pStyle w:val="ListParagraph"/>
              <w:numPr>
                <w:ilvl w:val="0"/>
                <w:numId w:val="12"/>
              </w:numPr>
            </w:pPr>
            <w:r>
              <w:t>Serve as a Campus Security Authority under the Clery Act.</w:t>
            </w:r>
          </w:p>
          <w:p w14:paraId="42D3F683" w14:textId="7325000D" w:rsidR="00B86679" w:rsidRDefault="001F754D" w:rsidP="001F754D">
            <w:pPr>
              <w:pStyle w:val="ListParagraph"/>
              <w:numPr>
                <w:ilvl w:val="0"/>
                <w:numId w:val="12"/>
              </w:numPr>
            </w:pPr>
            <w:r>
              <w:t>Monitor campus</w:t>
            </w:r>
            <w:r w:rsidR="00F93356">
              <w:t xml:space="preserve"> buildings and grounds</w:t>
            </w:r>
            <w:r>
              <w:t xml:space="preserve"> for </w:t>
            </w:r>
            <w:r w:rsidR="00DB3074">
              <w:t>unsafe conditions and submit</w:t>
            </w:r>
            <w:r>
              <w:t xml:space="preserve"> </w:t>
            </w:r>
            <w:r w:rsidR="00DB3074">
              <w:t>“</w:t>
            </w:r>
            <w:r>
              <w:t>hazard</w:t>
            </w:r>
            <w:r w:rsidR="00DB3074">
              <w:t xml:space="preserve"> reports</w:t>
            </w:r>
            <w:r w:rsidR="003E4C7A">
              <w:t>.”</w:t>
            </w:r>
          </w:p>
          <w:p w14:paraId="511819E9" w14:textId="5D3FF7E6" w:rsidR="001F754D" w:rsidRDefault="001F754D" w:rsidP="001F754D">
            <w:pPr>
              <w:pStyle w:val="ListParagraph"/>
              <w:numPr>
                <w:ilvl w:val="0"/>
                <w:numId w:val="12"/>
              </w:numPr>
            </w:pPr>
            <w:r>
              <w:t>Look for suspicious persons, items</w:t>
            </w:r>
            <w:r w:rsidR="00F93356">
              <w:t>,</w:t>
            </w:r>
            <w:r>
              <w:t xml:space="preserve"> and situations.</w:t>
            </w:r>
          </w:p>
          <w:p w14:paraId="7599D608" w14:textId="79D54E13" w:rsidR="00DB3074" w:rsidRDefault="00DB3074" w:rsidP="001F754D">
            <w:pPr>
              <w:pStyle w:val="ListParagraph"/>
              <w:numPr>
                <w:ilvl w:val="0"/>
                <w:numId w:val="12"/>
              </w:numPr>
            </w:pPr>
            <w:r>
              <w:t>Submit Facility Maintenance and Institutional Technology Services “work orders” for broken, damaged, or inoperable equipment with special attention to life-safety systems.</w:t>
            </w:r>
          </w:p>
          <w:p w14:paraId="54BBF6BA" w14:textId="47000604" w:rsidR="001F754D" w:rsidRDefault="001F754D" w:rsidP="001F754D">
            <w:pPr>
              <w:pStyle w:val="ListParagraph"/>
              <w:numPr>
                <w:ilvl w:val="0"/>
                <w:numId w:val="12"/>
              </w:numPr>
            </w:pPr>
            <w:r>
              <w:t>Provide general information</w:t>
            </w:r>
            <w:r w:rsidR="00DB3074">
              <w:t xml:space="preserve"> and assistance</w:t>
            </w:r>
            <w:r>
              <w:t xml:space="preserve"> to students, employees</w:t>
            </w:r>
            <w:r w:rsidR="00F93356">
              <w:t>,</w:t>
            </w:r>
            <w:r>
              <w:t xml:space="preserve"> and the public.</w:t>
            </w:r>
          </w:p>
          <w:p w14:paraId="07F277F4" w14:textId="77DD56DE" w:rsidR="001F754D" w:rsidRDefault="00DB3074" w:rsidP="001F754D">
            <w:pPr>
              <w:pStyle w:val="ListParagraph"/>
              <w:numPr>
                <w:ilvl w:val="0"/>
                <w:numId w:val="12"/>
              </w:numPr>
            </w:pPr>
            <w:r>
              <w:t>Proactively develop po</w:t>
            </w:r>
            <w:r w:rsidR="001F754D">
              <w:t>sitive relationships with students and employees.</w:t>
            </w:r>
          </w:p>
          <w:p w14:paraId="015A84CE" w14:textId="26E9A03D" w:rsidR="003E4C7A" w:rsidRDefault="003E4C7A" w:rsidP="001F754D">
            <w:pPr>
              <w:pStyle w:val="ListParagraph"/>
              <w:numPr>
                <w:ilvl w:val="0"/>
                <w:numId w:val="12"/>
              </w:numPr>
            </w:pPr>
            <w:r>
              <w:t>Respond to emergencies and support the College’s Incident Management Team by managing building access, parking, traffic, and clearing buildings.</w:t>
            </w:r>
          </w:p>
          <w:p w14:paraId="1A1809C6" w14:textId="51299616" w:rsidR="00097B2D" w:rsidRDefault="00097B2D" w:rsidP="00F93356">
            <w:pPr>
              <w:pStyle w:val="ListParagraph"/>
            </w:pPr>
          </w:p>
        </w:tc>
      </w:tr>
      <w:tr w:rsidR="00B86679" w14:paraId="543468D1" w14:textId="77777777" w:rsidTr="00692632">
        <w:tc>
          <w:tcPr>
            <w:tcW w:w="715" w:type="dxa"/>
          </w:tcPr>
          <w:p w14:paraId="393B37A1" w14:textId="35CAFA1C" w:rsidR="00B86679" w:rsidRDefault="00F93356" w:rsidP="00B86679">
            <w:pPr>
              <w:jc w:val="center"/>
            </w:pPr>
            <w:r>
              <w:t>10</w:t>
            </w:r>
          </w:p>
        </w:tc>
        <w:tc>
          <w:tcPr>
            <w:tcW w:w="720" w:type="dxa"/>
          </w:tcPr>
          <w:p w14:paraId="2FD1FE3F" w14:textId="77777777" w:rsidR="00B86679" w:rsidRDefault="00B86679" w:rsidP="00B86679">
            <w:pPr>
              <w:jc w:val="center"/>
            </w:pPr>
            <w:r>
              <w:t>2</w:t>
            </w:r>
          </w:p>
        </w:tc>
        <w:tc>
          <w:tcPr>
            <w:tcW w:w="9355" w:type="dxa"/>
          </w:tcPr>
          <w:p w14:paraId="2F0B1E5A" w14:textId="2880C84F" w:rsidR="00B86679" w:rsidRPr="00B86679" w:rsidRDefault="00B86679" w:rsidP="00B86679">
            <w:pPr>
              <w:spacing w:after="160" w:line="259" w:lineRule="auto"/>
              <w:rPr>
                <w:rFonts w:ascii="Calibri" w:hAnsi="Calibri" w:cs="Times New Roman"/>
                <w:sz w:val="24"/>
                <w:szCs w:val="20"/>
              </w:rPr>
            </w:pPr>
            <w:r w:rsidRPr="00B86679">
              <w:rPr>
                <w:rFonts w:ascii="Calibri" w:hAnsi="Calibri" w:cs="Times New Roman"/>
                <w:b/>
                <w:sz w:val="24"/>
                <w:szCs w:val="20"/>
              </w:rPr>
              <w:t>C</w:t>
            </w:r>
            <w:r w:rsidR="001F754D">
              <w:rPr>
                <w:rFonts w:ascii="Calibri" w:hAnsi="Calibri" w:cs="Times New Roman"/>
                <w:b/>
                <w:sz w:val="24"/>
                <w:szCs w:val="20"/>
              </w:rPr>
              <w:t>ourtesy Services</w:t>
            </w:r>
          </w:p>
          <w:p w14:paraId="1F2558E3" w14:textId="77777777" w:rsidR="001F754D" w:rsidRPr="00C37F75" w:rsidRDefault="001F754D" w:rsidP="001F754D">
            <w:pPr>
              <w:pStyle w:val="ListParagraph"/>
              <w:numPr>
                <w:ilvl w:val="0"/>
                <w:numId w:val="15"/>
              </w:numPr>
              <w:rPr>
                <w:rFonts w:cstheme="minorHAnsi"/>
              </w:rPr>
            </w:pPr>
            <w:r w:rsidRPr="00C37F75">
              <w:rPr>
                <w:rFonts w:ascii="Calibri" w:hAnsi="Calibri" w:cstheme="minorHAnsi"/>
                <w:sz w:val="24"/>
                <w:szCs w:val="20"/>
              </w:rPr>
              <w:t>Pr</w:t>
            </w:r>
            <w:r w:rsidRPr="00C37F75">
              <w:rPr>
                <w:rFonts w:cstheme="minorHAnsi"/>
              </w:rPr>
              <w:t>ovide lockouts to retrieve keys locked in cars</w:t>
            </w:r>
            <w:r w:rsidRPr="00C37F75">
              <w:rPr>
                <w:rFonts w:ascii="Calibri" w:hAnsi="Calibri" w:cstheme="minorHAnsi"/>
                <w:sz w:val="24"/>
                <w:szCs w:val="20"/>
              </w:rPr>
              <w:t>.</w:t>
            </w:r>
          </w:p>
          <w:p w14:paraId="76CFD028" w14:textId="77777777" w:rsidR="001F754D" w:rsidRPr="00C37F75" w:rsidRDefault="001F754D" w:rsidP="001F754D">
            <w:pPr>
              <w:pStyle w:val="ListParagraph"/>
              <w:numPr>
                <w:ilvl w:val="0"/>
                <w:numId w:val="15"/>
              </w:numPr>
              <w:rPr>
                <w:rFonts w:cstheme="minorHAnsi"/>
              </w:rPr>
            </w:pPr>
            <w:r w:rsidRPr="00C37F75">
              <w:rPr>
                <w:rFonts w:ascii="Calibri" w:hAnsi="Calibri" w:cstheme="minorHAnsi"/>
                <w:sz w:val="24"/>
                <w:szCs w:val="20"/>
              </w:rPr>
              <w:t>P</w:t>
            </w:r>
            <w:r w:rsidRPr="00C37F75">
              <w:rPr>
                <w:rFonts w:cstheme="minorHAnsi"/>
              </w:rPr>
              <w:t>rovide car battery jumps</w:t>
            </w:r>
            <w:r w:rsidRPr="00C37F75">
              <w:rPr>
                <w:rFonts w:ascii="Calibri" w:hAnsi="Calibri" w:cstheme="minorHAnsi"/>
                <w:sz w:val="24"/>
                <w:szCs w:val="20"/>
              </w:rPr>
              <w:t>.</w:t>
            </w:r>
          </w:p>
          <w:p w14:paraId="1D718A9D" w14:textId="77777777" w:rsidR="001F754D" w:rsidRPr="00C37F75" w:rsidRDefault="001F754D" w:rsidP="001F754D">
            <w:pPr>
              <w:pStyle w:val="ListParagraph"/>
              <w:numPr>
                <w:ilvl w:val="0"/>
                <w:numId w:val="15"/>
              </w:numPr>
              <w:rPr>
                <w:rFonts w:cstheme="minorHAnsi"/>
              </w:rPr>
            </w:pPr>
            <w:r w:rsidRPr="00C37F75">
              <w:rPr>
                <w:rFonts w:ascii="Calibri" w:hAnsi="Calibri" w:cstheme="minorHAnsi"/>
                <w:sz w:val="24"/>
                <w:szCs w:val="20"/>
              </w:rPr>
              <w:t>U</w:t>
            </w:r>
            <w:r w:rsidRPr="00C37F75">
              <w:rPr>
                <w:rFonts w:cstheme="minorHAnsi"/>
              </w:rPr>
              <w:t>nlock / lock doors (classrooms, offices)</w:t>
            </w:r>
          </w:p>
          <w:p w14:paraId="27DF7B15" w14:textId="2A4CDB19" w:rsidR="001F754D" w:rsidRPr="00C37F75" w:rsidRDefault="001F754D" w:rsidP="001F754D">
            <w:pPr>
              <w:pStyle w:val="ListParagraph"/>
              <w:numPr>
                <w:ilvl w:val="0"/>
                <w:numId w:val="15"/>
              </w:numPr>
              <w:rPr>
                <w:rFonts w:cstheme="minorHAnsi"/>
              </w:rPr>
            </w:pPr>
            <w:r w:rsidRPr="00C37F75">
              <w:rPr>
                <w:rFonts w:ascii="Calibri" w:hAnsi="Calibri" w:cstheme="minorHAnsi"/>
                <w:sz w:val="24"/>
                <w:szCs w:val="20"/>
              </w:rPr>
              <w:t>P</w:t>
            </w:r>
            <w:r w:rsidRPr="00C37F75">
              <w:rPr>
                <w:rFonts w:cstheme="minorHAnsi"/>
              </w:rPr>
              <w:t xml:space="preserve">rovide delivery service on-campus </w:t>
            </w:r>
            <w:r w:rsidR="00F93356">
              <w:rPr>
                <w:rFonts w:cstheme="minorHAnsi"/>
              </w:rPr>
              <w:t>for</w:t>
            </w:r>
            <w:r w:rsidRPr="00C37F75">
              <w:rPr>
                <w:rFonts w:cstheme="minorHAnsi"/>
              </w:rPr>
              <w:t xml:space="preserve"> sensitive materials</w:t>
            </w:r>
            <w:r w:rsidRPr="00C37F75">
              <w:rPr>
                <w:rFonts w:ascii="Calibri" w:hAnsi="Calibri" w:cstheme="minorHAnsi"/>
                <w:sz w:val="24"/>
                <w:szCs w:val="20"/>
              </w:rPr>
              <w:t>.</w:t>
            </w:r>
          </w:p>
          <w:p w14:paraId="6076AA1E" w14:textId="6D009C42" w:rsidR="001F754D" w:rsidRPr="00C37F75" w:rsidRDefault="001F754D" w:rsidP="001F754D">
            <w:pPr>
              <w:pStyle w:val="ListParagraph"/>
              <w:numPr>
                <w:ilvl w:val="0"/>
                <w:numId w:val="9"/>
              </w:numPr>
              <w:jc w:val="both"/>
              <w:rPr>
                <w:rFonts w:cstheme="minorHAnsi"/>
              </w:rPr>
            </w:pPr>
            <w:r w:rsidRPr="00C37F75">
              <w:rPr>
                <w:rFonts w:ascii="Calibri" w:hAnsi="Calibri" w:cstheme="minorHAnsi"/>
                <w:sz w:val="24"/>
                <w:szCs w:val="20"/>
              </w:rPr>
              <w:t>A</w:t>
            </w:r>
            <w:r w:rsidRPr="00C37F75">
              <w:rPr>
                <w:rFonts w:cstheme="minorHAnsi"/>
              </w:rPr>
              <w:t xml:space="preserve">ssist disabled </w:t>
            </w:r>
            <w:r w:rsidR="005A3DCB">
              <w:rPr>
                <w:rFonts w:cstheme="minorHAnsi"/>
              </w:rPr>
              <w:t xml:space="preserve">and mobility-restricted </w:t>
            </w:r>
            <w:r w:rsidRPr="00C37F75">
              <w:rPr>
                <w:rFonts w:cstheme="minorHAnsi"/>
              </w:rPr>
              <w:t xml:space="preserve">persons from place to place on campus. </w:t>
            </w:r>
          </w:p>
          <w:p w14:paraId="436934E3" w14:textId="4B77785A" w:rsidR="001F754D" w:rsidRPr="00C37F75" w:rsidRDefault="001F754D" w:rsidP="001F754D">
            <w:pPr>
              <w:pStyle w:val="ListParagraph"/>
              <w:numPr>
                <w:ilvl w:val="0"/>
                <w:numId w:val="9"/>
              </w:numPr>
              <w:jc w:val="both"/>
            </w:pPr>
            <w:r w:rsidRPr="00C37F75">
              <w:t xml:space="preserve">Provide escorts, deliveries, </w:t>
            </w:r>
            <w:r w:rsidR="005A3DCB">
              <w:t xml:space="preserve">and </w:t>
            </w:r>
            <w:r w:rsidR="00F93356">
              <w:t>recovering/returning</w:t>
            </w:r>
            <w:r w:rsidRPr="00C37F75">
              <w:t xml:space="preserve"> lost and found property.</w:t>
            </w:r>
          </w:p>
          <w:p w14:paraId="261379CD" w14:textId="7EB38D0E" w:rsidR="00B86679" w:rsidRDefault="00B86679" w:rsidP="001F754D">
            <w:pPr>
              <w:ind w:left="720"/>
              <w:contextualSpacing/>
            </w:pPr>
          </w:p>
        </w:tc>
      </w:tr>
      <w:tr w:rsidR="001F754D" w14:paraId="09F74FA6" w14:textId="77777777" w:rsidTr="00692632">
        <w:tc>
          <w:tcPr>
            <w:tcW w:w="715" w:type="dxa"/>
          </w:tcPr>
          <w:p w14:paraId="79A5EE5E" w14:textId="5A0BAB11" w:rsidR="001F754D" w:rsidRDefault="001F754D" w:rsidP="001F754D">
            <w:pPr>
              <w:jc w:val="center"/>
            </w:pPr>
            <w:r>
              <w:t>10</w:t>
            </w:r>
          </w:p>
        </w:tc>
        <w:tc>
          <w:tcPr>
            <w:tcW w:w="720" w:type="dxa"/>
          </w:tcPr>
          <w:p w14:paraId="6DB6812F" w14:textId="77777777" w:rsidR="001F754D" w:rsidRDefault="001F754D" w:rsidP="001F754D">
            <w:pPr>
              <w:jc w:val="center"/>
            </w:pPr>
            <w:r>
              <w:t>3</w:t>
            </w:r>
          </w:p>
        </w:tc>
        <w:tc>
          <w:tcPr>
            <w:tcW w:w="9355" w:type="dxa"/>
          </w:tcPr>
          <w:p w14:paraId="6C123C60" w14:textId="77777777" w:rsidR="001F754D" w:rsidRDefault="001F754D" w:rsidP="001F754D">
            <w:pPr>
              <w:rPr>
                <w:b/>
              </w:rPr>
            </w:pPr>
            <w:r w:rsidRPr="00B86679">
              <w:rPr>
                <w:b/>
              </w:rPr>
              <w:t>Parking Enforcement</w:t>
            </w:r>
          </w:p>
          <w:p w14:paraId="12A31887" w14:textId="77777777" w:rsidR="001F754D" w:rsidRDefault="001F754D" w:rsidP="001F754D">
            <w:pPr>
              <w:rPr>
                <w:b/>
              </w:rPr>
            </w:pPr>
          </w:p>
          <w:p w14:paraId="15F0AB04" w14:textId="77777777" w:rsidR="001F754D" w:rsidRPr="00F712E2" w:rsidRDefault="001F754D" w:rsidP="001F754D">
            <w:pPr>
              <w:pStyle w:val="ListParagraph"/>
              <w:numPr>
                <w:ilvl w:val="0"/>
                <w:numId w:val="14"/>
              </w:numPr>
            </w:pPr>
            <w:r>
              <w:rPr>
                <w:rFonts w:cstheme="minorHAnsi"/>
              </w:rPr>
              <w:t>M</w:t>
            </w:r>
            <w:r w:rsidRPr="00F712E2">
              <w:rPr>
                <w:rFonts w:cstheme="minorHAnsi"/>
              </w:rPr>
              <w:t>onitor parking areas.</w:t>
            </w:r>
          </w:p>
          <w:p w14:paraId="4CDD863A" w14:textId="77777777" w:rsidR="001F754D" w:rsidRPr="00B86679" w:rsidRDefault="001F754D" w:rsidP="001F754D">
            <w:pPr>
              <w:pStyle w:val="ListParagraph"/>
              <w:numPr>
                <w:ilvl w:val="0"/>
                <w:numId w:val="11"/>
              </w:numPr>
            </w:pPr>
            <w:r>
              <w:t>I</w:t>
            </w:r>
            <w:r w:rsidRPr="00B86679">
              <w:t xml:space="preserve">ssue written warnings and parking violations as appropriate. </w:t>
            </w:r>
          </w:p>
          <w:p w14:paraId="1EB0A12D" w14:textId="77777777" w:rsidR="001F754D" w:rsidRDefault="001F754D" w:rsidP="001F754D">
            <w:pPr>
              <w:pStyle w:val="ListParagraph"/>
              <w:numPr>
                <w:ilvl w:val="0"/>
                <w:numId w:val="11"/>
              </w:numPr>
            </w:pPr>
            <w:r w:rsidRPr="00B86679">
              <w:t xml:space="preserve">Assist the Police Officers with various enforcement activities as needed.  </w:t>
            </w:r>
          </w:p>
          <w:p w14:paraId="0D86DDCA" w14:textId="05AB7B94" w:rsidR="00097B2D" w:rsidRPr="00097B2D" w:rsidRDefault="00097B2D" w:rsidP="00097B2D">
            <w:pPr>
              <w:pStyle w:val="ListParagraph"/>
            </w:pPr>
          </w:p>
        </w:tc>
      </w:tr>
      <w:tr w:rsidR="001F754D" w14:paraId="26C43D7E" w14:textId="77777777" w:rsidTr="00692632">
        <w:tc>
          <w:tcPr>
            <w:tcW w:w="715" w:type="dxa"/>
          </w:tcPr>
          <w:p w14:paraId="42EFFE5A" w14:textId="1E57602D" w:rsidR="001F754D" w:rsidRDefault="00097B2D" w:rsidP="001F754D">
            <w:pPr>
              <w:jc w:val="center"/>
            </w:pPr>
            <w:r>
              <w:t>10</w:t>
            </w:r>
          </w:p>
        </w:tc>
        <w:tc>
          <w:tcPr>
            <w:tcW w:w="720" w:type="dxa"/>
          </w:tcPr>
          <w:p w14:paraId="0BFDA35B" w14:textId="1911611D" w:rsidR="001F754D" w:rsidRDefault="00097B2D" w:rsidP="001F754D">
            <w:pPr>
              <w:jc w:val="center"/>
            </w:pPr>
            <w:r>
              <w:t>4</w:t>
            </w:r>
          </w:p>
        </w:tc>
        <w:tc>
          <w:tcPr>
            <w:tcW w:w="9355" w:type="dxa"/>
          </w:tcPr>
          <w:p w14:paraId="69B4083A" w14:textId="77777777" w:rsidR="001F754D" w:rsidRDefault="00097B2D" w:rsidP="001F754D">
            <w:pPr>
              <w:rPr>
                <w:b/>
              </w:rPr>
            </w:pPr>
            <w:r>
              <w:rPr>
                <w:b/>
              </w:rPr>
              <w:t>Other duties as assigned</w:t>
            </w:r>
          </w:p>
          <w:p w14:paraId="1C7099AD" w14:textId="5ED342BC" w:rsidR="00097B2D" w:rsidRPr="00097B2D" w:rsidRDefault="00097B2D" w:rsidP="001F754D">
            <w:pPr>
              <w:rPr>
                <w:b/>
              </w:rPr>
            </w:pPr>
          </w:p>
        </w:tc>
      </w:tr>
    </w:tbl>
    <w:p w14:paraId="7D21A384"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01F61B1D" w14:textId="77777777" w:rsidTr="00A6160F">
        <w:trPr>
          <w:tblHeader/>
        </w:trPr>
        <w:tc>
          <w:tcPr>
            <w:tcW w:w="10790" w:type="dxa"/>
            <w:shd w:val="clear" w:color="auto" w:fill="BFBFBF" w:themeFill="background1" w:themeFillShade="BF"/>
          </w:tcPr>
          <w:p w14:paraId="0E8AE815"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57FE0844" w14:textId="77777777" w:rsidTr="003C7BDE">
        <w:trPr>
          <w:trHeight w:val="728"/>
        </w:trPr>
        <w:tc>
          <w:tcPr>
            <w:tcW w:w="10790" w:type="dxa"/>
            <w:shd w:val="clear" w:color="auto" w:fill="auto"/>
          </w:tcPr>
          <w:p w14:paraId="698D4FF1" w14:textId="207AFEDB" w:rsidR="00097B2D" w:rsidRDefault="00097B2D" w:rsidP="00097B2D">
            <w:pPr>
              <w:tabs>
                <w:tab w:val="left" w:pos="841"/>
              </w:tabs>
              <w:rPr>
                <w:rFonts w:cstheme="minorHAnsi"/>
              </w:rPr>
            </w:pPr>
          </w:p>
          <w:p w14:paraId="6C46B7AE" w14:textId="5956948A" w:rsidR="00427CE5" w:rsidRPr="00951245" w:rsidRDefault="00427CE5" w:rsidP="00097B2D">
            <w:pPr>
              <w:tabs>
                <w:tab w:val="left" w:pos="841"/>
              </w:tabs>
              <w:rPr>
                <w:rFonts w:cstheme="minorHAnsi"/>
                <w:b/>
              </w:rPr>
            </w:pPr>
            <w:r w:rsidRPr="00951245">
              <w:rPr>
                <w:rFonts w:cstheme="minorHAnsi"/>
                <w:b/>
              </w:rPr>
              <w:t>Accountability &amp; Dependability</w:t>
            </w:r>
          </w:p>
          <w:p w14:paraId="700173D0" w14:textId="77777777" w:rsidR="00427CE5" w:rsidRPr="00951245" w:rsidRDefault="00427CE5" w:rsidP="00097B2D">
            <w:pPr>
              <w:tabs>
                <w:tab w:val="left" w:pos="841"/>
              </w:tabs>
              <w:rPr>
                <w:rFonts w:cstheme="minorHAnsi"/>
              </w:rPr>
            </w:pPr>
            <w:r w:rsidRPr="00951245">
              <w:rPr>
                <w:rFonts w:cstheme="minorHAnsi"/>
              </w:rPr>
              <w:t xml:space="preserve">Takes personal responsibility for the quality and timeliness of work, and achieves results with little oversight by: showing up to work on time, and follows instructions, policies, and procedures; meeting productivity standards, deadlines, and work schedules. Acknowledges responsibility for mistakes and takes appropriate steps to make correction when appropriate. Meets expectations without making excuses. If problems arise with co-workers, address the issues promptly with the supervisor’s assistance when appropriate.  </w:t>
            </w:r>
          </w:p>
          <w:p w14:paraId="69320B69" w14:textId="68DC07F9" w:rsidR="00427CE5" w:rsidRDefault="00427CE5" w:rsidP="00427CE5">
            <w:pPr>
              <w:tabs>
                <w:tab w:val="left" w:pos="841"/>
              </w:tabs>
              <w:rPr>
                <w:rFonts w:cstheme="minorHAnsi"/>
              </w:rPr>
            </w:pPr>
          </w:p>
          <w:p w14:paraId="2F40FFE9" w14:textId="1A84EE5B" w:rsidR="00AD6DA9" w:rsidRDefault="00AD6DA9" w:rsidP="00AD6DA9">
            <w:pPr>
              <w:spacing w:before="60" w:line="300" w:lineRule="exact"/>
              <w:rPr>
                <w:rFonts w:cstheme="minorHAnsi"/>
              </w:rPr>
            </w:pPr>
            <w:r w:rsidRPr="00F92317">
              <w:rPr>
                <w:rFonts w:cstheme="minorHAnsi"/>
                <w:b/>
              </w:rPr>
              <w:t>Decision Making &amp; Judgment -</w:t>
            </w:r>
            <w:r w:rsidRPr="00F92317">
              <w:rPr>
                <w:rFonts w:cstheme="minorHAnsi"/>
              </w:rPr>
              <w:t xml:space="preserve"> Makes timely, informed decisions that take into account the facts, goals, constraints, and risks. Finds solutions that are acceptable to diverse groups with conflicting interests and needs. Weighs the pros and cons of each option before making a decision and moving forward.</w:t>
            </w:r>
          </w:p>
          <w:p w14:paraId="4CA59C03" w14:textId="77777777" w:rsidR="004B72DE" w:rsidRDefault="004B72DE" w:rsidP="004B72DE">
            <w:pPr>
              <w:tabs>
                <w:tab w:val="left" w:pos="841"/>
              </w:tabs>
              <w:spacing w:before="60" w:line="300" w:lineRule="exact"/>
              <w:rPr>
                <w:rFonts w:cstheme="minorHAnsi"/>
                <w:b/>
              </w:rPr>
            </w:pPr>
          </w:p>
          <w:p w14:paraId="685E82EB" w14:textId="146C5833" w:rsidR="00AD6DA9" w:rsidRPr="00951245" w:rsidRDefault="00AD6DA9" w:rsidP="00097B2D">
            <w:pPr>
              <w:tabs>
                <w:tab w:val="left" w:pos="841"/>
              </w:tabs>
              <w:spacing w:before="60" w:line="300" w:lineRule="exact"/>
              <w:rPr>
                <w:rFonts w:cstheme="minorHAnsi"/>
                <w:b/>
              </w:rPr>
            </w:pPr>
            <w:r w:rsidRPr="00951245">
              <w:rPr>
                <w:rFonts w:cstheme="minorHAnsi"/>
                <w:b/>
              </w:rPr>
              <w:t xml:space="preserve">Stress Management </w:t>
            </w:r>
          </w:p>
          <w:p w14:paraId="0CD155DA" w14:textId="77777777" w:rsidR="00AD6DA9" w:rsidRDefault="00AD6DA9" w:rsidP="00097B2D">
            <w:pPr>
              <w:tabs>
                <w:tab w:val="left" w:pos="841"/>
              </w:tabs>
              <w:spacing w:before="60" w:line="300" w:lineRule="exact"/>
              <w:rPr>
                <w:rFonts w:cstheme="minorHAnsi"/>
              </w:rPr>
            </w:pPr>
            <w:r w:rsidRPr="00951245">
              <w:rPr>
                <w:rFonts w:cstheme="minorHAnsi"/>
              </w:rPr>
              <w:t>Maintains composure in stressful or adverse situations by: handling workloads, competing demands, changing assignments, interruptions, and distractions with a positive attitude.</w:t>
            </w:r>
          </w:p>
          <w:p w14:paraId="55D755EC" w14:textId="77777777" w:rsidR="00AD6DA9" w:rsidRPr="00951245" w:rsidRDefault="00AD6DA9" w:rsidP="00AD6DA9">
            <w:pPr>
              <w:tabs>
                <w:tab w:val="left" w:pos="841"/>
              </w:tabs>
              <w:spacing w:before="60" w:line="300" w:lineRule="exact"/>
              <w:rPr>
                <w:rFonts w:cstheme="minorHAnsi"/>
              </w:rPr>
            </w:pPr>
          </w:p>
          <w:p w14:paraId="0B6CE62F" w14:textId="76A08183" w:rsidR="00AD6DA9" w:rsidRDefault="00427CE5" w:rsidP="00AD6DA9">
            <w:pPr>
              <w:tabs>
                <w:tab w:val="left" w:pos="841"/>
              </w:tabs>
              <w:rPr>
                <w:rFonts w:cstheme="minorHAnsi"/>
                <w:b/>
              </w:rPr>
            </w:pPr>
            <w:r>
              <w:rPr>
                <w:rFonts w:cstheme="minorHAnsi"/>
                <w:b/>
              </w:rPr>
              <w:t>Ethics and Integrity</w:t>
            </w:r>
          </w:p>
          <w:p w14:paraId="7CF0D7D9" w14:textId="747B78FB" w:rsidR="00427CE5" w:rsidRPr="00F92317" w:rsidRDefault="00427CE5" w:rsidP="004E7587">
            <w:pPr>
              <w:spacing w:before="60" w:line="300" w:lineRule="exact"/>
              <w:rPr>
                <w:rFonts w:cstheme="minorHAnsi"/>
              </w:rPr>
            </w:pPr>
            <w:r w:rsidRPr="00F92317">
              <w:rPr>
                <w:rFonts w:cstheme="minorHAnsi"/>
              </w:rPr>
              <w:t>Maintain high ethical standards. Earns others’ trust and respect through consistent honesty and professionalism in all interactions. Keeps promises and commitments made to others. Does the right thing, even when it is difficult. Does not yield to pressure to show bias or manipulate others. Does not misrepresent self or use position or authority for personal gain. Respects the opinions and assessments of others. Maintains confidentiality. Communicates truthfully.</w:t>
            </w:r>
          </w:p>
          <w:p w14:paraId="06957641" w14:textId="77777777" w:rsidR="00427CE5" w:rsidRDefault="00427CE5" w:rsidP="00AD6DA9">
            <w:pPr>
              <w:tabs>
                <w:tab w:val="left" w:pos="841"/>
              </w:tabs>
              <w:rPr>
                <w:rFonts w:cstheme="minorHAnsi"/>
                <w:b/>
              </w:rPr>
            </w:pPr>
          </w:p>
          <w:p w14:paraId="6BC75AC9" w14:textId="77777777" w:rsidR="00AD6DA9" w:rsidRPr="00951245" w:rsidRDefault="00AD6DA9" w:rsidP="00097B2D">
            <w:pPr>
              <w:tabs>
                <w:tab w:val="left" w:pos="841"/>
              </w:tabs>
              <w:rPr>
                <w:rFonts w:cstheme="minorHAnsi"/>
                <w:b/>
              </w:rPr>
            </w:pPr>
            <w:r w:rsidRPr="00951245">
              <w:rPr>
                <w:rFonts w:cstheme="minorHAnsi"/>
                <w:b/>
              </w:rPr>
              <w:t xml:space="preserve">Teamwork </w:t>
            </w:r>
          </w:p>
          <w:p w14:paraId="59F2B652" w14:textId="77777777" w:rsidR="00AD6DA9" w:rsidRPr="00951245" w:rsidRDefault="00AD6DA9" w:rsidP="00097B2D">
            <w:pPr>
              <w:tabs>
                <w:tab w:val="left" w:pos="841"/>
              </w:tabs>
              <w:rPr>
                <w:rFonts w:cstheme="minorHAnsi"/>
              </w:rPr>
            </w:pPr>
            <w:r w:rsidRPr="00951245">
              <w:rPr>
                <w:rFonts w:cstheme="minorHAnsi"/>
              </w:rPr>
              <w:t>Promotes cooperation and commitment within a team to achieve goals and deliverables. Praises the team and its achievement to others. Encourages team unity through sharing information or expertise, working together to solve problems, and putting team success first. Helps remove barriers to team productivity and success.</w:t>
            </w:r>
          </w:p>
          <w:p w14:paraId="4F4957CE" w14:textId="77777777" w:rsidR="00AD6DA9" w:rsidRPr="00951245" w:rsidRDefault="00AD6DA9" w:rsidP="00097B2D">
            <w:pPr>
              <w:tabs>
                <w:tab w:val="left" w:pos="841"/>
              </w:tabs>
              <w:rPr>
                <w:rFonts w:cstheme="minorHAnsi"/>
              </w:rPr>
            </w:pPr>
          </w:p>
          <w:p w14:paraId="66C033A4" w14:textId="77777777" w:rsidR="004E7587" w:rsidRDefault="004E7587" w:rsidP="00097B2D">
            <w:pPr>
              <w:tabs>
                <w:tab w:val="left" w:pos="841"/>
              </w:tabs>
              <w:rPr>
                <w:rFonts w:cstheme="minorHAnsi"/>
                <w:b/>
              </w:rPr>
            </w:pPr>
          </w:p>
          <w:p w14:paraId="4BBA68E1" w14:textId="64A69C1F" w:rsidR="00AD6DA9" w:rsidRPr="00951245" w:rsidRDefault="00AD6DA9" w:rsidP="00097B2D">
            <w:pPr>
              <w:tabs>
                <w:tab w:val="left" w:pos="841"/>
              </w:tabs>
              <w:rPr>
                <w:rFonts w:cstheme="minorHAnsi"/>
                <w:b/>
              </w:rPr>
            </w:pPr>
            <w:r w:rsidRPr="00951245">
              <w:rPr>
                <w:rFonts w:cstheme="minorHAnsi"/>
                <w:b/>
              </w:rPr>
              <w:t>Attention to Detail</w:t>
            </w:r>
          </w:p>
          <w:p w14:paraId="495660EC" w14:textId="77777777" w:rsidR="00AD6DA9" w:rsidRPr="00951245" w:rsidRDefault="00AD6DA9" w:rsidP="00097B2D">
            <w:pPr>
              <w:tabs>
                <w:tab w:val="left" w:pos="841"/>
              </w:tabs>
              <w:rPr>
                <w:rFonts w:cstheme="minorHAnsi"/>
              </w:rPr>
            </w:pPr>
            <w:r w:rsidRPr="00951245">
              <w:rPr>
                <w:rFonts w:cstheme="minorHAnsi"/>
              </w:rPr>
              <w:t>Diligently attends to details and pursues quality in accomplishing tasks by:  performing tasks thoroughly with care; checking work to ensure completeness; remaining aware and taking care of details that are easy to overlook or dismiss as insignificant.</w:t>
            </w:r>
          </w:p>
          <w:p w14:paraId="46B1889C" w14:textId="77777777" w:rsidR="0082538C" w:rsidRDefault="0082538C" w:rsidP="0082538C">
            <w:pPr>
              <w:tabs>
                <w:tab w:val="left" w:pos="841"/>
              </w:tabs>
              <w:jc w:val="both"/>
              <w:rPr>
                <w:rFonts w:cstheme="minorHAnsi"/>
                <w:b/>
              </w:rPr>
            </w:pPr>
          </w:p>
          <w:p w14:paraId="1B23AF5D" w14:textId="734C06E6" w:rsidR="00AD6DA9" w:rsidRPr="00951245" w:rsidRDefault="00AD6DA9" w:rsidP="00097B2D">
            <w:pPr>
              <w:tabs>
                <w:tab w:val="left" w:pos="841"/>
              </w:tabs>
              <w:jc w:val="both"/>
              <w:rPr>
                <w:rFonts w:cstheme="minorHAnsi"/>
              </w:rPr>
            </w:pPr>
            <w:r w:rsidRPr="00951245">
              <w:rPr>
                <w:rFonts w:cstheme="minorHAnsi"/>
                <w:b/>
              </w:rPr>
              <w:t>Knowledge</w:t>
            </w:r>
            <w:r w:rsidRPr="00951245">
              <w:rPr>
                <w:rFonts w:cstheme="minorHAnsi"/>
              </w:rPr>
              <w:t xml:space="preserve"> </w:t>
            </w:r>
          </w:p>
          <w:p w14:paraId="430B4F5D" w14:textId="0338E18D" w:rsidR="00AD6DA9" w:rsidRPr="00951245" w:rsidRDefault="00AD6DA9" w:rsidP="00097B2D">
            <w:pPr>
              <w:tabs>
                <w:tab w:val="left" w:pos="841"/>
              </w:tabs>
              <w:jc w:val="both"/>
              <w:rPr>
                <w:rFonts w:cstheme="minorHAnsi"/>
              </w:rPr>
            </w:pPr>
            <w:r w:rsidRPr="003339B8">
              <w:t>Extensive k</w:t>
            </w:r>
            <w:r w:rsidRPr="00951245">
              <w:rPr>
                <w:rFonts w:cstheme="minorHAnsi"/>
              </w:rPr>
              <w:t xml:space="preserve">nowledge of campus buildings and where to direct students to receive assistance for general college business. Knowledge of Police and Emergency Management Departments’ operational processes.  </w:t>
            </w:r>
          </w:p>
          <w:p w14:paraId="23F06EB1" w14:textId="77777777" w:rsidR="00AD6DA9" w:rsidRPr="00951245" w:rsidRDefault="00AD6DA9" w:rsidP="00097B2D">
            <w:pPr>
              <w:tabs>
                <w:tab w:val="left" w:pos="841"/>
              </w:tabs>
              <w:rPr>
                <w:rFonts w:cstheme="minorHAnsi"/>
              </w:rPr>
            </w:pPr>
          </w:p>
          <w:p w14:paraId="59D32FDA" w14:textId="77777777" w:rsidR="00AD6DA9" w:rsidRPr="00951245" w:rsidRDefault="00AD6DA9" w:rsidP="00097B2D">
            <w:pPr>
              <w:tabs>
                <w:tab w:val="left" w:pos="841"/>
              </w:tabs>
              <w:jc w:val="both"/>
              <w:rPr>
                <w:rFonts w:cstheme="minorHAnsi"/>
                <w:b/>
              </w:rPr>
            </w:pPr>
            <w:r w:rsidRPr="00951245">
              <w:rPr>
                <w:rFonts w:cstheme="minorHAnsi"/>
                <w:b/>
              </w:rPr>
              <w:t>Skills</w:t>
            </w:r>
          </w:p>
          <w:p w14:paraId="4CF1F2B0" w14:textId="27FC7E83" w:rsidR="00E26B54" w:rsidRDefault="003339B8" w:rsidP="008E756D">
            <w:pPr>
              <w:tabs>
                <w:tab w:val="left" w:pos="841"/>
              </w:tabs>
              <w:jc w:val="both"/>
              <w:rPr>
                <w:rFonts w:cstheme="minorHAnsi"/>
              </w:rPr>
            </w:pPr>
            <w:r>
              <w:rPr>
                <w:rFonts w:cstheme="minorHAnsi"/>
              </w:rPr>
              <w:t>Excellent</w:t>
            </w:r>
            <w:r w:rsidR="00097B2D">
              <w:rPr>
                <w:rFonts w:cstheme="minorHAnsi"/>
              </w:rPr>
              <w:t xml:space="preserve"> written and verbal communications skills to include the use of phones, </w:t>
            </w:r>
            <w:r w:rsidR="008E756D">
              <w:rPr>
                <w:rFonts w:cstheme="minorHAnsi"/>
              </w:rPr>
              <w:t>radios, computers, basic word processing and data entry.</w:t>
            </w:r>
          </w:p>
          <w:p w14:paraId="1C8E2EA0" w14:textId="159F6B19" w:rsidR="003339B8" w:rsidRDefault="003339B8" w:rsidP="008E756D">
            <w:pPr>
              <w:tabs>
                <w:tab w:val="left" w:pos="841"/>
              </w:tabs>
              <w:jc w:val="both"/>
              <w:rPr>
                <w:rFonts w:cstheme="minorHAnsi"/>
              </w:rPr>
            </w:pPr>
          </w:p>
          <w:p w14:paraId="61E9CFDA" w14:textId="77777777" w:rsidR="003339B8" w:rsidRPr="00713B9D" w:rsidRDefault="003339B8" w:rsidP="003339B8">
            <w:pPr>
              <w:pStyle w:val="CommentText"/>
              <w:rPr>
                <w:b/>
                <w:sz w:val="22"/>
              </w:rPr>
            </w:pPr>
            <w:r w:rsidRPr="00713B9D">
              <w:rPr>
                <w:b/>
                <w:sz w:val="22"/>
              </w:rPr>
              <w:t>Abilities</w:t>
            </w:r>
          </w:p>
          <w:p w14:paraId="18DF6B5A" w14:textId="5F492C60" w:rsidR="003339B8" w:rsidRPr="003339B8" w:rsidRDefault="003339B8" w:rsidP="003339B8">
            <w:pPr>
              <w:pStyle w:val="CommentText"/>
              <w:rPr>
                <w:rFonts w:cstheme="minorHAnsi"/>
                <w:sz w:val="22"/>
              </w:rPr>
            </w:pPr>
            <w:r w:rsidRPr="003339B8">
              <w:rPr>
                <w:rFonts w:cstheme="minorHAnsi"/>
                <w:sz w:val="22"/>
              </w:rPr>
              <w:t>Ability to remain alert and attentive at all times. Ability to communicate well, including excellent listening skills. Ability to develop and maintain a working relationship with other College departments, particularly regarding alarmed areas, special events, and other campus activities. Display a commitment to excellence in service to the campus community.</w:t>
            </w:r>
            <w:r>
              <w:rPr>
                <w:rFonts w:cstheme="minorHAnsi"/>
                <w:sz w:val="22"/>
              </w:rPr>
              <w:t xml:space="preserve"> </w:t>
            </w:r>
            <w:r w:rsidRPr="003339B8">
              <w:rPr>
                <w:rFonts w:cstheme="minorHAnsi"/>
                <w:sz w:val="22"/>
              </w:rPr>
              <w:t>Ability to work effectively with a diverse community</w:t>
            </w:r>
            <w:r>
              <w:rPr>
                <w:rFonts w:cstheme="minorHAnsi"/>
                <w:sz w:val="22"/>
              </w:rPr>
              <w:t>.</w:t>
            </w:r>
          </w:p>
          <w:p w14:paraId="1FDC4FB0" w14:textId="77777777" w:rsidR="003339B8" w:rsidRDefault="003339B8" w:rsidP="008E756D">
            <w:pPr>
              <w:tabs>
                <w:tab w:val="left" w:pos="841"/>
              </w:tabs>
              <w:jc w:val="both"/>
              <w:rPr>
                <w:rFonts w:cstheme="minorHAnsi"/>
              </w:rPr>
            </w:pPr>
          </w:p>
          <w:p w14:paraId="71940E85" w14:textId="0BFA682B" w:rsidR="003C7BDE" w:rsidRDefault="003C7BDE" w:rsidP="003C7BDE">
            <w:pPr>
              <w:rPr>
                <w:b/>
              </w:rPr>
            </w:pPr>
          </w:p>
        </w:tc>
      </w:tr>
    </w:tbl>
    <w:p w14:paraId="478FED99" w14:textId="69281F16"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A784E3B" w14:textId="77777777" w:rsidTr="00A6160F">
        <w:trPr>
          <w:tblHeader/>
        </w:trPr>
        <w:tc>
          <w:tcPr>
            <w:tcW w:w="10790" w:type="dxa"/>
            <w:shd w:val="clear" w:color="auto" w:fill="BFBFBF" w:themeFill="background1" w:themeFillShade="BF"/>
          </w:tcPr>
          <w:p w14:paraId="779AD8B3"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A93EDCD" w14:textId="77777777" w:rsidTr="003339B8">
        <w:trPr>
          <w:trHeight w:val="2267"/>
        </w:trPr>
        <w:tc>
          <w:tcPr>
            <w:tcW w:w="10790" w:type="dxa"/>
            <w:shd w:val="clear" w:color="auto" w:fill="auto"/>
          </w:tcPr>
          <w:p w14:paraId="5D67A592"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rPr>
                <w:rFonts w:cstheme="minorHAnsi"/>
              </w:rPr>
            </w:sdtEndPr>
            <w:sdtContent>
              <w:sdt>
                <w:sdtPr>
                  <w:tag w:val="Required Qualifications"/>
                  <w:id w:val="-1768770240"/>
                  <w:placeholder>
                    <w:docPart w:val="238ACB6AB424421EA890786D491C39A3"/>
                  </w:placeholder>
                </w:sdtPr>
                <w:sdtEndPr/>
                <w:sdtContent>
                  <w:p w14:paraId="6C47B339" w14:textId="7BE717E6" w:rsidR="00713B9D" w:rsidRPr="00226306" w:rsidRDefault="00713B9D" w:rsidP="004E70E4">
                    <w:pPr>
                      <w:pStyle w:val="ListParagraph"/>
                      <w:numPr>
                        <w:ilvl w:val="0"/>
                        <w:numId w:val="5"/>
                      </w:numPr>
                      <w:rPr>
                        <w:rFonts w:cstheme="minorHAnsi"/>
                      </w:rPr>
                    </w:pPr>
                    <w:r w:rsidRPr="00226306">
                      <w:rPr>
                        <w:rFonts w:cstheme="minorHAnsi"/>
                      </w:rPr>
                      <w:t>High School</w:t>
                    </w:r>
                    <w:r w:rsidR="00287FA4">
                      <w:rPr>
                        <w:rFonts w:cstheme="minorHAnsi"/>
                      </w:rPr>
                      <w:t xml:space="preserve"> graduate</w:t>
                    </w:r>
                    <w:r w:rsidRPr="00226306">
                      <w:rPr>
                        <w:rFonts w:cstheme="minorHAnsi"/>
                      </w:rPr>
                      <w:t xml:space="preserve"> or have equivalent GED.</w:t>
                    </w:r>
                  </w:p>
                  <w:p w14:paraId="15B372BE" w14:textId="20D730F4" w:rsidR="00713B9D" w:rsidRPr="00226306" w:rsidRDefault="00287FA4" w:rsidP="004E70E4">
                    <w:pPr>
                      <w:pStyle w:val="ListParagraph"/>
                      <w:numPr>
                        <w:ilvl w:val="0"/>
                        <w:numId w:val="5"/>
                      </w:numPr>
                      <w:rPr>
                        <w:rFonts w:cstheme="minorHAnsi"/>
                      </w:rPr>
                    </w:pPr>
                    <w:r>
                      <w:rPr>
                        <w:rFonts w:cstheme="minorHAnsi"/>
                      </w:rPr>
                      <w:t>V</w:t>
                    </w:r>
                    <w:r w:rsidR="00713B9D" w:rsidRPr="00226306">
                      <w:rPr>
                        <w:rFonts w:cstheme="minorHAnsi"/>
                      </w:rPr>
                      <w:t>alid driver’s license</w:t>
                    </w:r>
                    <w:r w:rsidR="00903EEA">
                      <w:rPr>
                        <w:rFonts w:cstheme="minorHAnsi"/>
                      </w:rPr>
                      <w:t xml:space="preserve"> with less than 6 points</w:t>
                    </w:r>
                    <w:r w:rsidR="00713B9D" w:rsidRPr="00226306">
                      <w:rPr>
                        <w:rFonts w:cstheme="minorHAnsi"/>
                      </w:rPr>
                      <w:t>.</w:t>
                    </w:r>
                  </w:p>
                  <w:p w14:paraId="4D656B58" w14:textId="589A3B41" w:rsidR="003C7BDE" w:rsidRPr="00713B9D" w:rsidRDefault="0013136A" w:rsidP="00E327B4"/>
                </w:sdtContent>
              </w:sdt>
            </w:sdtContent>
          </w:sdt>
          <w:p w14:paraId="46D3E237"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2D28F079" w14:textId="77777777" w:rsidR="003C7BDE" w:rsidRDefault="00713B9D" w:rsidP="00851226">
                <w:pPr>
                  <w:pStyle w:val="ListParagraph"/>
                  <w:numPr>
                    <w:ilvl w:val="0"/>
                    <w:numId w:val="5"/>
                  </w:numPr>
                  <w:rPr>
                    <w:rFonts w:cstheme="minorHAnsi"/>
                  </w:rPr>
                </w:pPr>
                <w:r w:rsidRPr="00E641F2">
                  <w:t xml:space="preserve">A working knowledge of the general operation of </w:t>
                </w:r>
                <w:r w:rsidR="00287FA4">
                  <w:t>Lansing Community</w:t>
                </w:r>
                <w:r w:rsidRPr="00E641F2">
                  <w:t xml:space="preserve"> College.</w:t>
                </w:r>
              </w:p>
            </w:sdtContent>
          </w:sdt>
          <w:p w14:paraId="4CC6A57F" w14:textId="77777777" w:rsidR="003339B8" w:rsidRPr="003339B8" w:rsidRDefault="003339B8" w:rsidP="003339B8"/>
          <w:p w14:paraId="3D5CE254" w14:textId="77777777" w:rsidR="003339B8" w:rsidRPr="003339B8" w:rsidRDefault="003339B8" w:rsidP="003339B8"/>
          <w:p w14:paraId="163BB3B4" w14:textId="77777777" w:rsidR="003339B8" w:rsidRPr="003339B8" w:rsidRDefault="003339B8" w:rsidP="003339B8"/>
          <w:p w14:paraId="3A53C406" w14:textId="74C01368" w:rsidR="003339B8" w:rsidRPr="003339B8" w:rsidRDefault="003339B8" w:rsidP="003339B8"/>
        </w:tc>
      </w:tr>
    </w:tbl>
    <w:p w14:paraId="5816A039"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C15E6DE" w14:textId="77777777" w:rsidTr="00A6160F">
        <w:trPr>
          <w:tblHeader/>
        </w:trPr>
        <w:tc>
          <w:tcPr>
            <w:tcW w:w="10790" w:type="dxa"/>
            <w:shd w:val="clear" w:color="auto" w:fill="BFBFBF" w:themeFill="background1" w:themeFillShade="BF"/>
          </w:tcPr>
          <w:p w14:paraId="770D80DF"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6C9B845" w14:textId="77777777" w:rsidTr="00D25798">
        <w:trPr>
          <w:trHeight w:val="350"/>
        </w:trPr>
        <w:tc>
          <w:tcPr>
            <w:tcW w:w="10790" w:type="dxa"/>
            <w:shd w:val="clear" w:color="auto" w:fill="auto"/>
          </w:tcPr>
          <w:p w14:paraId="4F46B63A" w14:textId="77777777" w:rsidR="00D25798" w:rsidRDefault="0013136A"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63AF09CD"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C3AC9B8" w14:textId="77777777" w:rsidTr="00A6160F">
        <w:trPr>
          <w:tblHeader/>
        </w:trPr>
        <w:tc>
          <w:tcPr>
            <w:tcW w:w="10790" w:type="dxa"/>
            <w:shd w:val="clear" w:color="auto" w:fill="BFBFBF" w:themeFill="background1" w:themeFillShade="BF"/>
          </w:tcPr>
          <w:p w14:paraId="4D17FC67"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F5A0489" w14:textId="77777777" w:rsidTr="00D25798">
        <w:trPr>
          <w:trHeight w:val="323"/>
        </w:trPr>
        <w:tc>
          <w:tcPr>
            <w:tcW w:w="10790" w:type="dxa"/>
            <w:shd w:val="clear" w:color="auto" w:fill="auto"/>
          </w:tcPr>
          <w:p w14:paraId="66596A90" w14:textId="77777777" w:rsidR="00D25798" w:rsidRDefault="0013136A"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BC79B84" w14:textId="77777777" w:rsidR="00E327B4" w:rsidRDefault="00E327B4">
      <w:pPr>
        <w:rPr>
          <w:b/>
        </w:rPr>
      </w:pPr>
    </w:p>
    <w:p w14:paraId="23A5E3E8" w14:textId="77777777" w:rsidR="00BB6C57" w:rsidRPr="00BB6C57" w:rsidRDefault="00BB6C57" w:rsidP="00BB6C57">
      <w:pPr>
        <w:pStyle w:val="Heading1"/>
        <w:rPr>
          <w:sz w:val="24"/>
          <w:szCs w:val="24"/>
        </w:rPr>
      </w:pPr>
      <w:r>
        <w:rPr>
          <w:sz w:val="24"/>
          <w:szCs w:val="24"/>
        </w:rPr>
        <w:t>SIGNATURES</w:t>
      </w:r>
    </w:p>
    <w:p w14:paraId="2E2503AA" w14:textId="77777777" w:rsidR="00BB6C57" w:rsidRDefault="00BB6C57" w:rsidP="0091407B">
      <w:pPr>
        <w:rPr>
          <w:b/>
        </w:rPr>
      </w:pPr>
    </w:p>
    <w:p w14:paraId="5D0A5611" w14:textId="39C6C347"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5F4182">
                <w:rPr>
                  <w:rFonts w:asciiTheme="minorHAnsi" w:hAnsiTheme="minorHAnsi" w:cstheme="minorHAnsi"/>
                  <w:sz w:val="22"/>
                  <w:szCs w:val="22"/>
                </w:rPr>
                <w:t>Kristy DeRosia</w:t>
              </w:r>
            </w:sdtContent>
          </w:sdt>
        </w:sdtContent>
      </w:sdt>
      <w:r w:rsidR="0067043F">
        <w:rPr>
          <w:rFonts w:asciiTheme="minorHAnsi" w:hAnsiTheme="minorHAnsi" w:cstheme="minorHAnsi"/>
          <w:sz w:val="22"/>
          <w:szCs w:val="22"/>
        </w:rPr>
        <w:tab/>
      </w:r>
      <w:r w:rsidR="00487AB0">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5F4182" w:rsidRPr="003339B8">
        <w:rPr>
          <w:noProof/>
          <w:u w:val="single"/>
        </w:rPr>
        <w:drawing>
          <wp:inline distT="0" distB="0" distL="0" distR="0" wp14:anchorId="1A26C19A" wp14:editId="5BDDFAF9">
            <wp:extent cx="1454150" cy="275590"/>
            <wp:effectExtent l="0" t="0" r="0" b="0"/>
            <wp:docPr id="17" name="Picture 17" descr="Kristy DeRosia" title="Supervisor Signature"/>
            <wp:cNvGraphicFramePr/>
            <a:graphic xmlns:a="http://schemas.openxmlformats.org/drawingml/2006/main">
              <a:graphicData uri="http://schemas.openxmlformats.org/drawingml/2006/picture">
                <pic:pic xmlns:pic="http://schemas.openxmlformats.org/drawingml/2006/picture">
                  <pic:nvPicPr>
                    <pic:cNvPr id="17" name="Picture 17" descr="Kristy DeRosia" title="Supervisor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0" cy="275590"/>
                    </a:xfrm>
                    <a:prstGeom prst="rect">
                      <a:avLst/>
                    </a:prstGeom>
                    <a:noFill/>
                    <a:ln>
                      <a:noFill/>
                    </a:ln>
                  </pic:spPr>
                </pic:pic>
              </a:graphicData>
            </a:graphic>
          </wp:inline>
        </w:drawing>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487AB0">
        <w:rPr>
          <w:rFonts w:asciiTheme="minorHAnsi" w:hAnsiTheme="minorHAnsi" w:cstheme="minorHAnsi"/>
          <w:b/>
          <w:sz w:val="22"/>
          <w:szCs w:val="22"/>
        </w:rPr>
        <w:t xml:space="preserve">  </w:t>
      </w:r>
      <w:r w:rsidR="00487AB0" w:rsidRPr="003339B8">
        <w:rPr>
          <w:rFonts w:asciiTheme="minorHAnsi" w:hAnsiTheme="minorHAnsi" w:cstheme="minorHAnsi"/>
          <w:bCs/>
          <w:sz w:val="22"/>
          <w:szCs w:val="22"/>
          <w:u w:val="single"/>
        </w:rPr>
        <w:t>8/18/2023</w:t>
      </w:r>
      <w:r w:rsidR="0082538C">
        <w:rPr>
          <w:rFonts w:asciiTheme="minorHAnsi" w:hAnsiTheme="minorHAnsi" w:cstheme="minorHAnsi"/>
          <w:sz w:val="22"/>
          <w:szCs w:val="22"/>
        </w:rPr>
        <w:t>____</w:t>
      </w:r>
    </w:p>
    <w:p w14:paraId="7094A4B0" w14:textId="072AD2FD" w:rsidR="00BB6C57" w:rsidRDefault="005F4182"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r w:rsidRPr="005F4182">
        <w:rPr>
          <w:rFonts w:asciiTheme="minorHAnsi" w:hAnsiTheme="minorHAnsi" w:cstheme="minorHAnsi"/>
          <w:sz w:val="22"/>
          <w:szCs w:val="22"/>
        </w:rPr>
        <w:t>Chris MacKersi</w:t>
      </w:r>
      <w:r>
        <w:rPr>
          <w:rFonts w:asciiTheme="minorHAnsi" w:hAnsiTheme="minorHAnsi" w:cstheme="minorHAnsi"/>
          <w:b/>
          <w:sz w:val="22"/>
          <w:szCs w:val="22"/>
        </w:rPr>
        <w:t>e</w:t>
      </w:r>
      <w:r w:rsidR="00487AB0">
        <w:rPr>
          <w:rFonts w:asciiTheme="minorHAnsi" w:hAnsiTheme="minorHAnsi" w:cstheme="minorHAnsi"/>
          <w:sz w:val="22"/>
          <w:szCs w:val="22"/>
        </w:rPr>
        <w:tab/>
        <w:t xml:space="preserve">  </w:t>
      </w:r>
      <w:r w:rsidR="0067043F" w:rsidRPr="0067043F">
        <w:rPr>
          <w:rFonts w:asciiTheme="minorHAnsi" w:hAnsiTheme="minorHAnsi" w:cstheme="minorHAnsi"/>
          <w:b/>
          <w:sz w:val="22"/>
          <w:szCs w:val="22"/>
        </w:rPr>
        <w:t>Dean/ELT’s Signature:</w:t>
      </w:r>
      <w:r w:rsidR="0067043F">
        <w:rPr>
          <w:rFonts w:asciiTheme="minorHAnsi" w:hAnsiTheme="minorHAnsi" w:cstheme="minorHAnsi"/>
          <w:sz w:val="22"/>
          <w:szCs w:val="22"/>
        </w:rPr>
        <w:t xml:space="preserve"> __</w:t>
      </w:r>
      <w:r w:rsidR="003339B8">
        <w:rPr>
          <w:rFonts w:asciiTheme="minorHAnsi" w:hAnsiTheme="minorHAnsi" w:cstheme="minorHAnsi"/>
          <w:noProof/>
          <w:sz w:val="22"/>
          <w:szCs w:val="22"/>
          <w:u w:val="single"/>
        </w:rPr>
        <w:drawing>
          <wp:inline distT="0" distB="0" distL="0" distR="0" wp14:anchorId="0AB6143C" wp14:editId="053381D1">
            <wp:extent cx="1419225" cy="280035"/>
            <wp:effectExtent l="0" t="0" r="9525" b="5715"/>
            <wp:docPr id="1" name="Picture 1" descr="ELT Signature, Christopher MacKer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LT Signature, Christopher MacKersie"/>
                    <pic:cNvPicPr/>
                  </pic:nvPicPr>
                  <pic:blipFill>
                    <a:blip r:embed="rId9">
                      <a:extLst>
                        <a:ext uri="{28A0092B-C50C-407E-A947-70E740481C1C}">
                          <a14:useLocalDpi xmlns:a14="http://schemas.microsoft.com/office/drawing/2010/main" val="0"/>
                        </a:ext>
                      </a:extLst>
                    </a:blip>
                    <a:stretch>
                      <a:fillRect/>
                    </a:stretch>
                  </pic:blipFill>
                  <pic:spPr>
                    <a:xfrm>
                      <a:off x="0" y="0"/>
                      <a:ext cx="1419225" cy="280035"/>
                    </a:xfrm>
                    <a:prstGeom prst="rect">
                      <a:avLst/>
                    </a:prstGeom>
                  </pic:spPr>
                </pic:pic>
              </a:graphicData>
            </a:graphic>
          </wp:inline>
        </w:drawing>
      </w:r>
      <w:r w:rsidR="0067043F">
        <w:rPr>
          <w:rFonts w:asciiTheme="minorHAnsi" w:hAnsiTheme="minorHAnsi" w:cstheme="minorHAnsi"/>
          <w:sz w:val="22"/>
          <w:szCs w:val="22"/>
        </w:rPr>
        <w:t xml:space="preserve">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3339B8" w:rsidRPr="003339B8">
        <w:rPr>
          <w:rFonts w:asciiTheme="minorHAnsi" w:hAnsiTheme="minorHAnsi" w:cstheme="minorHAnsi"/>
          <w:sz w:val="22"/>
          <w:szCs w:val="22"/>
          <w:u w:val="single"/>
        </w:rPr>
        <w:t>8/18/2023</w:t>
      </w:r>
      <w:r w:rsidR="0067043F" w:rsidRPr="009169F4">
        <w:rPr>
          <w:rFonts w:asciiTheme="minorHAnsi" w:hAnsiTheme="minorHAnsi" w:cstheme="minorHAnsi"/>
          <w:sz w:val="22"/>
          <w:szCs w:val="22"/>
        </w:rPr>
        <w:t>___</w:t>
      </w:r>
    </w:p>
    <w:p w14:paraId="117EDDF7" w14:textId="1ECE5F7B"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5F4182">
            <w:rPr>
              <w:rFonts w:asciiTheme="minorHAnsi" w:hAnsiTheme="minorHAnsi" w:cstheme="minorHAnsi"/>
              <w:sz w:val="22"/>
              <w:szCs w:val="22"/>
            </w:rPr>
            <w:t>Sydney Glasscoe</w:t>
          </w:r>
        </w:sdtContent>
      </w:sdt>
      <w:r w:rsidR="00487AB0">
        <w:rPr>
          <w:rFonts w:asciiTheme="minorHAnsi" w:hAnsiTheme="minorHAnsi" w:cstheme="minorHAnsi"/>
          <w:sz w:val="22"/>
          <w:szCs w:val="22"/>
        </w:rPr>
        <w:tab/>
        <w:t xml:space="preserve">           </w:t>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3339B8" w:rsidRPr="003339B8">
        <w:rPr>
          <w:rFonts w:asciiTheme="minorHAnsi" w:hAnsiTheme="minorHAnsi" w:cstheme="minorHAnsi"/>
          <w:noProof/>
          <w:sz w:val="22"/>
          <w:szCs w:val="22"/>
          <w:u w:val="single"/>
        </w:rPr>
        <w:drawing>
          <wp:inline distT="0" distB="0" distL="0" distR="0" wp14:anchorId="08037F37" wp14:editId="09340699">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3339B8" w:rsidRPr="003339B8">
        <w:rPr>
          <w:rFonts w:asciiTheme="minorHAnsi" w:hAnsiTheme="minorHAnsi" w:cstheme="minorHAnsi"/>
          <w:sz w:val="22"/>
          <w:szCs w:val="22"/>
          <w:u w:val="single"/>
        </w:rPr>
        <w:t>8/23/2023</w:t>
      </w:r>
      <w:r w:rsidR="009169F4" w:rsidRPr="009169F4">
        <w:rPr>
          <w:rFonts w:asciiTheme="minorHAnsi" w:hAnsiTheme="minorHAnsi" w:cstheme="minorHAnsi"/>
          <w:sz w:val="22"/>
          <w:szCs w:val="22"/>
        </w:rPr>
        <w:t>___</w:t>
      </w:r>
    </w:p>
    <w:p w14:paraId="4B16011B" w14:textId="77777777" w:rsidR="00BB6C57" w:rsidRDefault="00BB6C57">
      <w:pPr>
        <w:rPr>
          <w:b/>
        </w:rPr>
      </w:pPr>
      <w:r>
        <w:rPr>
          <w:b/>
        </w:rPr>
        <w:br w:type="page"/>
      </w:r>
    </w:p>
    <w:p w14:paraId="26354160" w14:textId="77777777" w:rsidR="00417690" w:rsidRDefault="00417690" w:rsidP="0091407B">
      <w:pPr>
        <w:rPr>
          <w:b/>
        </w:rPr>
      </w:pPr>
    </w:p>
    <w:p w14:paraId="6419CE2C"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D076711" w14:textId="03820E28"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487AB0">
            <w:rPr>
              <w:rFonts w:cstheme="minorHAnsi"/>
            </w:rPr>
            <w:t>PS9908</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3-08-18T00:00:00Z">
            <w:dateFormat w:val="M/d/yyyy"/>
            <w:lid w:val="en-US"/>
            <w:storeMappedDataAs w:val="dateTime"/>
            <w:calendar w:val="gregorian"/>
          </w:date>
        </w:sdtPr>
        <w:sdtEndPr/>
        <w:sdtContent>
          <w:r w:rsidR="00487AB0" w:rsidRPr="00487AB0">
            <w:t>8/18/2023</w:t>
          </w:r>
        </w:sdtContent>
      </w:sdt>
      <w:r>
        <w:rPr>
          <w:b/>
        </w:rPr>
        <w:tab/>
      </w:r>
      <w:r w:rsidR="00487AB0">
        <w:rPr>
          <w:b/>
        </w:rPr>
        <w:tab/>
      </w:r>
      <w:r>
        <w:rPr>
          <w:b/>
        </w:rPr>
        <w:t xml:space="preserve">Supervisor’s Position #: </w:t>
      </w:r>
      <w:r w:rsidR="008E756D">
        <w:rPr>
          <w:rFonts w:cstheme="minorHAnsi"/>
        </w:rPr>
        <w:t>FA9607</w:t>
      </w:r>
    </w:p>
    <w:p w14:paraId="3009E566" w14:textId="77777777" w:rsidR="00FA22E0" w:rsidRPr="00FA22E0" w:rsidRDefault="00FA22E0" w:rsidP="00FA22E0">
      <w:pPr>
        <w:pStyle w:val="Heading2"/>
        <w:rPr>
          <w:b/>
        </w:rPr>
      </w:pPr>
      <w:r w:rsidRPr="00FA22E0">
        <w:rPr>
          <w:b/>
          <w:color w:val="auto"/>
        </w:rPr>
        <w:t>Materials Used:</w:t>
      </w:r>
    </w:p>
    <w:p w14:paraId="06B234F4" w14:textId="77777777" w:rsidR="00FA22E0" w:rsidRDefault="0013136A"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Computer keyboard, mouse, screen</w:t>
      </w:r>
    </w:p>
    <w:p w14:paraId="7DA61F45" w14:textId="77777777" w:rsidR="00FA22E0" w:rsidRDefault="0013136A"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Various software</w:t>
      </w:r>
    </w:p>
    <w:p w14:paraId="690AA7D4" w14:textId="77777777" w:rsidR="00FA22E0" w:rsidRDefault="0013136A"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Telephone, cell phone, mobile device</w:t>
      </w:r>
    </w:p>
    <w:p w14:paraId="58D56354" w14:textId="77777777" w:rsidR="00FA22E0" w:rsidRDefault="0013136A"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Paper and pencil/pen</w:t>
      </w:r>
    </w:p>
    <w:p w14:paraId="0D507C43" w14:textId="77777777" w:rsidR="00FA22E0" w:rsidRDefault="0013136A"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63BBDBA6" w14:textId="77777777" w:rsidR="00FA22E0" w:rsidRDefault="0013136A"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Copier, scanner, fax</w:t>
      </w:r>
    </w:p>
    <w:p w14:paraId="38E649D2" w14:textId="77777777" w:rsidR="00FA22E0" w:rsidRDefault="0013136A"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5AAC0F2" w14:textId="77777777" w:rsidR="00FA22E0" w:rsidRDefault="0013136A"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32B904F1" w14:textId="77777777" w:rsidR="00FA22E0" w:rsidRDefault="0013136A"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EFF634B" w14:textId="77777777" w:rsidR="00FA22E0" w:rsidRDefault="0013136A"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26913AF8" w14:textId="77777777" w:rsidR="00FA22E0" w:rsidRPr="00FA22E0" w:rsidRDefault="00FA22E0" w:rsidP="00FA22E0">
      <w:pPr>
        <w:pStyle w:val="Heading2"/>
        <w:rPr>
          <w:b/>
        </w:rPr>
      </w:pPr>
      <w:r w:rsidRPr="00FA22E0">
        <w:rPr>
          <w:b/>
          <w:color w:val="auto"/>
        </w:rPr>
        <w:t>Mental Functions:</w:t>
      </w:r>
    </w:p>
    <w:p w14:paraId="2C900659" w14:textId="77777777" w:rsidR="00FA22E0" w:rsidRDefault="0013136A"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Comparing (compare/contrast data, people, other data)</w:t>
      </w:r>
    </w:p>
    <w:p w14:paraId="2C505E66" w14:textId="77777777" w:rsidR="00FA22E0" w:rsidRDefault="0013136A" w:rsidP="00FA22E0">
      <w:pPr>
        <w:ind w:left="720"/>
      </w:pPr>
      <w:sdt>
        <w:sdtPr>
          <w:tag w:val="Check Box for Synthesizing, example combine data, concepts, interpretations"/>
          <w:id w:val="29611047"/>
          <w14:checkbox>
            <w14:checked w14:val="0"/>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Synthesizing (combine data, concepts, interpretations)</w:t>
      </w:r>
    </w:p>
    <w:p w14:paraId="22422F45" w14:textId="77777777" w:rsidR="00FA22E0" w:rsidRDefault="0013136A"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Computing (math calculations or carrying out formula operations)</w:t>
      </w:r>
    </w:p>
    <w:p w14:paraId="601C3717" w14:textId="77777777" w:rsidR="00FA22E0" w:rsidRDefault="0013136A"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Compiling (gathering, classifying, evaluating data, people, other data)</w:t>
      </w:r>
    </w:p>
    <w:p w14:paraId="357A6312" w14:textId="77777777" w:rsidR="00FA22E0" w:rsidRDefault="0013136A"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Copying (entering, posting, transcribing data)</w:t>
      </w:r>
    </w:p>
    <w:p w14:paraId="33376ABA" w14:textId="77777777" w:rsidR="00FA22E0" w:rsidRDefault="0013136A"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70063C75" w14:textId="77777777" w:rsidR="00FA22E0" w:rsidRPr="00FA22E0" w:rsidRDefault="00FA22E0" w:rsidP="00FA22E0">
      <w:pPr>
        <w:pStyle w:val="Heading2"/>
        <w:rPr>
          <w:b/>
        </w:rPr>
      </w:pPr>
      <w:r w:rsidRPr="00FA22E0">
        <w:rPr>
          <w:b/>
          <w:color w:val="auto"/>
        </w:rPr>
        <w:t>Audio/Visual/Aural Functions:</w:t>
      </w:r>
    </w:p>
    <w:p w14:paraId="3A4A3B02" w14:textId="77777777" w:rsidR="00FA22E0" w:rsidRDefault="0013136A"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Talking (expressing ideas, thoughts, language, conveying details accurately and clearly)</w:t>
      </w:r>
    </w:p>
    <w:p w14:paraId="4CC681C9" w14:textId="77777777" w:rsidR="00FA22E0" w:rsidRDefault="0013136A"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66DCF7D" w14:textId="77777777" w:rsidR="00FA22E0" w:rsidRDefault="0013136A"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Near acuity (at 20 inches or less when accuracy is essential)</w:t>
      </w:r>
    </w:p>
    <w:p w14:paraId="6DBDD595" w14:textId="77777777" w:rsidR="00FA22E0" w:rsidRDefault="0013136A"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Far acuity (more than 20 inches when day and night/dark conditions are essential)</w:t>
      </w:r>
    </w:p>
    <w:p w14:paraId="26B7B9FB" w14:textId="77777777" w:rsidR="00FA22E0" w:rsidRDefault="0013136A"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Depth perception (3 dimensional vision, judge distances, space)</w:t>
      </w:r>
    </w:p>
    <w:p w14:paraId="7166879B" w14:textId="77777777" w:rsidR="00FA22E0" w:rsidRDefault="0013136A"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Color vision (distinguish colors)</w:t>
      </w:r>
    </w:p>
    <w:p w14:paraId="056D32B5" w14:textId="77777777" w:rsidR="00FA22E0" w:rsidRDefault="0013136A"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Field of vision (up/down and right/left)</w:t>
      </w:r>
    </w:p>
    <w:p w14:paraId="493F04B9" w14:textId="77777777" w:rsidR="00FA22E0" w:rsidRDefault="0013136A"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1A5052D" w14:textId="77777777" w:rsidR="00FA22E0" w:rsidRPr="00FA22E0" w:rsidRDefault="00FA22E0" w:rsidP="00FA22E0">
      <w:pPr>
        <w:pStyle w:val="Heading2"/>
        <w:rPr>
          <w:b/>
          <w:color w:val="auto"/>
        </w:rPr>
      </w:pPr>
      <w:r w:rsidRPr="00FA22E0">
        <w:rPr>
          <w:b/>
          <w:color w:val="auto"/>
        </w:rPr>
        <w:t>Movement, Strength, Repetition Functions:</w:t>
      </w:r>
    </w:p>
    <w:p w14:paraId="02C44C45" w14:textId="77777777" w:rsidR="00FA22E0" w:rsidRDefault="0013136A" w:rsidP="00FA22E0">
      <w:pPr>
        <w:ind w:left="720"/>
      </w:pPr>
      <w:sdt>
        <w:sdtPr>
          <w:tag w:val="Check Box for Climbing"/>
          <w:id w:val="372422610"/>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Climbing</w:t>
      </w:r>
    </w:p>
    <w:p w14:paraId="3FAE9A08" w14:textId="77777777" w:rsidR="00FA22E0" w:rsidRDefault="0013136A" w:rsidP="00FA22E0">
      <w:pPr>
        <w:ind w:left="720"/>
      </w:pPr>
      <w:sdt>
        <w:sdtPr>
          <w:tag w:val="Check Box for Kneeling"/>
          <w:id w:val="1666361086"/>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Kneeling</w:t>
      </w:r>
    </w:p>
    <w:p w14:paraId="2857E9C5" w14:textId="77777777" w:rsidR="00FA22E0" w:rsidRDefault="0013136A" w:rsidP="00FA22E0">
      <w:pPr>
        <w:ind w:left="720"/>
      </w:pPr>
      <w:sdt>
        <w:sdtPr>
          <w:tag w:val="Check Box for Reaching"/>
          <w:id w:val="-1290194097"/>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Reaching</w:t>
      </w:r>
    </w:p>
    <w:p w14:paraId="4FAFF246" w14:textId="77777777" w:rsidR="00FA22E0" w:rsidRDefault="0013136A" w:rsidP="00FA22E0">
      <w:pPr>
        <w:ind w:left="720"/>
      </w:pPr>
      <w:sdt>
        <w:sdtPr>
          <w:tag w:val="Check Box for Balancing"/>
          <w:id w:val="-146619585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Balancing</w:t>
      </w:r>
    </w:p>
    <w:p w14:paraId="2BEE3AC0" w14:textId="77777777" w:rsidR="00FA22E0" w:rsidRDefault="0013136A" w:rsidP="00FA22E0">
      <w:pPr>
        <w:ind w:left="720"/>
      </w:pPr>
      <w:sdt>
        <w:sdtPr>
          <w:tag w:val="Check Box for Crouching"/>
          <w:id w:val="-1832520452"/>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Crouching</w:t>
      </w:r>
    </w:p>
    <w:p w14:paraId="6D50B0FD" w14:textId="77777777" w:rsidR="00FA22E0" w:rsidRDefault="0013136A" w:rsidP="00FA22E0">
      <w:pPr>
        <w:ind w:left="720"/>
      </w:pPr>
      <w:sdt>
        <w:sdtPr>
          <w:tag w:val="Check Box for Grasping"/>
          <w:id w:val="-800616712"/>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Grasping</w:t>
      </w:r>
    </w:p>
    <w:p w14:paraId="4BA2C090" w14:textId="77777777" w:rsidR="00FA22E0" w:rsidRDefault="0013136A" w:rsidP="00FA22E0">
      <w:pPr>
        <w:ind w:left="720"/>
      </w:pPr>
      <w:sdt>
        <w:sdtPr>
          <w:tag w:val="Check Box for Stooping"/>
          <w:id w:val="597217672"/>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Stooping</w:t>
      </w:r>
    </w:p>
    <w:p w14:paraId="3DC22875" w14:textId="77777777" w:rsidR="00FA22E0" w:rsidRDefault="0013136A" w:rsidP="00FA22E0">
      <w:pPr>
        <w:ind w:left="720"/>
      </w:pPr>
      <w:sdt>
        <w:sdtPr>
          <w:tag w:val="Check Box for Crawling"/>
          <w:id w:val="-101392287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Crawling</w:t>
      </w:r>
    </w:p>
    <w:p w14:paraId="5C96E9AB" w14:textId="77777777" w:rsidR="00FA22E0" w:rsidRDefault="0013136A"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Picking/Typing/Keyboarding</w:t>
      </w:r>
    </w:p>
    <w:p w14:paraId="248F24CE" w14:textId="77777777" w:rsidR="00FA22E0" w:rsidRDefault="0013136A"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2283CAF4" w14:textId="77777777" w:rsidR="00DB0004" w:rsidRDefault="0013136A"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lbs of force to lift, carry, push, pull, move objects; walk/stand occasionally)</w:t>
      </w:r>
    </w:p>
    <w:p w14:paraId="350DBD7F" w14:textId="77777777" w:rsidR="00FA22E0" w:rsidRDefault="0013136A"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6B2B7638" w14:textId="77777777" w:rsidR="00FA22E0" w:rsidRDefault="0013136A"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7D632E50" w14:textId="77777777" w:rsidR="00FA22E0" w:rsidRDefault="0013136A" w:rsidP="00FA22E0">
      <w:pPr>
        <w:ind w:left="720"/>
      </w:pPr>
      <w:sdt>
        <w:sdtPr>
          <w:tag w:val="Check Box for Very Heavy, example exert over 100 pounds of force, walk, stand frequently"/>
          <w:id w:val="-787429019"/>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Very Heavy (exert over 100 lbs of force, walk/stand routinely)</w:t>
      </w:r>
    </w:p>
    <w:p w14:paraId="60F4A986" w14:textId="77777777" w:rsidR="00FA22E0" w:rsidRPr="00FA22E0" w:rsidRDefault="00FA22E0" w:rsidP="00FA22E0">
      <w:pPr>
        <w:pStyle w:val="Heading2"/>
        <w:rPr>
          <w:b/>
        </w:rPr>
      </w:pPr>
      <w:r w:rsidRPr="00FA22E0">
        <w:rPr>
          <w:b/>
          <w:color w:val="auto"/>
        </w:rPr>
        <w:t>Environmental Conditions</w:t>
      </w:r>
    </w:p>
    <w:p w14:paraId="25185A44" w14:textId="77777777" w:rsidR="00FA22E0" w:rsidRDefault="0013136A"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Weather (rain, snow, wind)</w:t>
      </w:r>
    </w:p>
    <w:p w14:paraId="324B9B5A" w14:textId="77777777" w:rsidR="00FA22E0" w:rsidRDefault="0013136A"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Extreme cold (inside, outside)</w:t>
      </w:r>
    </w:p>
    <w:p w14:paraId="19938B76" w14:textId="77777777" w:rsidR="00FA22E0" w:rsidRDefault="0013136A"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Extreme heat (inside, outside)</w:t>
      </w:r>
    </w:p>
    <w:p w14:paraId="4C59F772" w14:textId="77777777" w:rsidR="00FA22E0" w:rsidRDefault="0013136A"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276B87E" w14:textId="77777777" w:rsidR="00FA22E0" w:rsidRDefault="0013136A"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0F9078B7" w14:textId="77777777" w:rsidR="00FA22E0" w:rsidRDefault="0013136A"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473CE23" w14:textId="77777777" w:rsidR="00A44AAC" w:rsidRPr="0061659B" w:rsidRDefault="0013136A"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E327B4">
            <w:rPr>
              <w:rFonts w:ascii="MS Gothic" w:eastAsia="MS Gothic" w:hAnsi="MS Gothic" w:hint="eastAsia"/>
            </w:rPr>
            <w:t>☒</w:t>
          </w:r>
        </w:sdtContent>
      </w:sdt>
      <w:r w:rsidR="00FA22E0">
        <w:t xml:space="preserve"> Extreme noises </w:t>
      </w:r>
    </w:p>
    <w:sectPr w:rsidR="00A44AAC" w:rsidRPr="0061659B" w:rsidSect="00F7227D">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700A" w14:textId="77777777" w:rsidR="006A569E" w:rsidRDefault="006A569E" w:rsidP="00AF3440">
      <w:pPr>
        <w:spacing w:after="0" w:line="240" w:lineRule="auto"/>
      </w:pPr>
      <w:r>
        <w:separator/>
      </w:r>
    </w:p>
  </w:endnote>
  <w:endnote w:type="continuationSeparator" w:id="0">
    <w:p w14:paraId="5CB9D61D" w14:textId="77777777" w:rsidR="006A569E" w:rsidRDefault="006A569E"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D42" w14:textId="24AE798A"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13136A">
      <w:rPr>
        <w:noProof/>
        <w:sz w:val="22"/>
        <w:szCs w:val="22"/>
      </w:rPr>
      <w:t>9/29/2023</w:t>
    </w:r>
    <w:r w:rsidR="000434E8">
      <w:rPr>
        <w:sz w:val="22"/>
        <w:szCs w:val="22"/>
      </w:rPr>
      <w:fldChar w:fldCharType="end"/>
    </w:r>
  </w:p>
  <w:p w14:paraId="5DCAEB8A"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1E04" w14:textId="77777777" w:rsidR="006A569E" w:rsidRDefault="006A569E" w:rsidP="00AF3440">
      <w:pPr>
        <w:spacing w:after="0" w:line="240" w:lineRule="auto"/>
      </w:pPr>
      <w:r>
        <w:separator/>
      </w:r>
    </w:p>
  </w:footnote>
  <w:footnote w:type="continuationSeparator" w:id="0">
    <w:p w14:paraId="2B18A536" w14:textId="77777777" w:rsidR="006A569E" w:rsidRDefault="006A569E"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56FF"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2389BE1" wp14:editId="50C0BC03">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5C744B54"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6F7"/>
    <w:multiLevelType w:val="hybridMultilevel"/>
    <w:tmpl w:val="03A06940"/>
    <w:lvl w:ilvl="0" w:tplc="83CA6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D3A4E"/>
    <w:multiLevelType w:val="hybridMultilevel"/>
    <w:tmpl w:val="0A8C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164E"/>
    <w:multiLevelType w:val="hybridMultilevel"/>
    <w:tmpl w:val="E02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618AD"/>
    <w:multiLevelType w:val="hybridMultilevel"/>
    <w:tmpl w:val="73F6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104EA"/>
    <w:multiLevelType w:val="hybridMultilevel"/>
    <w:tmpl w:val="5106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C4DE2"/>
    <w:multiLevelType w:val="hybridMultilevel"/>
    <w:tmpl w:val="284C33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7EC0740"/>
    <w:multiLevelType w:val="hybridMultilevel"/>
    <w:tmpl w:val="A766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91BA5"/>
    <w:multiLevelType w:val="hybridMultilevel"/>
    <w:tmpl w:val="74F8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F0342"/>
    <w:multiLevelType w:val="hybridMultilevel"/>
    <w:tmpl w:val="643A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86C2D"/>
    <w:multiLevelType w:val="hybridMultilevel"/>
    <w:tmpl w:val="B0AA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46B64"/>
    <w:multiLevelType w:val="hybridMultilevel"/>
    <w:tmpl w:val="7194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2011F"/>
    <w:multiLevelType w:val="hybridMultilevel"/>
    <w:tmpl w:val="3C5C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82556"/>
    <w:multiLevelType w:val="hybridMultilevel"/>
    <w:tmpl w:val="34B4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2"/>
  </w:num>
  <w:num w:numId="6">
    <w:abstractNumId w:val="3"/>
  </w:num>
  <w:num w:numId="7">
    <w:abstractNumId w:val="7"/>
  </w:num>
  <w:num w:numId="8">
    <w:abstractNumId w:val="6"/>
  </w:num>
  <w:num w:numId="9">
    <w:abstractNumId w:val="2"/>
  </w:num>
  <w:num w:numId="10">
    <w:abstractNumId w:val="10"/>
  </w:num>
  <w:num w:numId="11">
    <w:abstractNumId w:val="8"/>
  </w:num>
  <w:num w:numId="12">
    <w:abstractNumId w:val="14"/>
  </w:num>
  <w:num w:numId="13">
    <w:abstractNumId w:val="5"/>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712B1"/>
    <w:rsid w:val="00097B2D"/>
    <w:rsid w:val="00126E37"/>
    <w:rsid w:val="0013136A"/>
    <w:rsid w:val="0018204D"/>
    <w:rsid w:val="00192380"/>
    <w:rsid w:val="001C35D6"/>
    <w:rsid w:val="001D6E9C"/>
    <w:rsid w:val="001D6EBF"/>
    <w:rsid w:val="001F2EF4"/>
    <w:rsid w:val="001F754D"/>
    <w:rsid w:val="0020355A"/>
    <w:rsid w:val="00255235"/>
    <w:rsid w:val="00256483"/>
    <w:rsid w:val="00266230"/>
    <w:rsid w:val="00287FA4"/>
    <w:rsid w:val="002C6830"/>
    <w:rsid w:val="002D65A3"/>
    <w:rsid w:val="002E5987"/>
    <w:rsid w:val="002F28F5"/>
    <w:rsid w:val="00320A30"/>
    <w:rsid w:val="00325963"/>
    <w:rsid w:val="003339B8"/>
    <w:rsid w:val="00360AD1"/>
    <w:rsid w:val="003A5616"/>
    <w:rsid w:val="003C7BDE"/>
    <w:rsid w:val="003E4C7A"/>
    <w:rsid w:val="00417690"/>
    <w:rsid w:val="00421004"/>
    <w:rsid w:val="00427CE5"/>
    <w:rsid w:val="00443D60"/>
    <w:rsid w:val="00445726"/>
    <w:rsid w:val="00454E4E"/>
    <w:rsid w:val="00456860"/>
    <w:rsid w:val="00462A56"/>
    <w:rsid w:val="0048004F"/>
    <w:rsid w:val="00487AB0"/>
    <w:rsid w:val="004B72DE"/>
    <w:rsid w:val="004E6705"/>
    <w:rsid w:val="004E70E4"/>
    <w:rsid w:val="004E7587"/>
    <w:rsid w:val="004F6C37"/>
    <w:rsid w:val="00530C4A"/>
    <w:rsid w:val="005A3DCB"/>
    <w:rsid w:val="005A7CFD"/>
    <w:rsid w:val="005C1574"/>
    <w:rsid w:val="005E387D"/>
    <w:rsid w:val="005F4182"/>
    <w:rsid w:val="006125B1"/>
    <w:rsid w:val="0061357F"/>
    <w:rsid w:val="0061659B"/>
    <w:rsid w:val="00634FED"/>
    <w:rsid w:val="00651F4C"/>
    <w:rsid w:val="0067043F"/>
    <w:rsid w:val="00683233"/>
    <w:rsid w:val="00692632"/>
    <w:rsid w:val="006A569E"/>
    <w:rsid w:val="006C6BA6"/>
    <w:rsid w:val="006C7EE7"/>
    <w:rsid w:val="00713B9D"/>
    <w:rsid w:val="00792D0F"/>
    <w:rsid w:val="00796F7C"/>
    <w:rsid w:val="007A6037"/>
    <w:rsid w:val="007C482E"/>
    <w:rsid w:val="007C4F87"/>
    <w:rsid w:val="007D6DE5"/>
    <w:rsid w:val="007E26F4"/>
    <w:rsid w:val="0082538C"/>
    <w:rsid w:val="00851226"/>
    <w:rsid w:val="0087026F"/>
    <w:rsid w:val="00877155"/>
    <w:rsid w:val="008B0547"/>
    <w:rsid w:val="008B72CD"/>
    <w:rsid w:val="008E756D"/>
    <w:rsid w:val="00903EEA"/>
    <w:rsid w:val="0091407B"/>
    <w:rsid w:val="00915F65"/>
    <w:rsid w:val="009169F4"/>
    <w:rsid w:val="009328B0"/>
    <w:rsid w:val="00940023"/>
    <w:rsid w:val="0094752F"/>
    <w:rsid w:val="00974BBC"/>
    <w:rsid w:val="009C0A2C"/>
    <w:rsid w:val="009D2D43"/>
    <w:rsid w:val="009D2EE6"/>
    <w:rsid w:val="009F35D3"/>
    <w:rsid w:val="009F56E0"/>
    <w:rsid w:val="00A160F4"/>
    <w:rsid w:val="00A27C3B"/>
    <w:rsid w:val="00A44AAC"/>
    <w:rsid w:val="00A6160F"/>
    <w:rsid w:val="00A6654A"/>
    <w:rsid w:val="00A85F66"/>
    <w:rsid w:val="00A86CA5"/>
    <w:rsid w:val="00AA16AA"/>
    <w:rsid w:val="00AB0FAA"/>
    <w:rsid w:val="00AB5EED"/>
    <w:rsid w:val="00AB7850"/>
    <w:rsid w:val="00AC37EB"/>
    <w:rsid w:val="00AC50C5"/>
    <w:rsid w:val="00AC67BA"/>
    <w:rsid w:val="00AD558D"/>
    <w:rsid w:val="00AD6DA9"/>
    <w:rsid w:val="00AE0FD7"/>
    <w:rsid w:val="00AF3440"/>
    <w:rsid w:val="00B60CB2"/>
    <w:rsid w:val="00B86679"/>
    <w:rsid w:val="00B93395"/>
    <w:rsid w:val="00B951F7"/>
    <w:rsid w:val="00BB6C57"/>
    <w:rsid w:val="00C1231D"/>
    <w:rsid w:val="00C20260"/>
    <w:rsid w:val="00C21089"/>
    <w:rsid w:val="00C37F75"/>
    <w:rsid w:val="00C74CA5"/>
    <w:rsid w:val="00CA720A"/>
    <w:rsid w:val="00CC7DF0"/>
    <w:rsid w:val="00CF1E36"/>
    <w:rsid w:val="00CF36E3"/>
    <w:rsid w:val="00D2010E"/>
    <w:rsid w:val="00D23E3F"/>
    <w:rsid w:val="00D25798"/>
    <w:rsid w:val="00D90DDF"/>
    <w:rsid w:val="00DB0004"/>
    <w:rsid w:val="00DB3074"/>
    <w:rsid w:val="00DB3E83"/>
    <w:rsid w:val="00DD0F97"/>
    <w:rsid w:val="00E16A99"/>
    <w:rsid w:val="00E26B54"/>
    <w:rsid w:val="00E27A00"/>
    <w:rsid w:val="00E327B4"/>
    <w:rsid w:val="00E33736"/>
    <w:rsid w:val="00E92D01"/>
    <w:rsid w:val="00EB6A48"/>
    <w:rsid w:val="00EC7351"/>
    <w:rsid w:val="00F0763D"/>
    <w:rsid w:val="00F569CF"/>
    <w:rsid w:val="00F70B7D"/>
    <w:rsid w:val="00F712E2"/>
    <w:rsid w:val="00F7227D"/>
    <w:rsid w:val="00F874D1"/>
    <w:rsid w:val="00F93356"/>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9B14B7"/>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paragraph" w:styleId="BalloonText">
    <w:name w:val="Balloon Text"/>
    <w:basedOn w:val="Normal"/>
    <w:link w:val="BalloonTextChar"/>
    <w:uiPriority w:val="99"/>
    <w:semiHidden/>
    <w:unhideWhenUsed/>
    <w:rsid w:val="00AD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A9"/>
    <w:rPr>
      <w:rFonts w:ascii="Segoe UI" w:hAnsi="Segoe UI" w:cs="Segoe UI"/>
      <w:sz w:val="18"/>
      <w:szCs w:val="18"/>
    </w:rPr>
  </w:style>
  <w:style w:type="character" w:customStyle="1" w:styleId="Style5">
    <w:name w:val="Style5"/>
    <w:basedOn w:val="DefaultParagraphFont"/>
    <w:uiPriority w:val="1"/>
    <w:rsid w:val="00AD6DA9"/>
    <w:rPr>
      <w:rFonts w:ascii="Times New Roman" w:hAnsi="Times New Roman"/>
      <w:sz w:val="22"/>
    </w:rPr>
  </w:style>
  <w:style w:type="paragraph" w:styleId="CommentText">
    <w:name w:val="annotation text"/>
    <w:basedOn w:val="Normal"/>
    <w:link w:val="CommentTextChar"/>
    <w:uiPriority w:val="99"/>
    <w:unhideWhenUsed/>
    <w:rsid w:val="00E26B54"/>
    <w:pPr>
      <w:spacing w:line="240" w:lineRule="auto"/>
    </w:pPr>
    <w:rPr>
      <w:sz w:val="20"/>
    </w:rPr>
  </w:style>
  <w:style w:type="character" w:customStyle="1" w:styleId="CommentTextChar">
    <w:name w:val="Comment Text Char"/>
    <w:basedOn w:val="DefaultParagraphFont"/>
    <w:link w:val="CommentText"/>
    <w:uiPriority w:val="99"/>
    <w:rsid w:val="00E26B54"/>
    <w:rPr>
      <w:sz w:val="20"/>
    </w:rPr>
  </w:style>
  <w:style w:type="character" w:styleId="CommentReference">
    <w:name w:val="annotation reference"/>
    <w:basedOn w:val="DefaultParagraphFont"/>
    <w:uiPriority w:val="99"/>
    <w:semiHidden/>
    <w:unhideWhenUsed/>
    <w:rsid w:val="00713B9D"/>
    <w:rPr>
      <w:sz w:val="16"/>
      <w:szCs w:val="16"/>
    </w:rPr>
  </w:style>
  <w:style w:type="paragraph" w:styleId="CommentSubject">
    <w:name w:val="annotation subject"/>
    <w:basedOn w:val="CommentText"/>
    <w:next w:val="CommentText"/>
    <w:link w:val="CommentSubjectChar"/>
    <w:uiPriority w:val="99"/>
    <w:semiHidden/>
    <w:unhideWhenUsed/>
    <w:rsid w:val="004E70E4"/>
    <w:rPr>
      <w:b/>
      <w:bCs/>
    </w:rPr>
  </w:style>
  <w:style w:type="character" w:customStyle="1" w:styleId="CommentSubjectChar">
    <w:name w:val="Comment Subject Char"/>
    <w:basedOn w:val="CommentTextChar"/>
    <w:link w:val="CommentSubject"/>
    <w:uiPriority w:val="99"/>
    <w:semiHidden/>
    <w:rsid w:val="004E70E4"/>
    <w:rPr>
      <w:b/>
      <w:bCs/>
      <w:sz w:val="20"/>
    </w:rPr>
  </w:style>
  <w:style w:type="paragraph" w:styleId="Revision">
    <w:name w:val="Revision"/>
    <w:hidden/>
    <w:uiPriority w:val="99"/>
    <w:semiHidden/>
    <w:rsid w:val="004E7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63D9D407E16B409C8F69EFE7F4CBF9BC"/>
        <w:category>
          <w:name w:val="General"/>
          <w:gallery w:val="placeholder"/>
        </w:category>
        <w:types>
          <w:type w:val="bbPlcHdr"/>
        </w:types>
        <w:behaviors>
          <w:behavior w:val="content"/>
        </w:behaviors>
        <w:guid w:val="{A610A955-B2DC-4F45-B7B0-8EBCFAB3CFF8}"/>
      </w:docPartPr>
      <w:docPartBody>
        <w:p w:rsidR="00F264E1" w:rsidRDefault="00C34312" w:rsidP="00C34312">
          <w:pPr>
            <w:pStyle w:val="63D9D407E16B409C8F69EFE7F4CBF9BC"/>
          </w:pPr>
          <w:r w:rsidRPr="00E47D02">
            <w:rPr>
              <w:rStyle w:val="PlaceholderText"/>
            </w:rPr>
            <w:t>Click or tap here to enter text.</w:t>
          </w:r>
        </w:p>
      </w:docPartBody>
    </w:docPart>
    <w:docPart>
      <w:docPartPr>
        <w:name w:val="238ACB6AB424421EA890786D491C39A3"/>
        <w:category>
          <w:name w:val="General"/>
          <w:gallery w:val="placeholder"/>
        </w:category>
        <w:types>
          <w:type w:val="bbPlcHdr"/>
        </w:types>
        <w:behaviors>
          <w:behavior w:val="content"/>
        </w:behaviors>
        <w:guid w:val="{BD8283A2-164D-49EF-BA46-FE40AA743333}"/>
      </w:docPartPr>
      <w:docPartBody>
        <w:p w:rsidR="00F264E1" w:rsidRDefault="00C34312" w:rsidP="00C34312">
          <w:pPr>
            <w:pStyle w:val="238ACB6AB424421EA890786D491C39A3"/>
          </w:pPr>
          <w:r w:rsidRPr="00E47D02">
            <w:rPr>
              <w:rStyle w:val="PlaceholderText"/>
            </w:rPr>
            <w:t>Click or tap here to enter text.</w:t>
          </w:r>
        </w:p>
      </w:docPartBody>
    </w:docPart>
    <w:docPart>
      <w:docPartPr>
        <w:name w:val="E123539D81FF4CA58729EF45EDF73AC0"/>
        <w:category>
          <w:name w:val="General"/>
          <w:gallery w:val="placeholder"/>
        </w:category>
        <w:types>
          <w:type w:val="bbPlcHdr"/>
        </w:types>
        <w:behaviors>
          <w:behavior w:val="content"/>
        </w:behaviors>
        <w:guid w:val="{B29CB59C-9985-472B-B966-12235E119AB0}"/>
      </w:docPartPr>
      <w:docPartBody>
        <w:p w:rsidR="00FA353A" w:rsidRDefault="00E520D5" w:rsidP="00E520D5">
          <w:pPr>
            <w:pStyle w:val="E123539D81FF4CA58729EF45EDF73AC0"/>
          </w:pPr>
          <w:r w:rsidRPr="00E47D02">
            <w:rPr>
              <w:rStyle w:val="PlaceholderText"/>
            </w:rPr>
            <w:t>Click or tap here to enter text.</w:t>
          </w:r>
        </w:p>
      </w:docPartBody>
    </w:docPart>
    <w:docPart>
      <w:docPartPr>
        <w:name w:val="5AC5490DA156458BBD1CC6B5DD9EAB96"/>
        <w:category>
          <w:name w:val="General"/>
          <w:gallery w:val="placeholder"/>
        </w:category>
        <w:types>
          <w:type w:val="bbPlcHdr"/>
        </w:types>
        <w:behaviors>
          <w:behavior w:val="content"/>
        </w:behaviors>
        <w:guid w:val="{8ADB6677-2591-4C81-A843-E93A2B33F641}"/>
      </w:docPartPr>
      <w:docPartBody>
        <w:p w:rsidR="00FA353A" w:rsidRDefault="00E520D5" w:rsidP="00E520D5">
          <w:pPr>
            <w:pStyle w:val="5AC5490DA156458BBD1CC6B5DD9EAB96"/>
          </w:pPr>
          <w:r w:rsidRPr="00410108">
            <w:rPr>
              <w:rStyle w:val="PlaceholderText"/>
            </w:rPr>
            <w:t>Click or tap to enter a date.</w:t>
          </w:r>
        </w:p>
      </w:docPartBody>
    </w:docPart>
    <w:docPart>
      <w:docPartPr>
        <w:name w:val="1571AD50E5FC4B029B4CD16D458A89B3"/>
        <w:category>
          <w:name w:val="General"/>
          <w:gallery w:val="placeholder"/>
        </w:category>
        <w:types>
          <w:type w:val="bbPlcHdr"/>
        </w:types>
        <w:behaviors>
          <w:behavior w:val="content"/>
        </w:behaviors>
        <w:guid w:val="{9F3B306B-51B9-454B-A43F-74BF7C48F22D}"/>
      </w:docPartPr>
      <w:docPartBody>
        <w:p w:rsidR="00FA353A" w:rsidRDefault="00E520D5" w:rsidP="00E520D5">
          <w:pPr>
            <w:pStyle w:val="1571AD50E5FC4B029B4CD16D458A89B3"/>
          </w:pPr>
          <w:r w:rsidRPr="00E47D02">
            <w:rPr>
              <w:rStyle w:val="PlaceholderText"/>
            </w:rPr>
            <w:t>Click or tap here to enter text.</w:t>
          </w:r>
        </w:p>
      </w:docPartBody>
    </w:docPart>
    <w:docPart>
      <w:docPartPr>
        <w:name w:val="60B1D0F2983E495285D82CC6FC9D1E10"/>
        <w:category>
          <w:name w:val="General"/>
          <w:gallery w:val="placeholder"/>
        </w:category>
        <w:types>
          <w:type w:val="bbPlcHdr"/>
        </w:types>
        <w:behaviors>
          <w:behavior w:val="content"/>
        </w:behaviors>
        <w:guid w:val="{DBA7E4F4-68F5-4358-9F98-F9ECCE62F088}"/>
      </w:docPartPr>
      <w:docPartBody>
        <w:p w:rsidR="00FA353A" w:rsidRDefault="00E520D5" w:rsidP="00E520D5">
          <w:pPr>
            <w:pStyle w:val="60B1D0F2983E495285D82CC6FC9D1E10"/>
          </w:pPr>
          <w:r w:rsidRPr="00E47D02">
            <w:rPr>
              <w:rStyle w:val="PlaceholderText"/>
            </w:rPr>
            <w:t>Click or tap here to enter text.</w:t>
          </w:r>
        </w:p>
      </w:docPartBody>
    </w:docPart>
    <w:docPart>
      <w:docPartPr>
        <w:name w:val="55AFAC240A5147F7B5889909789C0B30"/>
        <w:category>
          <w:name w:val="General"/>
          <w:gallery w:val="placeholder"/>
        </w:category>
        <w:types>
          <w:type w:val="bbPlcHdr"/>
        </w:types>
        <w:behaviors>
          <w:behavior w:val="content"/>
        </w:behaviors>
        <w:guid w:val="{0E000101-E1BB-4766-BB9B-CE3A7981A909}"/>
      </w:docPartPr>
      <w:docPartBody>
        <w:p w:rsidR="00FA353A" w:rsidRDefault="00E520D5" w:rsidP="00E520D5">
          <w:pPr>
            <w:pStyle w:val="55AFAC240A5147F7B5889909789C0B30"/>
          </w:pPr>
          <w:r w:rsidRPr="00E47D02">
            <w:rPr>
              <w:rStyle w:val="PlaceholderText"/>
            </w:rPr>
            <w:t>Click or tap here to enter text.</w:t>
          </w:r>
        </w:p>
      </w:docPartBody>
    </w:docPart>
    <w:docPart>
      <w:docPartPr>
        <w:name w:val="8B5167C883404180BD11C037A94BDC7B"/>
        <w:category>
          <w:name w:val="General"/>
          <w:gallery w:val="placeholder"/>
        </w:category>
        <w:types>
          <w:type w:val="bbPlcHdr"/>
        </w:types>
        <w:behaviors>
          <w:behavior w:val="content"/>
        </w:behaviors>
        <w:guid w:val="{D9DFFFD7-3479-48F7-A1A4-7543CEDEE14A}"/>
      </w:docPartPr>
      <w:docPartBody>
        <w:p w:rsidR="00FA353A" w:rsidRDefault="00E520D5" w:rsidP="00E520D5">
          <w:pPr>
            <w:pStyle w:val="8B5167C883404180BD11C037A94BDC7B"/>
          </w:pPr>
          <w:r w:rsidRPr="00E47D02">
            <w:rPr>
              <w:rStyle w:val="PlaceholderText"/>
            </w:rPr>
            <w:t>Click or tap here to enter text.</w:t>
          </w:r>
        </w:p>
      </w:docPartBody>
    </w:docPart>
    <w:docPart>
      <w:docPartPr>
        <w:name w:val="F284CCA335684F349CD7CF54ECDF323E"/>
        <w:category>
          <w:name w:val="General"/>
          <w:gallery w:val="placeholder"/>
        </w:category>
        <w:types>
          <w:type w:val="bbPlcHdr"/>
        </w:types>
        <w:behaviors>
          <w:behavior w:val="content"/>
        </w:behaviors>
        <w:guid w:val="{2D4EED5E-6E1A-4C1B-9F46-52B7D8DF1781}"/>
      </w:docPartPr>
      <w:docPartBody>
        <w:p w:rsidR="00FA353A" w:rsidRDefault="00E520D5" w:rsidP="00E520D5">
          <w:pPr>
            <w:pStyle w:val="F284CCA335684F349CD7CF54ECDF323E"/>
          </w:pPr>
          <w:r w:rsidRPr="00E47D02">
            <w:rPr>
              <w:rStyle w:val="PlaceholderText"/>
            </w:rPr>
            <w:t>Click or tap here to enter text.</w:t>
          </w:r>
        </w:p>
      </w:docPartBody>
    </w:docPart>
    <w:docPart>
      <w:docPartPr>
        <w:name w:val="0CCCDEAEE5CF42AAA4B71D183083274F"/>
        <w:category>
          <w:name w:val="General"/>
          <w:gallery w:val="placeholder"/>
        </w:category>
        <w:types>
          <w:type w:val="bbPlcHdr"/>
        </w:types>
        <w:behaviors>
          <w:behavior w:val="content"/>
        </w:behaviors>
        <w:guid w:val="{EB02A631-981D-43DF-AA3A-5A7480EC3091}"/>
      </w:docPartPr>
      <w:docPartBody>
        <w:p w:rsidR="00FA353A" w:rsidRDefault="00E520D5" w:rsidP="00E520D5">
          <w:pPr>
            <w:pStyle w:val="0CCCDEAEE5CF42AAA4B71D183083274F"/>
          </w:pPr>
          <w:r w:rsidRPr="00E47D02">
            <w:rPr>
              <w:rStyle w:val="PlaceholderText"/>
            </w:rPr>
            <w:t>Click or tap here to enter text.</w:t>
          </w:r>
        </w:p>
      </w:docPartBody>
    </w:docPart>
    <w:docPart>
      <w:docPartPr>
        <w:name w:val="9247774765664583B311AF734957AF7C"/>
        <w:category>
          <w:name w:val="General"/>
          <w:gallery w:val="placeholder"/>
        </w:category>
        <w:types>
          <w:type w:val="bbPlcHdr"/>
        </w:types>
        <w:behaviors>
          <w:behavior w:val="content"/>
        </w:behaviors>
        <w:guid w:val="{FCC84B2D-1E71-4E0E-AE48-EC109358D71C}"/>
      </w:docPartPr>
      <w:docPartBody>
        <w:p w:rsidR="00FA353A" w:rsidRDefault="00E520D5" w:rsidP="00E520D5">
          <w:pPr>
            <w:pStyle w:val="9247774765664583B311AF734957AF7C"/>
          </w:pPr>
          <w:r w:rsidRPr="00E47D02">
            <w:rPr>
              <w:rStyle w:val="PlaceholderText"/>
            </w:rPr>
            <w:t>Click or tap here to enter text.</w:t>
          </w:r>
        </w:p>
      </w:docPartBody>
    </w:docPart>
    <w:docPart>
      <w:docPartPr>
        <w:name w:val="71B6581D25DD43128B5F26BEF80EECAD"/>
        <w:category>
          <w:name w:val="General"/>
          <w:gallery w:val="placeholder"/>
        </w:category>
        <w:types>
          <w:type w:val="bbPlcHdr"/>
        </w:types>
        <w:behaviors>
          <w:behavior w:val="content"/>
        </w:behaviors>
        <w:guid w:val="{29D73BC2-96EA-435A-A1D1-938D00BAB7B8}"/>
      </w:docPartPr>
      <w:docPartBody>
        <w:p w:rsidR="00FA353A" w:rsidRDefault="00E520D5" w:rsidP="00E520D5">
          <w:pPr>
            <w:pStyle w:val="71B6581D25DD43128B5F26BEF80EECAD"/>
          </w:pPr>
          <w:r w:rsidRPr="00517524">
            <w:rPr>
              <w:rStyle w:val="PlaceholderText"/>
              <w:rFonts w:cstheme="minorHAnsi"/>
            </w:rPr>
            <w:t>Choose an item.</w:t>
          </w:r>
        </w:p>
      </w:docPartBody>
    </w:docPart>
    <w:docPart>
      <w:docPartPr>
        <w:name w:val="BC4BCB1B894D456C8248294C1DD2BC75"/>
        <w:category>
          <w:name w:val="General"/>
          <w:gallery w:val="placeholder"/>
        </w:category>
        <w:types>
          <w:type w:val="bbPlcHdr"/>
        </w:types>
        <w:behaviors>
          <w:behavior w:val="content"/>
        </w:behaviors>
        <w:guid w:val="{B3367A9F-F086-42E3-A0AD-F6872D4CE637}"/>
      </w:docPartPr>
      <w:docPartBody>
        <w:p w:rsidR="00FA353A" w:rsidRDefault="00E520D5" w:rsidP="00E520D5">
          <w:pPr>
            <w:pStyle w:val="BC4BCB1B894D456C8248294C1DD2BC75"/>
          </w:pPr>
          <w:r w:rsidRPr="00E47D02">
            <w:rPr>
              <w:rStyle w:val="PlaceholderText"/>
            </w:rPr>
            <w:t>Click or tap here to enter text.</w:t>
          </w:r>
        </w:p>
      </w:docPartBody>
    </w:docPart>
    <w:docPart>
      <w:docPartPr>
        <w:name w:val="F87ACFE345D9483C838B39F41E00E648"/>
        <w:category>
          <w:name w:val="General"/>
          <w:gallery w:val="placeholder"/>
        </w:category>
        <w:types>
          <w:type w:val="bbPlcHdr"/>
        </w:types>
        <w:behaviors>
          <w:behavior w:val="content"/>
        </w:behaviors>
        <w:guid w:val="{8A53D793-BF43-493A-934D-ED41E98C9EE3}"/>
      </w:docPartPr>
      <w:docPartBody>
        <w:p w:rsidR="00FA353A" w:rsidRDefault="00E520D5" w:rsidP="00E520D5">
          <w:pPr>
            <w:pStyle w:val="F87ACFE345D9483C838B39F41E00E648"/>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56583"/>
    <w:rsid w:val="001952E6"/>
    <w:rsid w:val="001C7762"/>
    <w:rsid w:val="00274377"/>
    <w:rsid w:val="002A19DB"/>
    <w:rsid w:val="002A626E"/>
    <w:rsid w:val="002E6D8E"/>
    <w:rsid w:val="00407292"/>
    <w:rsid w:val="004B7148"/>
    <w:rsid w:val="004D2E4F"/>
    <w:rsid w:val="00572B70"/>
    <w:rsid w:val="005A64BE"/>
    <w:rsid w:val="006C75DB"/>
    <w:rsid w:val="006E7BC5"/>
    <w:rsid w:val="006F2D9E"/>
    <w:rsid w:val="00700751"/>
    <w:rsid w:val="00721DE2"/>
    <w:rsid w:val="007A0525"/>
    <w:rsid w:val="008148B4"/>
    <w:rsid w:val="008A0ED6"/>
    <w:rsid w:val="009E5A39"/>
    <w:rsid w:val="00A76842"/>
    <w:rsid w:val="00AD6F14"/>
    <w:rsid w:val="00C23E24"/>
    <w:rsid w:val="00C34312"/>
    <w:rsid w:val="00C910C7"/>
    <w:rsid w:val="00CD1985"/>
    <w:rsid w:val="00E073F4"/>
    <w:rsid w:val="00E36E97"/>
    <w:rsid w:val="00E520D5"/>
    <w:rsid w:val="00E523E7"/>
    <w:rsid w:val="00F264E1"/>
    <w:rsid w:val="00FA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0D5"/>
    <w:rPr>
      <w:color w:val="808080"/>
    </w:rPr>
  </w:style>
  <w:style w:type="paragraph" w:customStyle="1" w:styleId="3BEFC84EB6414B5DA252CEA04BF08F02">
    <w:name w:val="3BEFC84EB6414B5DA252CEA04BF08F02"/>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63D9D407E16B409C8F69EFE7F4CBF9BC">
    <w:name w:val="63D9D407E16B409C8F69EFE7F4CBF9BC"/>
    <w:rsid w:val="00C34312"/>
  </w:style>
  <w:style w:type="paragraph" w:customStyle="1" w:styleId="238ACB6AB424421EA890786D491C39A3">
    <w:name w:val="238ACB6AB424421EA890786D491C39A3"/>
    <w:rsid w:val="00C34312"/>
  </w:style>
  <w:style w:type="paragraph" w:customStyle="1" w:styleId="E123539D81FF4CA58729EF45EDF73AC0">
    <w:name w:val="E123539D81FF4CA58729EF45EDF73AC0"/>
    <w:rsid w:val="00E520D5"/>
  </w:style>
  <w:style w:type="paragraph" w:customStyle="1" w:styleId="5AC5490DA156458BBD1CC6B5DD9EAB96">
    <w:name w:val="5AC5490DA156458BBD1CC6B5DD9EAB96"/>
    <w:rsid w:val="00E520D5"/>
  </w:style>
  <w:style w:type="paragraph" w:customStyle="1" w:styleId="1571AD50E5FC4B029B4CD16D458A89B3">
    <w:name w:val="1571AD50E5FC4B029B4CD16D458A89B3"/>
    <w:rsid w:val="00E520D5"/>
  </w:style>
  <w:style w:type="paragraph" w:customStyle="1" w:styleId="60B1D0F2983E495285D82CC6FC9D1E10">
    <w:name w:val="60B1D0F2983E495285D82CC6FC9D1E10"/>
    <w:rsid w:val="00E520D5"/>
  </w:style>
  <w:style w:type="paragraph" w:customStyle="1" w:styleId="55AFAC240A5147F7B5889909789C0B30">
    <w:name w:val="55AFAC240A5147F7B5889909789C0B30"/>
    <w:rsid w:val="00E520D5"/>
  </w:style>
  <w:style w:type="paragraph" w:customStyle="1" w:styleId="8B5167C883404180BD11C037A94BDC7B">
    <w:name w:val="8B5167C883404180BD11C037A94BDC7B"/>
    <w:rsid w:val="00E520D5"/>
  </w:style>
  <w:style w:type="paragraph" w:customStyle="1" w:styleId="F284CCA335684F349CD7CF54ECDF323E">
    <w:name w:val="F284CCA335684F349CD7CF54ECDF323E"/>
    <w:rsid w:val="00E520D5"/>
  </w:style>
  <w:style w:type="paragraph" w:customStyle="1" w:styleId="0CCCDEAEE5CF42AAA4B71D183083274F">
    <w:name w:val="0CCCDEAEE5CF42AAA4B71D183083274F"/>
    <w:rsid w:val="00E520D5"/>
  </w:style>
  <w:style w:type="paragraph" w:customStyle="1" w:styleId="9247774765664583B311AF734957AF7C">
    <w:name w:val="9247774765664583B311AF734957AF7C"/>
    <w:rsid w:val="00E520D5"/>
  </w:style>
  <w:style w:type="paragraph" w:customStyle="1" w:styleId="71B6581D25DD43128B5F26BEF80EECAD">
    <w:name w:val="71B6581D25DD43128B5F26BEF80EECAD"/>
    <w:rsid w:val="00E520D5"/>
  </w:style>
  <w:style w:type="paragraph" w:customStyle="1" w:styleId="BC4BCB1B894D456C8248294C1DD2BC75">
    <w:name w:val="BC4BCB1B894D456C8248294C1DD2BC75"/>
    <w:rsid w:val="00E520D5"/>
  </w:style>
  <w:style w:type="paragraph" w:customStyle="1" w:styleId="F87ACFE345D9483C838B39F41E00E648">
    <w:name w:val="F87ACFE345D9483C838B39F41E00E648"/>
    <w:rsid w:val="00E52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54B2-07E5-4DD5-AB02-3CF69D3F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5</cp:revision>
  <cp:lastPrinted>2021-10-20T18:15:00Z</cp:lastPrinted>
  <dcterms:created xsi:type="dcterms:W3CDTF">2023-09-13T20:50:00Z</dcterms:created>
  <dcterms:modified xsi:type="dcterms:W3CDTF">2023-09-29T13:53:00Z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3096603ebaafb3da77043289aa0a0bcf266fd231966640bfff19fb84f46bd4cd</vt:lpwstr>
  </property>
</Properties>
</file>